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78A" w:rsidRDefault="009B1753" w:rsidP="00320B54">
      <w:pPr>
        <w:tabs>
          <w:tab w:val="center" w:pos="4513"/>
          <w:tab w:val="left" w:pos="6690"/>
        </w:tabs>
        <w:spacing w:after="0" w:line="240" w:lineRule="auto"/>
        <w:rPr>
          <w:rFonts w:ascii="Arial" w:hAnsi="Arial" w:cs="Arial"/>
          <w:b/>
          <w:color w:val="000000" w:themeColor="text1"/>
          <w:sz w:val="40"/>
          <w:szCs w:val="24"/>
        </w:rPr>
      </w:pPr>
      <w:r>
        <w:rPr>
          <w:rFonts w:ascii="Arial" w:hAnsi="Arial" w:cs="Arial"/>
          <w:b/>
          <w:noProof/>
          <w:lang w:eastAsia="en-GB"/>
        </w:rPr>
        <w:drawing>
          <wp:anchor distT="0" distB="0" distL="114300" distR="114300" simplePos="0" relativeHeight="251675648" behindDoc="1" locked="0" layoutInCell="1" allowOverlap="1">
            <wp:simplePos x="0" y="0"/>
            <wp:positionH relativeFrom="margin">
              <wp:align>right</wp:align>
            </wp:positionH>
            <wp:positionV relativeFrom="paragraph">
              <wp:posOffset>-342265</wp:posOffset>
            </wp:positionV>
            <wp:extent cx="2505075" cy="871792"/>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TC_RGB_POS_Logo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075" cy="871792"/>
                    </a:xfrm>
                    <a:prstGeom prst="rect">
                      <a:avLst/>
                    </a:prstGeom>
                  </pic:spPr>
                </pic:pic>
              </a:graphicData>
            </a:graphic>
          </wp:anchor>
        </w:drawing>
      </w:r>
      <w:r w:rsidR="00320B54">
        <w:rPr>
          <w:rFonts w:ascii="Arial" w:hAnsi="Arial" w:cs="Arial"/>
          <w:b/>
          <w:color w:val="000000" w:themeColor="text1"/>
          <w:sz w:val="40"/>
          <w:szCs w:val="24"/>
        </w:rPr>
        <w:tab/>
      </w:r>
      <w:r w:rsidR="00320B54">
        <w:rPr>
          <w:rFonts w:ascii="Arial" w:hAnsi="Arial" w:cs="Arial"/>
          <w:b/>
          <w:color w:val="000000" w:themeColor="text1"/>
          <w:sz w:val="40"/>
          <w:szCs w:val="24"/>
        </w:rPr>
        <w:tab/>
      </w:r>
    </w:p>
    <w:p w:rsidR="005B278A" w:rsidRDefault="005B278A" w:rsidP="008971F5">
      <w:pPr>
        <w:spacing w:after="0" w:line="240" w:lineRule="auto"/>
        <w:jc w:val="center"/>
        <w:rPr>
          <w:rFonts w:ascii="Arial" w:hAnsi="Arial" w:cs="Arial"/>
          <w:b/>
          <w:color w:val="000000" w:themeColor="text1"/>
          <w:sz w:val="40"/>
          <w:szCs w:val="24"/>
        </w:rPr>
      </w:pPr>
    </w:p>
    <w:p w:rsidR="005B278A" w:rsidRDefault="009B1753" w:rsidP="008971F5">
      <w:pPr>
        <w:spacing w:after="0" w:line="240" w:lineRule="auto"/>
        <w:jc w:val="center"/>
        <w:rPr>
          <w:rFonts w:ascii="Arial" w:hAnsi="Arial" w:cs="Arial"/>
          <w:b/>
          <w:color w:val="000000" w:themeColor="text1"/>
          <w:sz w:val="40"/>
          <w:szCs w:val="24"/>
        </w:rPr>
      </w:pPr>
      <w:r w:rsidRPr="0024632C">
        <w:rPr>
          <w:rFonts w:ascii="Arial" w:hAnsi="Arial" w:cs="Arial"/>
          <w:noProof/>
          <w:sz w:val="54"/>
          <w:szCs w:val="56"/>
          <w:lang w:eastAsia="en-GB"/>
        </w:rPr>
        <w:drawing>
          <wp:anchor distT="0" distB="0" distL="114300" distR="114300" simplePos="0" relativeHeight="251677696" behindDoc="1" locked="0" layoutInCell="1" allowOverlap="1">
            <wp:simplePos x="0" y="0"/>
            <wp:positionH relativeFrom="column">
              <wp:posOffset>-714375</wp:posOffset>
            </wp:positionH>
            <wp:positionV relativeFrom="paragraph">
              <wp:posOffset>354965</wp:posOffset>
            </wp:positionV>
            <wp:extent cx="8524875" cy="1582420"/>
            <wp:effectExtent l="0" t="0" r="0" b="0"/>
            <wp:wrapNone/>
            <wp:docPr id="3"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8524875" cy="1582420"/>
                    </a:xfrm>
                    <a:prstGeom prst="rect">
                      <a:avLst/>
                    </a:prstGeom>
                    <a:noFill/>
                    <a:ln w="9525">
                      <a:noFill/>
                      <a:miter lim="800000"/>
                      <a:headEnd/>
                      <a:tailEnd/>
                    </a:ln>
                  </pic:spPr>
                </pic:pic>
              </a:graphicData>
            </a:graphic>
          </wp:anchor>
        </w:drawing>
      </w:r>
    </w:p>
    <w:p w:rsidR="007E653C" w:rsidRDefault="007E653C" w:rsidP="008971F5">
      <w:pPr>
        <w:spacing w:after="0" w:line="240" w:lineRule="auto"/>
        <w:jc w:val="center"/>
        <w:rPr>
          <w:rFonts w:ascii="Arial" w:hAnsi="Arial" w:cs="Arial"/>
          <w:b/>
          <w:color w:val="000000" w:themeColor="text1"/>
          <w:sz w:val="40"/>
          <w:szCs w:val="24"/>
        </w:rPr>
      </w:pPr>
    </w:p>
    <w:p w:rsidR="007E653C" w:rsidRDefault="009B1753" w:rsidP="009B1753">
      <w:pPr>
        <w:tabs>
          <w:tab w:val="left" w:pos="7575"/>
        </w:tabs>
        <w:spacing w:after="0" w:line="240" w:lineRule="auto"/>
        <w:rPr>
          <w:rFonts w:ascii="Arial" w:hAnsi="Arial" w:cs="Arial"/>
          <w:b/>
          <w:color w:val="000000" w:themeColor="text1"/>
          <w:sz w:val="40"/>
          <w:szCs w:val="24"/>
        </w:rPr>
      </w:pPr>
      <w:r>
        <w:rPr>
          <w:rFonts w:ascii="Arial" w:hAnsi="Arial" w:cs="Arial"/>
          <w:b/>
          <w:color w:val="000000" w:themeColor="text1"/>
          <w:sz w:val="40"/>
          <w:szCs w:val="24"/>
        </w:rPr>
        <w:tab/>
      </w:r>
    </w:p>
    <w:p w:rsidR="005B278A" w:rsidRPr="007E653C" w:rsidRDefault="005B278A" w:rsidP="007E653C">
      <w:pPr>
        <w:spacing w:after="0" w:line="240" w:lineRule="auto"/>
        <w:ind w:left="-567" w:right="-472"/>
        <w:jc w:val="center"/>
        <w:rPr>
          <w:rFonts w:ascii="Arial" w:hAnsi="Arial" w:cs="Arial"/>
          <w:b/>
          <w:color w:val="FFFFFF" w:themeColor="background1"/>
          <w:sz w:val="72"/>
          <w:szCs w:val="24"/>
        </w:rPr>
      </w:pPr>
      <w:r w:rsidRPr="007E653C">
        <w:rPr>
          <w:rFonts w:ascii="Arial" w:hAnsi="Arial" w:cs="Arial"/>
          <w:b/>
          <w:color w:val="FFFFFF" w:themeColor="background1"/>
          <w:sz w:val="72"/>
          <w:szCs w:val="24"/>
        </w:rPr>
        <w:t>Time to Change Local Hubs</w:t>
      </w:r>
    </w:p>
    <w:p w:rsidR="007E653C" w:rsidRPr="007E653C" w:rsidRDefault="007E653C" w:rsidP="008971F5">
      <w:pPr>
        <w:spacing w:after="0" w:line="240" w:lineRule="auto"/>
        <w:jc w:val="center"/>
        <w:rPr>
          <w:rFonts w:ascii="Arial" w:hAnsi="Arial" w:cs="Arial"/>
          <w:b/>
          <w:color w:val="FFFFFF" w:themeColor="background1"/>
          <w:sz w:val="60"/>
          <w:szCs w:val="24"/>
        </w:rPr>
      </w:pPr>
    </w:p>
    <w:p w:rsidR="005B278A" w:rsidRPr="00782F52" w:rsidRDefault="005B278A" w:rsidP="007E653C">
      <w:pPr>
        <w:spacing w:after="200" w:line="276" w:lineRule="auto"/>
        <w:jc w:val="center"/>
        <w:rPr>
          <w:rFonts w:ascii="Arial" w:hAnsi="Arial" w:cs="Arial"/>
          <w:b/>
          <w:color w:val="C60751"/>
          <w:sz w:val="60"/>
          <w:szCs w:val="72"/>
        </w:rPr>
      </w:pPr>
      <w:r w:rsidRPr="00782F52">
        <w:rPr>
          <w:rFonts w:ascii="Arial" w:hAnsi="Arial" w:cs="Arial"/>
          <w:b/>
          <w:color w:val="C60751"/>
          <w:sz w:val="60"/>
          <w:szCs w:val="72"/>
        </w:rPr>
        <w:t>Frequently Asked Questions</w:t>
      </w:r>
    </w:p>
    <w:p w:rsidR="003428CE" w:rsidRDefault="003428CE" w:rsidP="008971F5">
      <w:pPr>
        <w:spacing w:after="0" w:line="240" w:lineRule="auto"/>
        <w:rPr>
          <w:rFonts w:ascii="Arial" w:hAnsi="Arial" w:cs="Arial"/>
          <w:color w:val="000000" w:themeColor="text1"/>
          <w:sz w:val="24"/>
          <w:szCs w:val="24"/>
        </w:rPr>
      </w:pPr>
    </w:p>
    <w:p w:rsidR="00133286" w:rsidRDefault="00C103AB"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These FAQs </w:t>
      </w:r>
      <w:r w:rsidR="008971F5">
        <w:rPr>
          <w:rFonts w:ascii="Arial" w:hAnsi="Arial" w:cs="Arial"/>
          <w:color w:val="000000" w:themeColor="text1"/>
          <w:sz w:val="24"/>
          <w:szCs w:val="24"/>
        </w:rPr>
        <w:t>cover all the main</w:t>
      </w:r>
      <w:r w:rsidRPr="002A3503">
        <w:rPr>
          <w:rFonts w:ascii="Arial" w:hAnsi="Arial" w:cs="Arial"/>
          <w:color w:val="000000" w:themeColor="text1"/>
          <w:sz w:val="24"/>
          <w:szCs w:val="24"/>
        </w:rPr>
        <w:t xml:space="preserve"> components, functions and activity </w:t>
      </w:r>
      <w:r w:rsidR="00EA4DB3">
        <w:rPr>
          <w:rFonts w:ascii="Arial" w:hAnsi="Arial" w:cs="Arial"/>
          <w:color w:val="000000" w:themeColor="text1"/>
          <w:sz w:val="24"/>
          <w:szCs w:val="24"/>
        </w:rPr>
        <w:t>which</w:t>
      </w:r>
      <w:r w:rsidRPr="002A3503">
        <w:rPr>
          <w:rFonts w:ascii="Arial" w:hAnsi="Arial" w:cs="Arial"/>
          <w:color w:val="000000" w:themeColor="text1"/>
          <w:sz w:val="24"/>
          <w:szCs w:val="24"/>
        </w:rPr>
        <w:t xml:space="preserve"> form the basis of local </w:t>
      </w:r>
      <w:r w:rsidR="00D26207">
        <w:rPr>
          <w:rFonts w:ascii="Arial" w:hAnsi="Arial" w:cs="Arial"/>
          <w:color w:val="000000" w:themeColor="text1"/>
          <w:sz w:val="24"/>
          <w:szCs w:val="24"/>
        </w:rPr>
        <w:t xml:space="preserve">Funded </w:t>
      </w:r>
      <w:r w:rsidR="00EA4DB3">
        <w:rPr>
          <w:rFonts w:ascii="Arial" w:hAnsi="Arial" w:cs="Arial"/>
          <w:color w:val="000000" w:themeColor="text1"/>
          <w:sz w:val="24"/>
          <w:szCs w:val="24"/>
        </w:rPr>
        <w:t xml:space="preserve">and Organic </w:t>
      </w:r>
      <w:r w:rsidR="00D26207">
        <w:rPr>
          <w:rFonts w:ascii="Arial" w:hAnsi="Arial" w:cs="Arial"/>
          <w:color w:val="000000" w:themeColor="text1"/>
          <w:sz w:val="24"/>
          <w:szCs w:val="24"/>
        </w:rPr>
        <w:t>T</w:t>
      </w:r>
      <w:r w:rsidR="00B05008">
        <w:rPr>
          <w:rFonts w:ascii="Arial" w:hAnsi="Arial" w:cs="Arial"/>
          <w:color w:val="000000" w:themeColor="text1"/>
          <w:sz w:val="24"/>
          <w:szCs w:val="24"/>
        </w:rPr>
        <w:t xml:space="preserve">ime to Change Hubs. </w:t>
      </w:r>
      <w:r w:rsidR="00133286">
        <w:rPr>
          <w:rFonts w:ascii="Arial" w:hAnsi="Arial" w:cs="Arial"/>
          <w:color w:val="000000" w:themeColor="text1"/>
          <w:sz w:val="24"/>
          <w:szCs w:val="24"/>
        </w:rPr>
        <w:t>Where any area is only relevant to either Funded or Organic Hubs, this will be clearly indicated.</w:t>
      </w:r>
    </w:p>
    <w:p w:rsidR="008971F5" w:rsidRDefault="008971F5" w:rsidP="008971F5">
      <w:pPr>
        <w:spacing w:after="0" w:line="240" w:lineRule="auto"/>
        <w:rPr>
          <w:rFonts w:ascii="Arial" w:hAnsi="Arial" w:cs="Arial"/>
          <w:color w:val="000000" w:themeColor="text1"/>
          <w:sz w:val="24"/>
          <w:szCs w:val="24"/>
        </w:rPr>
      </w:pPr>
    </w:p>
    <w:p w:rsidR="008971F5" w:rsidRDefault="00133286"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Click on the heading below to jump</w:t>
      </w:r>
      <w:r w:rsidR="003B18B8">
        <w:rPr>
          <w:rFonts w:ascii="Arial" w:hAnsi="Arial" w:cs="Arial"/>
          <w:color w:val="000000" w:themeColor="text1"/>
          <w:sz w:val="24"/>
          <w:szCs w:val="24"/>
        </w:rPr>
        <w:t xml:space="preserve"> to that section.</w:t>
      </w:r>
    </w:p>
    <w:p w:rsidR="008971F5" w:rsidRDefault="008971F5" w:rsidP="008971F5">
      <w:pPr>
        <w:spacing w:after="0" w:line="240" w:lineRule="auto"/>
        <w:rPr>
          <w:rFonts w:ascii="Arial" w:hAnsi="Arial" w:cs="Arial"/>
          <w:color w:val="000000" w:themeColor="text1"/>
          <w:sz w:val="24"/>
          <w:szCs w:val="24"/>
        </w:rPr>
      </w:pPr>
    </w:p>
    <w:p w:rsidR="00B05008" w:rsidRPr="00A47288" w:rsidRDefault="000A3915" w:rsidP="008971F5">
      <w:pPr>
        <w:pStyle w:val="ListParagraph"/>
        <w:numPr>
          <w:ilvl w:val="0"/>
          <w:numId w:val="8"/>
        </w:numPr>
        <w:spacing w:after="120"/>
        <w:ind w:hanging="357"/>
        <w:rPr>
          <w:rFonts w:ascii="Arial" w:hAnsi="Arial" w:cs="Arial"/>
          <w:b/>
          <w:color w:val="000000" w:themeColor="text1"/>
        </w:rPr>
      </w:pPr>
      <w:hyperlink w:anchor="About" w:history="1">
        <w:r w:rsidR="003B18B8" w:rsidRPr="00A47288">
          <w:rPr>
            <w:rFonts w:ascii="Arial" w:hAnsi="Arial" w:cs="Arial"/>
            <w:b/>
            <w:color w:val="000000" w:themeColor="text1"/>
          </w:rPr>
          <w:t>About Time to Change Local Hubs</w:t>
        </w:r>
      </w:hyperlink>
      <w:r w:rsidR="00176CB6">
        <w:rPr>
          <w:rFonts w:ascii="Arial" w:hAnsi="Arial" w:cs="Arial"/>
          <w:b/>
          <w:color w:val="000000" w:themeColor="text1"/>
        </w:rPr>
        <w:tab/>
      </w:r>
      <w:r w:rsidR="00176CB6">
        <w:rPr>
          <w:rFonts w:ascii="Arial" w:hAnsi="Arial" w:cs="Arial"/>
          <w:b/>
          <w:color w:val="000000" w:themeColor="text1"/>
        </w:rPr>
        <w:tab/>
      </w:r>
      <w:r w:rsidR="00176CB6">
        <w:rPr>
          <w:rFonts w:ascii="Arial" w:hAnsi="Arial" w:cs="Arial"/>
          <w:b/>
          <w:color w:val="000000" w:themeColor="text1"/>
        </w:rPr>
        <w:tab/>
      </w:r>
      <w:r w:rsidR="00176CB6">
        <w:rPr>
          <w:rFonts w:ascii="Arial" w:hAnsi="Arial" w:cs="Arial"/>
          <w:b/>
          <w:color w:val="000000" w:themeColor="text1"/>
        </w:rPr>
        <w:tab/>
      </w:r>
      <w:r w:rsidR="00176CB6">
        <w:rPr>
          <w:rFonts w:ascii="Arial" w:hAnsi="Arial" w:cs="Arial"/>
          <w:b/>
          <w:color w:val="000000" w:themeColor="text1"/>
        </w:rPr>
        <w:tab/>
      </w:r>
    </w:p>
    <w:p w:rsidR="00B05008" w:rsidRPr="000226C9" w:rsidRDefault="001023CD" w:rsidP="003701DB">
      <w:pPr>
        <w:pStyle w:val="ListParagraph"/>
        <w:numPr>
          <w:ilvl w:val="1"/>
          <w:numId w:val="8"/>
        </w:numPr>
        <w:spacing w:after="120"/>
        <w:ind w:left="1134" w:hanging="357"/>
        <w:rPr>
          <w:rStyle w:val="Hyperlink"/>
          <w:rFonts w:ascii="Arial" w:hAnsi="Arial" w:cs="Arial"/>
          <w:color w:val="C60751"/>
          <w:sz w:val="22"/>
        </w:rPr>
      </w:pPr>
      <w:r w:rsidRPr="000226C9">
        <w:rPr>
          <w:rFonts w:ascii="Arial" w:hAnsi="Arial" w:cs="Arial"/>
          <w:color w:val="C60751"/>
          <w:sz w:val="22"/>
        </w:rPr>
        <w:fldChar w:fldCharType="begin"/>
      </w:r>
      <w:r w:rsidR="00E70711" w:rsidRPr="000226C9">
        <w:rPr>
          <w:rFonts w:ascii="Arial" w:hAnsi="Arial" w:cs="Arial"/>
          <w:color w:val="C60751"/>
          <w:sz w:val="22"/>
        </w:rPr>
        <w:instrText xml:space="preserve"> HYPERLINK  \l "WhatisHub" </w:instrText>
      </w:r>
      <w:r w:rsidRPr="000226C9">
        <w:rPr>
          <w:rFonts w:ascii="Arial" w:hAnsi="Arial" w:cs="Arial"/>
          <w:color w:val="C60751"/>
          <w:sz w:val="22"/>
        </w:rPr>
        <w:fldChar w:fldCharType="separate"/>
      </w:r>
      <w:r w:rsidR="00B05008" w:rsidRPr="000226C9">
        <w:rPr>
          <w:rStyle w:val="Hyperlink"/>
          <w:rFonts w:ascii="Arial" w:hAnsi="Arial" w:cs="Arial"/>
          <w:color w:val="C60751"/>
          <w:sz w:val="22"/>
        </w:rPr>
        <w:t xml:space="preserve">What is a </w:t>
      </w:r>
      <w:r w:rsidR="000D4DB3" w:rsidRPr="000226C9">
        <w:rPr>
          <w:rStyle w:val="Hyperlink"/>
          <w:rFonts w:ascii="Arial" w:hAnsi="Arial" w:cs="Arial"/>
          <w:color w:val="C60751"/>
          <w:sz w:val="22"/>
        </w:rPr>
        <w:t>T</w:t>
      </w:r>
      <w:r w:rsidR="00B05008" w:rsidRPr="000226C9">
        <w:rPr>
          <w:rStyle w:val="Hyperlink"/>
          <w:rFonts w:ascii="Arial" w:hAnsi="Arial" w:cs="Arial"/>
          <w:color w:val="C60751"/>
          <w:sz w:val="22"/>
        </w:rPr>
        <w:t>ime to Change Hub?</w:t>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584DBF">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5E37FA">
        <w:rPr>
          <w:rStyle w:val="Hyperlink"/>
          <w:rFonts w:ascii="Arial" w:hAnsi="Arial" w:cs="Arial"/>
          <w:color w:val="C60751"/>
          <w:sz w:val="22"/>
          <w:u w:val="none"/>
        </w:rPr>
        <w:t xml:space="preserve">Page </w:t>
      </w:r>
      <w:r w:rsidR="005E37FA">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Pr>
          <w:rStyle w:val="Hyperlink"/>
          <w:rFonts w:ascii="Arial" w:hAnsi="Arial" w:cs="Arial"/>
          <w:color w:val="C60751"/>
          <w:sz w:val="22"/>
          <w:u w:val="none"/>
        </w:rPr>
        <w:fldChar w:fldCharType="begin"/>
      </w:r>
      <w:r w:rsidR="001721DD">
        <w:rPr>
          <w:rStyle w:val="Hyperlink"/>
          <w:rFonts w:ascii="Arial" w:hAnsi="Arial" w:cs="Arial"/>
          <w:color w:val="C60751"/>
          <w:sz w:val="22"/>
          <w:u w:val="none"/>
        </w:rPr>
        <w:instrText xml:space="preserve"> PAGEREF WhatisHub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4</w:t>
      </w:r>
      <w:r>
        <w:rPr>
          <w:rStyle w:val="Hyperlink"/>
          <w:rFonts w:ascii="Arial" w:hAnsi="Arial" w:cs="Arial"/>
          <w:color w:val="C60751"/>
          <w:sz w:val="22"/>
          <w:u w:val="none"/>
        </w:rPr>
        <w:fldChar w:fldCharType="end"/>
      </w:r>
    </w:p>
    <w:p w:rsidR="000D4DB3" w:rsidRPr="008F58AF" w:rsidRDefault="001023CD" w:rsidP="003701DB">
      <w:pPr>
        <w:pStyle w:val="ListParagraph"/>
        <w:numPr>
          <w:ilvl w:val="1"/>
          <w:numId w:val="8"/>
        </w:numPr>
        <w:spacing w:after="120"/>
        <w:ind w:left="1134" w:hanging="357"/>
        <w:rPr>
          <w:rStyle w:val="Hyperlink"/>
          <w:rFonts w:ascii="Arial" w:hAnsi="Arial" w:cs="Arial"/>
          <w:color w:val="C60751"/>
          <w:sz w:val="22"/>
        </w:rPr>
      </w:pPr>
      <w:r w:rsidRPr="000226C9">
        <w:rPr>
          <w:rFonts w:ascii="Arial" w:hAnsi="Arial" w:cs="Arial"/>
          <w:color w:val="C60751"/>
          <w:sz w:val="22"/>
        </w:rPr>
        <w:fldChar w:fldCharType="end"/>
      </w:r>
      <w:bookmarkStart w:id="0" w:name="HubsObjectives"/>
      <w:r w:rsidRPr="008F58AF">
        <w:rPr>
          <w:rStyle w:val="Hyperlink"/>
          <w:color w:val="C60751"/>
          <w:sz w:val="22"/>
        </w:rPr>
        <w:fldChar w:fldCharType="begin"/>
      </w:r>
      <w:r w:rsidR="008F58AF" w:rsidRPr="008F58AF">
        <w:rPr>
          <w:rStyle w:val="Hyperlink"/>
          <w:color w:val="C60751"/>
          <w:sz w:val="22"/>
        </w:rPr>
        <w:instrText>HYPERLINK  \l "whatarehubsobjectives"</w:instrText>
      </w:r>
      <w:r w:rsidRPr="008F58AF">
        <w:rPr>
          <w:rStyle w:val="Hyperlink"/>
          <w:color w:val="C60751"/>
          <w:sz w:val="22"/>
        </w:rPr>
        <w:fldChar w:fldCharType="separate"/>
      </w:r>
      <w:r w:rsidR="000D4DB3" w:rsidRPr="008F58AF">
        <w:rPr>
          <w:rStyle w:val="Hyperlink"/>
          <w:rFonts w:ascii="Arial" w:hAnsi="Arial" w:cs="Arial"/>
          <w:color w:val="C60751"/>
          <w:sz w:val="22"/>
        </w:rPr>
        <w:t>What are Hub’s objectives?</w:t>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775293">
        <w:rPr>
          <w:rStyle w:val="Hyperlink"/>
          <w:rFonts w:ascii="Arial" w:hAnsi="Arial" w:cs="Arial"/>
          <w:color w:val="C60751"/>
          <w:sz w:val="22"/>
          <w:u w:val="none"/>
        </w:rPr>
        <w:tab/>
        <w:t xml:space="preserve">  </w:t>
      </w:r>
      <w:r>
        <w:rPr>
          <w:rStyle w:val="Hyperlink"/>
          <w:rFonts w:ascii="Arial" w:hAnsi="Arial" w:cs="Arial"/>
          <w:color w:val="C60751"/>
          <w:sz w:val="22"/>
          <w:u w:val="none"/>
        </w:rPr>
        <w:fldChar w:fldCharType="begin"/>
      </w:r>
      <w:r w:rsidR="001721DD">
        <w:rPr>
          <w:rStyle w:val="Hyperlink"/>
          <w:rFonts w:ascii="Arial" w:hAnsi="Arial" w:cs="Arial"/>
          <w:color w:val="C60751"/>
          <w:sz w:val="22"/>
          <w:u w:val="none"/>
        </w:rPr>
        <w:instrText xml:space="preserve"> PAGEREF whatarehubsobjectives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4</w:t>
      </w:r>
      <w:r>
        <w:rPr>
          <w:rStyle w:val="Hyperlink"/>
          <w:rFonts w:ascii="Arial" w:hAnsi="Arial" w:cs="Arial"/>
          <w:color w:val="C60751"/>
          <w:sz w:val="22"/>
          <w:u w:val="none"/>
        </w:rPr>
        <w:fldChar w:fldCharType="end"/>
      </w:r>
    </w:p>
    <w:bookmarkEnd w:id="0"/>
    <w:p w:rsidR="000D4DB3" w:rsidRPr="000226C9" w:rsidRDefault="001023CD" w:rsidP="003701DB">
      <w:pPr>
        <w:pStyle w:val="ListParagraph"/>
        <w:numPr>
          <w:ilvl w:val="1"/>
          <w:numId w:val="8"/>
        </w:numPr>
        <w:spacing w:after="120"/>
        <w:ind w:left="1134" w:hanging="357"/>
        <w:rPr>
          <w:rStyle w:val="Hyperlink"/>
          <w:rFonts w:ascii="Arial" w:hAnsi="Arial" w:cs="Arial"/>
          <w:color w:val="C60751"/>
          <w:sz w:val="22"/>
        </w:rPr>
      </w:pPr>
      <w:r w:rsidRPr="008F58AF">
        <w:rPr>
          <w:rStyle w:val="Hyperlink"/>
          <w:color w:val="C60751"/>
          <w:sz w:val="22"/>
        </w:rPr>
        <w:fldChar w:fldCharType="end"/>
      </w:r>
      <w:hyperlink w:anchor="WhatWillHubsDo" w:history="1">
        <w:r w:rsidR="00412C91" w:rsidRPr="000226C9">
          <w:rPr>
            <w:rStyle w:val="Hyperlink"/>
            <w:rFonts w:ascii="Arial" w:hAnsi="Arial" w:cs="Arial"/>
            <w:color w:val="C60751"/>
            <w:sz w:val="22"/>
          </w:rPr>
          <w:t>What will</w:t>
        </w:r>
        <w:r w:rsidR="000D4DB3" w:rsidRPr="000226C9">
          <w:rPr>
            <w:rStyle w:val="Hyperlink"/>
            <w:rFonts w:ascii="Arial" w:hAnsi="Arial" w:cs="Arial"/>
            <w:color w:val="C60751"/>
            <w:sz w:val="22"/>
          </w:rPr>
          <w:t xml:space="preserve"> Local Hubs do?</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WhatWillHubsDo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4</w:t>
      </w:r>
      <w:r>
        <w:rPr>
          <w:rStyle w:val="Hyperlink"/>
          <w:rFonts w:ascii="Arial" w:hAnsi="Arial" w:cs="Arial"/>
          <w:color w:val="C60751"/>
          <w:sz w:val="22"/>
          <w:u w:val="none"/>
        </w:rPr>
        <w:fldChar w:fldCharType="end"/>
      </w:r>
    </w:p>
    <w:p w:rsidR="00412C91"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oneD" w:history="1">
        <w:r w:rsidR="00412C91" w:rsidRPr="000226C9">
          <w:rPr>
            <w:rStyle w:val="Hyperlink"/>
            <w:rFonts w:ascii="Arial" w:hAnsi="Arial" w:cs="Arial"/>
            <w:color w:val="C60751"/>
            <w:sz w:val="22"/>
          </w:rPr>
          <w:t>How will Time to Change Local Hubs fit with existing local priorities?</w:t>
        </w:r>
      </w:hyperlink>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584DBF">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oneD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5</w:t>
      </w:r>
      <w:r w:rsidR="001023CD">
        <w:rPr>
          <w:rStyle w:val="Hyperlink"/>
          <w:rFonts w:ascii="Arial" w:hAnsi="Arial" w:cs="Arial"/>
          <w:color w:val="C60751"/>
          <w:sz w:val="22"/>
          <w:u w:val="none"/>
        </w:rPr>
        <w:fldChar w:fldCharType="end"/>
      </w:r>
    </w:p>
    <w:p w:rsidR="000D4DB3"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TypesOfHub" w:history="1">
        <w:r w:rsidR="000D4DB3" w:rsidRPr="000226C9">
          <w:rPr>
            <w:rStyle w:val="Hyperlink"/>
            <w:rFonts w:ascii="Arial" w:hAnsi="Arial" w:cs="Arial"/>
            <w:color w:val="C60751"/>
            <w:sz w:val="22"/>
          </w:rPr>
          <w:t>What is the difference between the types of Hub?</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TypesOfHub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5</w:t>
      </w:r>
      <w:r w:rsidR="001023CD">
        <w:rPr>
          <w:rStyle w:val="Hyperlink"/>
          <w:rFonts w:ascii="Arial" w:hAnsi="Arial" w:cs="Arial"/>
          <w:color w:val="C60751"/>
          <w:sz w:val="22"/>
          <w:u w:val="none"/>
        </w:rPr>
        <w:fldChar w:fldCharType="end"/>
      </w:r>
    </w:p>
    <w:p w:rsidR="00003BDF"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CriteriaforHubs" w:history="1">
        <w:r w:rsidR="00003BDF" w:rsidRPr="000226C9">
          <w:rPr>
            <w:rStyle w:val="Hyperlink"/>
            <w:rFonts w:ascii="Arial" w:hAnsi="Arial" w:cs="Arial"/>
            <w:color w:val="C60751"/>
            <w:sz w:val="22"/>
          </w:rPr>
          <w:t>Key criteria for being a Time to Change local Hub</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176CB6">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CriteriaforHubs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5</w:t>
      </w:r>
      <w:r w:rsidR="001023CD">
        <w:rPr>
          <w:rStyle w:val="Hyperlink"/>
          <w:rFonts w:ascii="Arial" w:hAnsi="Arial" w:cs="Arial"/>
          <w:color w:val="C60751"/>
          <w:sz w:val="22"/>
          <w:u w:val="none"/>
        </w:rPr>
        <w:fldChar w:fldCharType="end"/>
      </w:r>
    </w:p>
    <w:p w:rsidR="000D4DB3"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SupportFromTTC" w:history="1">
        <w:r w:rsidR="000D4DB3" w:rsidRPr="000226C9">
          <w:rPr>
            <w:rStyle w:val="Hyperlink"/>
            <w:rFonts w:ascii="Arial" w:hAnsi="Arial" w:cs="Arial"/>
            <w:color w:val="C60751"/>
            <w:sz w:val="22"/>
          </w:rPr>
          <w:t xml:space="preserve">What support </w:t>
        </w:r>
        <w:r w:rsidR="00144D3B" w:rsidRPr="000226C9">
          <w:rPr>
            <w:rStyle w:val="Hyperlink"/>
            <w:rFonts w:ascii="Arial" w:hAnsi="Arial" w:cs="Arial"/>
            <w:color w:val="C60751"/>
            <w:sz w:val="22"/>
          </w:rPr>
          <w:t>will</w:t>
        </w:r>
        <w:r w:rsidR="000D4DB3" w:rsidRPr="000226C9">
          <w:rPr>
            <w:rStyle w:val="Hyperlink"/>
            <w:rFonts w:ascii="Arial" w:hAnsi="Arial" w:cs="Arial"/>
            <w:color w:val="C60751"/>
            <w:sz w:val="22"/>
          </w:rPr>
          <w:t xml:space="preserve"> Hubs receive from Time to Change?</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176CB6">
        <w:rPr>
          <w:rStyle w:val="Hyperlink"/>
          <w:rFonts w:ascii="Arial" w:hAnsi="Arial" w:cs="Arial"/>
          <w:color w:val="C60751"/>
          <w:sz w:val="22"/>
          <w:u w:val="none"/>
        </w:rPr>
        <w:tab/>
      </w:r>
      <w:r w:rsidR="00775293">
        <w:rPr>
          <w:rStyle w:val="Hyperlink"/>
          <w:rFonts w:ascii="Arial" w:hAnsi="Arial" w:cs="Arial"/>
          <w:color w:val="C60751"/>
          <w:sz w:val="22"/>
          <w:u w:val="none"/>
        </w:rPr>
        <w:tab/>
      </w:r>
      <w:r w:rsidR="00584DBF">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SupportFromTTC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6</w:t>
      </w:r>
      <w:r w:rsidR="001023CD">
        <w:rPr>
          <w:rStyle w:val="Hyperlink"/>
          <w:rFonts w:ascii="Arial" w:hAnsi="Arial" w:cs="Arial"/>
          <w:color w:val="C60751"/>
          <w:sz w:val="22"/>
          <w:u w:val="none"/>
        </w:rPr>
        <w:fldChar w:fldCharType="end"/>
      </w:r>
    </w:p>
    <w:p w:rsidR="000D4DB3"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HowManyHubs" w:history="1">
        <w:r w:rsidR="000D4DB3" w:rsidRPr="000226C9">
          <w:rPr>
            <w:rStyle w:val="Hyperlink"/>
            <w:rFonts w:ascii="Arial" w:hAnsi="Arial" w:cs="Arial"/>
            <w:color w:val="C60751"/>
            <w:sz w:val="22"/>
          </w:rPr>
          <w:t>How many Hubs are there?</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176CB6">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HowManyHubs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7</w:t>
      </w:r>
      <w:r w:rsidR="001023CD">
        <w:rPr>
          <w:rStyle w:val="Hyperlink"/>
          <w:rFonts w:ascii="Arial" w:hAnsi="Arial" w:cs="Arial"/>
          <w:color w:val="C60751"/>
          <w:sz w:val="22"/>
          <w:u w:val="none"/>
        </w:rPr>
        <w:fldChar w:fldCharType="end"/>
      </w:r>
    </w:p>
    <w:p w:rsidR="000D4DB3"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WhereAreHubs" w:history="1">
        <w:r w:rsidR="000D4DB3" w:rsidRPr="000226C9">
          <w:rPr>
            <w:rStyle w:val="Hyperlink"/>
            <w:rFonts w:ascii="Arial" w:hAnsi="Arial" w:cs="Arial"/>
            <w:color w:val="C60751"/>
            <w:sz w:val="22"/>
          </w:rPr>
          <w:t>Where are the hubs?</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176CB6">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WhereAreHubs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7</w:t>
      </w:r>
      <w:r w:rsidR="001023CD">
        <w:rPr>
          <w:rStyle w:val="Hyperlink"/>
          <w:rFonts w:ascii="Arial" w:hAnsi="Arial" w:cs="Arial"/>
          <w:color w:val="C60751"/>
          <w:sz w:val="22"/>
          <w:u w:val="none"/>
        </w:rPr>
        <w:fldChar w:fldCharType="end"/>
      </w:r>
    </w:p>
    <w:p w:rsidR="00412C91" w:rsidRPr="000226C9" w:rsidRDefault="000A3915" w:rsidP="003701DB">
      <w:pPr>
        <w:pStyle w:val="ListParagraph"/>
        <w:numPr>
          <w:ilvl w:val="1"/>
          <w:numId w:val="8"/>
        </w:numPr>
        <w:spacing w:after="120"/>
        <w:ind w:left="1134" w:hanging="357"/>
        <w:rPr>
          <w:rStyle w:val="Hyperlink"/>
          <w:rFonts w:ascii="Arial" w:hAnsi="Arial" w:cs="Arial"/>
          <w:color w:val="C60751"/>
          <w:sz w:val="22"/>
        </w:rPr>
      </w:pPr>
      <w:hyperlink w:anchor="oneJ" w:history="1">
        <w:r w:rsidR="00412C91" w:rsidRPr="000226C9">
          <w:rPr>
            <w:rStyle w:val="Hyperlink"/>
            <w:rFonts w:ascii="Arial" w:hAnsi="Arial" w:cs="Arial"/>
            <w:color w:val="C60751"/>
            <w:sz w:val="22"/>
          </w:rPr>
          <w:t>Who do we contact if we are concerned about the performance of one of the hub partners?</w:t>
        </w:r>
      </w:hyperlink>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oneJ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7</w:t>
      </w:r>
      <w:r w:rsidR="001023CD">
        <w:rPr>
          <w:rStyle w:val="Hyperlink"/>
          <w:rFonts w:ascii="Arial" w:hAnsi="Arial" w:cs="Arial"/>
          <w:color w:val="C60751"/>
          <w:sz w:val="22"/>
          <w:u w:val="none"/>
        </w:rPr>
        <w:fldChar w:fldCharType="end"/>
      </w:r>
    </w:p>
    <w:p w:rsidR="00C91096" w:rsidRPr="000226C9" w:rsidRDefault="00C91096" w:rsidP="008971F5">
      <w:pPr>
        <w:spacing w:after="0" w:line="240" w:lineRule="auto"/>
        <w:rPr>
          <w:rFonts w:ascii="Arial" w:hAnsi="Arial" w:cs="Arial"/>
          <w:color w:val="000000" w:themeColor="text1"/>
          <w:szCs w:val="24"/>
        </w:rPr>
      </w:pPr>
    </w:p>
    <w:p w:rsidR="00C91096" w:rsidRDefault="000A3915" w:rsidP="008971F5">
      <w:pPr>
        <w:pStyle w:val="ListParagraph"/>
        <w:numPr>
          <w:ilvl w:val="0"/>
          <w:numId w:val="8"/>
        </w:numPr>
        <w:spacing w:after="120"/>
        <w:ind w:hanging="357"/>
        <w:rPr>
          <w:rFonts w:ascii="Arial" w:hAnsi="Arial" w:cs="Arial"/>
          <w:b/>
          <w:color w:val="000000" w:themeColor="text1"/>
        </w:rPr>
      </w:pPr>
      <w:hyperlink w:anchor="Champions" w:history="1">
        <w:r w:rsidR="00C91096" w:rsidRPr="00A47288">
          <w:rPr>
            <w:rFonts w:ascii="Arial" w:hAnsi="Arial" w:cs="Arial"/>
            <w:b/>
            <w:color w:val="000000" w:themeColor="text1"/>
          </w:rPr>
          <w:t>Time to Change Champions</w:t>
        </w:r>
      </w:hyperlink>
    </w:p>
    <w:p w:rsidR="000D4DB3" w:rsidRPr="000226C9" w:rsidRDefault="000A3915" w:rsidP="001721DD">
      <w:pPr>
        <w:pStyle w:val="ListParagraph"/>
        <w:numPr>
          <w:ilvl w:val="1"/>
          <w:numId w:val="8"/>
        </w:numPr>
        <w:spacing w:after="120"/>
        <w:ind w:left="709" w:hanging="357"/>
        <w:rPr>
          <w:rFonts w:ascii="Arial" w:hAnsi="Arial" w:cs="Arial"/>
          <w:color w:val="C60751"/>
          <w:sz w:val="22"/>
        </w:rPr>
      </w:pPr>
      <w:hyperlink w:anchor="WhatIsChampion" w:history="1">
        <w:r w:rsidR="000D4DB3" w:rsidRPr="000226C9">
          <w:rPr>
            <w:rStyle w:val="Hyperlink"/>
            <w:rFonts w:ascii="Arial" w:hAnsi="Arial" w:cs="Arial"/>
            <w:color w:val="C60751"/>
            <w:sz w:val="22"/>
          </w:rPr>
          <w:t>What is a Time to Change Champion</w:t>
        </w:r>
      </w:hyperlink>
      <w:r w:rsidR="00144D3B" w:rsidRPr="000226C9">
        <w:rPr>
          <w:rStyle w:val="Hyperlink"/>
          <w:rFonts w:ascii="Arial" w:hAnsi="Arial" w:cs="Arial"/>
          <w:color w:val="C60751"/>
          <w:sz w:val="22"/>
        </w:rPr>
        <w:t>?</w:t>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F54128">
        <w:rPr>
          <w:rStyle w:val="Hyperlink"/>
          <w:rFonts w:ascii="Arial" w:hAnsi="Arial" w:cs="Arial"/>
          <w:color w:val="C60751"/>
          <w:sz w:val="22"/>
          <w:u w:val="none"/>
        </w:rPr>
        <w:tab/>
        <w:t xml:space="preserve"> </w:t>
      </w:r>
      <w:r w:rsidR="00481F2B">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WhatIsChampion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8</w:t>
      </w:r>
      <w:r w:rsidR="001023CD">
        <w:rPr>
          <w:rStyle w:val="Hyperlink"/>
          <w:rFonts w:ascii="Arial" w:hAnsi="Arial" w:cs="Arial"/>
          <w:color w:val="C60751"/>
          <w:sz w:val="22"/>
          <w:u w:val="none"/>
        </w:rPr>
        <w:fldChar w:fldCharType="end"/>
      </w:r>
    </w:p>
    <w:p w:rsidR="00840A75" w:rsidRPr="00D467F6" w:rsidRDefault="001023CD" w:rsidP="001721DD">
      <w:pPr>
        <w:pStyle w:val="ListParagraph"/>
        <w:numPr>
          <w:ilvl w:val="1"/>
          <w:numId w:val="8"/>
        </w:numPr>
        <w:spacing w:after="120"/>
        <w:ind w:left="709" w:hanging="357"/>
        <w:rPr>
          <w:rStyle w:val="Hyperlink"/>
          <w:rFonts w:ascii="Arial" w:hAnsi="Arial" w:cs="Arial"/>
          <w:color w:val="C60751"/>
          <w:sz w:val="22"/>
        </w:rPr>
      </w:pPr>
      <w:r w:rsidRPr="00D467F6">
        <w:rPr>
          <w:rStyle w:val="Hyperlink"/>
          <w:color w:val="C60751"/>
        </w:rPr>
        <w:fldChar w:fldCharType="begin"/>
      </w:r>
      <w:r w:rsidR="00D467F6" w:rsidRPr="00D467F6">
        <w:rPr>
          <w:rStyle w:val="Hyperlink"/>
          <w:color w:val="C60751"/>
        </w:rPr>
        <w:instrText xml:space="preserve"> HYPERLINK  \l "twoB" </w:instrText>
      </w:r>
      <w:r w:rsidRPr="00D467F6">
        <w:rPr>
          <w:rStyle w:val="Hyperlink"/>
          <w:color w:val="C60751"/>
        </w:rPr>
        <w:fldChar w:fldCharType="separate"/>
      </w:r>
      <w:r w:rsidR="00840A75" w:rsidRPr="00D467F6">
        <w:rPr>
          <w:rStyle w:val="Hyperlink"/>
          <w:rFonts w:ascii="Arial" w:hAnsi="Arial" w:cs="Arial"/>
          <w:color w:val="C60751"/>
          <w:sz w:val="22"/>
        </w:rPr>
        <w:t>Why should we involve Champions in local hubs?</w:t>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775293">
        <w:rPr>
          <w:rStyle w:val="Hyperlink"/>
          <w:rFonts w:ascii="Arial" w:hAnsi="Arial" w:cs="Arial"/>
          <w:color w:val="C60751"/>
          <w:sz w:val="22"/>
          <w:u w:val="none"/>
        </w:rPr>
        <w:tab/>
      </w:r>
      <w:r w:rsidR="001721DD">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 xml:space="preserve"> </w:t>
      </w:r>
      <w:r w:rsidR="00E473D5">
        <w:rPr>
          <w:rStyle w:val="Hyperlink"/>
          <w:rFonts w:ascii="Arial" w:hAnsi="Arial" w:cs="Arial"/>
          <w:color w:val="C60751"/>
          <w:sz w:val="22"/>
          <w:u w:val="none"/>
        </w:rPr>
        <w:tab/>
      </w:r>
      <w:r w:rsidR="00F54128">
        <w:rPr>
          <w:rStyle w:val="Hyperlink"/>
          <w:rFonts w:ascii="Arial" w:hAnsi="Arial" w:cs="Arial"/>
          <w:color w:val="C60751"/>
          <w:sz w:val="22"/>
          <w:u w:val="none"/>
        </w:rPr>
        <w:tab/>
        <w:t xml:space="preserve"> </w:t>
      </w:r>
      <w:r w:rsidR="00481F2B">
        <w:rPr>
          <w:rStyle w:val="Hyperlink"/>
          <w:rFonts w:ascii="Arial" w:hAnsi="Arial" w:cs="Arial"/>
          <w:color w:val="C60751"/>
          <w:sz w:val="22"/>
          <w:u w:val="none"/>
        </w:rPr>
        <w:t xml:space="preserve"> </w:t>
      </w:r>
      <w:r>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twoB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9B1753">
        <w:rPr>
          <w:rStyle w:val="Hyperlink"/>
          <w:rFonts w:ascii="Arial" w:hAnsi="Arial" w:cs="Arial"/>
          <w:noProof/>
          <w:color w:val="C60751"/>
          <w:sz w:val="22"/>
          <w:u w:val="none"/>
        </w:rPr>
        <w:t>2</w:t>
      </w:r>
      <w:r>
        <w:rPr>
          <w:rStyle w:val="Hyperlink"/>
          <w:rFonts w:ascii="Arial" w:hAnsi="Arial" w:cs="Arial"/>
          <w:color w:val="C60751"/>
          <w:sz w:val="22"/>
          <w:u w:val="none"/>
        </w:rPr>
        <w:fldChar w:fldCharType="end"/>
      </w:r>
    </w:p>
    <w:p w:rsidR="00840A75" w:rsidRPr="000226C9" w:rsidRDefault="001023CD" w:rsidP="001721DD">
      <w:pPr>
        <w:pStyle w:val="ListParagraph"/>
        <w:numPr>
          <w:ilvl w:val="1"/>
          <w:numId w:val="8"/>
        </w:numPr>
        <w:spacing w:after="120"/>
        <w:ind w:left="709" w:hanging="357"/>
        <w:rPr>
          <w:rFonts w:ascii="Arial" w:hAnsi="Arial" w:cs="Arial"/>
          <w:color w:val="C60751"/>
          <w:sz w:val="22"/>
        </w:rPr>
      </w:pPr>
      <w:r w:rsidRPr="00D467F6">
        <w:rPr>
          <w:rStyle w:val="Hyperlink"/>
          <w:color w:val="C60751"/>
        </w:rPr>
        <w:fldChar w:fldCharType="end"/>
      </w:r>
      <w:hyperlink w:anchor="HowInvolveChamps" w:history="1">
        <w:r w:rsidR="00840A75" w:rsidRPr="000226C9">
          <w:rPr>
            <w:rStyle w:val="Hyperlink"/>
            <w:rFonts w:ascii="Arial" w:hAnsi="Arial" w:cs="Arial"/>
            <w:color w:val="C60751"/>
            <w:sz w:val="22"/>
          </w:rPr>
          <w:t>How should we involve Champions</w:t>
        </w:r>
      </w:hyperlink>
      <w:r w:rsidR="00840A75" w:rsidRPr="000226C9">
        <w:rPr>
          <w:rStyle w:val="Hyperlink"/>
          <w:rFonts w:ascii="Arial" w:hAnsi="Arial" w:cs="Arial"/>
          <w:color w:val="C60751"/>
          <w:sz w:val="22"/>
        </w:rPr>
        <w:t>?</w:t>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F54128">
        <w:rPr>
          <w:rStyle w:val="Hyperlink"/>
          <w:rFonts w:ascii="Arial" w:hAnsi="Arial" w:cs="Arial"/>
          <w:color w:val="C60751"/>
          <w:sz w:val="22"/>
          <w:u w:val="none"/>
        </w:rPr>
        <w:tab/>
      </w:r>
      <w:r w:rsidR="001721DD">
        <w:rPr>
          <w:rStyle w:val="Hyperlink"/>
          <w:rFonts w:ascii="Arial" w:hAnsi="Arial" w:cs="Arial"/>
          <w:color w:val="C60751"/>
          <w:sz w:val="22"/>
          <w:u w:val="none"/>
        </w:rPr>
        <w:tab/>
      </w:r>
      <w:r w:rsidR="00775293">
        <w:rPr>
          <w:rStyle w:val="Hyperlink"/>
          <w:rFonts w:ascii="Arial" w:hAnsi="Arial" w:cs="Arial"/>
          <w:color w:val="C60751"/>
          <w:sz w:val="22"/>
          <w:u w:val="none"/>
        </w:rPr>
        <w:tab/>
      </w:r>
      <w:r w:rsidR="00E473D5">
        <w:rPr>
          <w:rStyle w:val="Hyperlink"/>
          <w:rFonts w:ascii="Arial" w:hAnsi="Arial" w:cs="Arial"/>
          <w:color w:val="C60751"/>
          <w:sz w:val="22"/>
          <w:u w:val="none"/>
        </w:rPr>
        <w:tab/>
      </w:r>
      <w:r w:rsidR="00F54128">
        <w:rPr>
          <w:rStyle w:val="Hyperlink"/>
          <w:rFonts w:ascii="Arial" w:hAnsi="Arial" w:cs="Arial"/>
          <w:color w:val="C60751"/>
          <w:sz w:val="22"/>
          <w:u w:val="none"/>
        </w:rPr>
        <w:tab/>
        <w:t xml:space="preserve"> </w:t>
      </w:r>
      <w:r w:rsidR="00481F2B">
        <w:rPr>
          <w:rStyle w:val="Hyperlink"/>
          <w:rFonts w:ascii="Arial" w:hAnsi="Arial" w:cs="Arial"/>
          <w:color w:val="C60751"/>
          <w:sz w:val="22"/>
          <w:u w:val="none"/>
        </w:rPr>
        <w:t xml:space="preserve"> </w:t>
      </w:r>
      <w:r>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HowInvolveChamps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8</w:t>
      </w:r>
      <w:r>
        <w:rPr>
          <w:rStyle w:val="Hyperlink"/>
          <w:rFonts w:ascii="Arial" w:hAnsi="Arial" w:cs="Arial"/>
          <w:color w:val="C60751"/>
          <w:sz w:val="22"/>
          <w:u w:val="none"/>
        </w:rPr>
        <w:fldChar w:fldCharType="end"/>
      </w:r>
    </w:p>
    <w:p w:rsidR="00840A75" w:rsidRPr="0061429A" w:rsidRDefault="000A3915" w:rsidP="001721DD">
      <w:pPr>
        <w:pStyle w:val="ListParagraph"/>
        <w:numPr>
          <w:ilvl w:val="1"/>
          <w:numId w:val="8"/>
        </w:numPr>
        <w:spacing w:after="120"/>
        <w:ind w:left="709" w:hanging="357"/>
        <w:rPr>
          <w:rStyle w:val="Hyperlink"/>
          <w:rFonts w:ascii="Arial" w:hAnsi="Arial" w:cs="Arial"/>
          <w:color w:val="C60751"/>
          <w:sz w:val="22"/>
        </w:rPr>
      </w:pPr>
      <w:hyperlink w:anchor="WhatTraining" w:history="1">
        <w:r w:rsidR="00840A75" w:rsidRPr="000226C9">
          <w:rPr>
            <w:rStyle w:val="Hyperlink"/>
            <w:rFonts w:ascii="Arial" w:hAnsi="Arial" w:cs="Arial"/>
            <w:color w:val="C60751"/>
            <w:sz w:val="22"/>
          </w:rPr>
          <w:t>What training will be provided?</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481F2B">
        <w:rPr>
          <w:rStyle w:val="Hyperlink"/>
          <w:rFonts w:ascii="Arial" w:hAnsi="Arial" w:cs="Arial"/>
          <w:color w:val="C60751"/>
          <w:sz w:val="22"/>
          <w:u w:val="none"/>
        </w:rPr>
        <w:tab/>
      </w:r>
      <w:r w:rsidR="001721DD">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WhatTraining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1721DD">
        <w:rPr>
          <w:rStyle w:val="Hyperlink"/>
          <w:rFonts w:ascii="Arial" w:hAnsi="Arial" w:cs="Arial"/>
          <w:noProof/>
          <w:color w:val="C60751"/>
          <w:sz w:val="22"/>
          <w:u w:val="none"/>
        </w:rPr>
        <w:t>9</w:t>
      </w:r>
      <w:r w:rsidR="001023CD">
        <w:rPr>
          <w:rStyle w:val="Hyperlink"/>
          <w:rFonts w:ascii="Arial" w:hAnsi="Arial" w:cs="Arial"/>
          <w:color w:val="C60751"/>
          <w:sz w:val="22"/>
          <w:u w:val="none"/>
        </w:rPr>
        <w:fldChar w:fldCharType="end"/>
      </w:r>
    </w:p>
    <w:p w:rsidR="000D4DB3" w:rsidRPr="0061429A" w:rsidRDefault="001023CD" w:rsidP="001721DD">
      <w:pPr>
        <w:pStyle w:val="ListParagraph"/>
        <w:numPr>
          <w:ilvl w:val="1"/>
          <w:numId w:val="8"/>
        </w:numPr>
        <w:spacing w:after="120"/>
        <w:ind w:left="709" w:hanging="357"/>
        <w:rPr>
          <w:rStyle w:val="Hyperlink"/>
          <w:rFonts w:ascii="Arial" w:hAnsi="Arial" w:cs="Arial"/>
          <w:color w:val="C60751"/>
          <w:sz w:val="22"/>
          <w:szCs w:val="22"/>
        </w:rPr>
      </w:pPr>
      <w:r w:rsidRPr="0061429A">
        <w:rPr>
          <w:rStyle w:val="Hyperlink"/>
          <w:rFonts w:ascii="Arial" w:hAnsi="Arial" w:cs="Arial"/>
          <w:color w:val="C60751"/>
          <w:sz w:val="22"/>
          <w:szCs w:val="22"/>
        </w:rPr>
        <w:fldChar w:fldCharType="begin"/>
      </w:r>
      <w:r w:rsidR="0061429A" w:rsidRPr="0061429A">
        <w:rPr>
          <w:rStyle w:val="Hyperlink"/>
          <w:rFonts w:ascii="Arial" w:hAnsi="Arial" w:cs="Arial"/>
          <w:color w:val="C60751"/>
          <w:sz w:val="22"/>
          <w:szCs w:val="22"/>
        </w:rPr>
        <w:instrText xml:space="preserve"> HYPERLINK  \l "twoE" </w:instrText>
      </w:r>
      <w:r w:rsidRPr="0061429A">
        <w:rPr>
          <w:rStyle w:val="Hyperlink"/>
          <w:rFonts w:ascii="Arial" w:hAnsi="Arial" w:cs="Arial"/>
          <w:color w:val="C60751"/>
          <w:sz w:val="22"/>
          <w:szCs w:val="22"/>
        </w:rPr>
        <w:fldChar w:fldCharType="separate"/>
      </w:r>
      <w:r w:rsidR="00144D3B" w:rsidRPr="0061429A">
        <w:rPr>
          <w:rStyle w:val="Hyperlink"/>
          <w:rFonts w:ascii="Arial" w:hAnsi="Arial" w:cs="Arial"/>
          <w:color w:val="C60751"/>
          <w:sz w:val="22"/>
          <w:szCs w:val="22"/>
        </w:rPr>
        <w:t>Do Champions need to have personal</w:t>
      </w:r>
      <w:r w:rsidR="000D4DB3" w:rsidRPr="0061429A">
        <w:rPr>
          <w:rStyle w:val="Hyperlink"/>
          <w:rFonts w:ascii="Arial" w:hAnsi="Arial" w:cs="Arial"/>
          <w:color w:val="C60751"/>
          <w:sz w:val="22"/>
          <w:szCs w:val="22"/>
        </w:rPr>
        <w:t xml:space="preserve"> experience of mental health problems?</w:t>
      </w:r>
      <w:r w:rsidR="00775293" w:rsidRP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584DBF">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 xml:space="preserve">  </w:t>
      </w:r>
      <w:r>
        <w:rPr>
          <w:rStyle w:val="Hyperlink"/>
          <w:rFonts w:ascii="Arial" w:hAnsi="Arial" w:cs="Arial"/>
          <w:color w:val="C60751"/>
          <w:sz w:val="22"/>
          <w:szCs w:val="22"/>
          <w:u w:val="none"/>
        </w:rPr>
        <w:fldChar w:fldCharType="begin"/>
      </w:r>
      <w:r w:rsidR="001721DD">
        <w:rPr>
          <w:rStyle w:val="Hyperlink"/>
          <w:rFonts w:ascii="Arial" w:hAnsi="Arial" w:cs="Arial"/>
          <w:color w:val="C60751"/>
          <w:sz w:val="22"/>
          <w:szCs w:val="22"/>
          <w:u w:val="none"/>
        </w:rPr>
        <w:instrText xml:space="preserve"> PAGEREF twoE \h </w:instrText>
      </w:r>
      <w:r>
        <w:rPr>
          <w:rStyle w:val="Hyperlink"/>
          <w:rFonts w:ascii="Arial" w:hAnsi="Arial" w:cs="Arial"/>
          <w:color w:val="C60751"/>
          <w:sz w:val="22"/>
          <w:szCs w:val="22"/>
          <w:u w:val="none"/>
        </w:rPr>
      </w:r>
      <w:r>
        <w:rPr>
          <w:rStyle w:val="Hyperlink"/>
          <w:rFonts w:ascii="Arial" w:hAnsi="Arial" w:cs="Arial"/>
          <w:color w:val="C60751"/>
          <w:sz w:val="22"/>
          <w:szCs w:val="22"/>
          <w:u w:val="none"/>
        </w:rPr>
        <w:fldChar w:fldCharType="separate"/>
      </w:r>
      <w:r w:rsidR="001721DD">
        <w:rPr>
          <w:rStyle w:val="Hyperlink"/>
          <w:rFonts w:ascii="Arial" w:hAnsi="Arial" w:cs="Arial"/>
          <w:noProof/>
          <w:color w:val="C60751"/>
          <w:sz w:val="22"/>
          <w:szCs w:val="22"/>
          <w:u w:val="none"/>
        </w:rPr>
        <w:t>9</w:t>
      </w:r>
      <w:r>
        <w:rPr>
          <w:rStyle w:val="Hyperlink"/>
          <w:rFonts w:ascii="Arial" w:hAnsi="Arial" w:cs="Arial"/>
          <w:color w:val="C60751"/>
          <w:sz w:val="22"/>
          <w:szCs w:val="22"/>
          <w:u w:val="none"/>
        </w:rPr>
        <w:fldChar w:fldCharType="end"/>
      </w:r>
    </w:p>
    <w:p w:rsidR="005C2BBA" w:rsidRPr="0061429A" w:rsidRDefault="001023CD" w:rsidP="001721DD">
      <w:pPr>
        <w:pStyle w:val="ListParagraph"/>
        <w:numPr>
          <w:ilvl w:val="1"/>
          <w:numId w:val="8"/>
        </w:numPr>
        <w:spacing w:after="120"/>
        <w:ind w:left="709" w:hanging="357"/>
        <w:rPr>
          <w:rStyle w:val="Hyperlink"/>
          <w:rFonts w:ascii="Arial" w:hAnsi="Arial" w:cs="Arial"/>
          <w:color w:val="C60751"/>
          <w:sz w:val="22"/>
          <w:szCs w:val="22"/>
        </w:rPr>
      </w:pPr>
      <w:r w:rsidRPr="0061429A">
        <w:rPr>
          <w:rStyle w:val="Hyperlink"/>
          <w:rFonts w:ascii="Arial" w:hAnsi="Arial" w:cs="Arial"/>
          <w:color w:val="C60751"/>
          <w:sz w:val="22"/>
          <w:szCs w:val="22"/>
        </w:rPr>
        <w:fldChar w:fldCharType="end"/>
      </w:r>
      <w:hyperlink w:anchor="twoF" w:history="1">
        <w:r w:rsidR="005C2BBA" w:rsidRPr="0061429A">
          <w:rPr>
            <w:rStyle w:val="Hyperlink"/>
            <w:rFonts w:ascii="Arial" w:hAnsi="Arial" w:cs="Arial"/>
            <w:color w:val="C60751"/>
            <w:sz w:val="22"/>
            <w:szCs w:val="22"/>
          </w:rPr>
          <w:t>Why are social contact events so important?</w:t>
        </w:r>
      </w:hyperlink>
      <w:r w:rsidR="00176CB6">
        <w:rPr>
          <w:rStyle w:val="Hyperlink"/>
          <w:rFonts w:ascii="Arial" w:hAnsi="Arial" w:cs="Arial"/>
          <w:color w:val="C60751"/>
          <w:sz w:val="22"/>
          <w:szCs w:val="22"/>
          <w:u w:val="none"/>
        </w:rPr>
        <w:tab/>
      </w:r>
      <w:r w:rsidR="00176CB6">
        <w:rPr>
          <w:rStyle w:val="Hyperlink"/>
          <w:rFonts w:ascii="Arial" w:hAnsi="Arial" w:cs="Arial"/>
          <w:color w:val="C60751"/>
          <w:sz w:val="22"/>
          <w:szCs w:val="22"/>
          <w:u w:val="none"/>
        </w:rPr>
        <w:tab/>
      </w:r>
      <w:r w:rsidR="00176CB6">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176CB6">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 xml:space="preserve">  </w:t>
      </w:r>
      <w:r>
        <w:rPr>
          <w:rStyle w:val="Hyperlink"/>
          <w:rFonts w:ascii="Arial" w:hAnsi="Arial" w:cs="Arial"/>
          <w:color w:val="C60751"/>
          <w:sz w:val="22"/>
          <w:szCs w:val="22"/>
          <w:u w:val="none"/>
        </w:rPr>
        <w:fldChar w:fldCharType="begin"/>
      </w:r>
      <w:r w:rsidR="00584DBF">
        <w:rPr>
          <w:rStyle w:val="Hyperlink"/>
          <w:rFonts w:ascii="Arial" w:hAnsi="Arial" w:cs="Arial"/>
          <w:color w:val="C60751"/>
          <w:sz w:val="22"/>
          <w:szCs w:val="22"/>
          <w:u w:val="none"/>
        </w:rPr>
        <w:instrText xml:space="preserve"> PAGEREF twoF \h </w:instrText>
      </w:r>
      <w:r>
        <w:rPr>
          <w:rStyle w:val="Hyperlink"/>
          <w:rFonts w:ascii="Arial" w:hAnsi="Arial" w:cs="Arial"/>
          <w:color w:val="C60751"/>
          <w:sz w:val="22"/>
          <w:szCs w:val="22"/>
          <w:u w:val="none"/>
        </w:rPr>
      </w:r>
      <w:r>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9</w:t>
      </w:r>
      <w:r>
        <w:rPr>
          <w:rStyle w:val="Hyperlink"/>
          <w:rFonts w:ascii="Arial" w:hAnsi="Arial" w:cs="Arial"/>
          <w:color w:val="C60751"/>
          <w:sz w:val="22"/>
          <w:szCs w:val="22"/>
          <w:u w:val="none"/>
        </w:rPr>
        <w:fldChar w:fldCharType="end"/>
      </w:r>
    </w:p>
    <w:p w:rsidR="000D4DB3" w:rsidRPr="000226C9" w:rsidRDefault="000A3915" w:rsidP="001721DD">
      <w:pPr>
        <w:pStyle w:val="ListParagraph"/>
        <w:numPr>
          <w:ilvl w:val="1"/>
          <w:numId w:val="8"/>
        </w:numPr>
        <w:spacing w:after="120"/>
        <w:ind w:left="709" w:hanging="357"/>
        <w:rPr>
          <w:rStyle w:val="Hyperlink"/>
          <w:rFonts w:ascii="Arial" w:hAnsi="Arial" w:cs="Arial"/>
          <w:color w:val="C60751"/>
          <w:sz w:val="22"/>
        </w:rPr>
      </w:pPr>
      <w:hyperlink w:anchor="TTCChampsRegion" w:history="1">
        <w:r w:rsidR="000D4DB3" w:rsidRPr="000226C9">
          <w:rPr>
            <w:rStyle w:val="Hyperlink"/>
            <w:rFonts w:ascii="Arial" w:hAnsi="Arial" w:cs="Arial"/>
            <w:color w:val="C60751"/>
            <w:sz w:val="22"/>
          </w:rPr>
          <w:t>Are there any Time to Change Champions in my region?</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21DD">
        <w:rPr>
          <w:rStyle w:val="Hyperlink"/>
          <w:rFonts w:ascii="Arial" w:hAnsi="Arial" w:cs="Arial"/>
          <w:color w:val="C60751"/>
          <w:sz w:val="22"/>
          <w:u w:val="none"/>
        </w:rPr>
        <w:tab/>
      </w:r>
      <w:r w:rsidR="00176CB6">
        <w:rPr>
          <w:rStyle w:val="Hyperlink"/>
          <w:rFonts w:ascii="Arial" w:hAnsi="Arial" w:cs="Arial"/>
          <w:color w:val="C60751"/>
          <w:sz w:val="22"/>
          <w:u w:val="none"/>
        </w:rPr>
        <w:tab/>
      </w:r>
      <w:r w:rsidR="001721DD">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TTCChampsRegion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9</w:t>
      </w:r>
      <w:r w:rsidR="001023CD">
        <w:rPr>
          <w:rStyle w:val="Hyperlink"/>
          <w:rFonts w:ascii="Arial" w:hAnsi="Arial" w:cs="Arial"/>
          <w:color w:val="C60751"/>
          <w:sz w:val="22"/>
          <w:u w:val="none"/>
        </w:rPr>
        <w:fldChar w:fldCharType="end"/>
      </w:r>
    </w:p>
    <w:p w:rsidR="000D4DB3" w:rsidRPr="000226C9" w:rsidRDefault="000A3915" w:rsidP="001721DD">
      <w:pPr>
        <w:pStyle w:val="ListParagraph"/>
        <w:numPr>
          <w:ilvl w:val="1"/>
          <w:numId w:val="8"/>
        </w:numPr>
        <w:spacing w:after="120"/>
        <w:ind w:left="709" w:hanging="357"/>
        <w:rPr>
          <w:rStyle w:val="Hyperlink"/>
          <w:rFonts w:ascii="Arial" w:hAnsi="Arial" w:cs="Arial"/>
          <w:color w:val="C60751"/>
          <w:sz w:val="22"/>
        </w:rPr>
      </w:pPr>
      <w:hyperlink w:anchor="HowContactChamps" w:history="1">
        <w:r w:rsidR="000D4DB3" w:rsidRPr="000226C9">
          <w:rPr>
            <w:rStyle w:val="Hyperlink"/>
            <w:rFonts w:ascii="Arial" w:hAnsi="Arial" w:cs="Arial"/>
            <w:color w:val="C60751"/>
            <w:sz w:val="22"/>
          </w:rPr>
          <w:t>How can I contact</w:t>
        </w:r>
        <w:r w:rsidR="00144D3B" w:rsidRPr="000226C9">
          <w:rPr>
            <w:rStyle w:val="Hyperlink"/>
            <w:rFonts w:ascii="Arial" w:hAnsi="Arial" w:cs="Arial"/>
            <w:color w:val="C60751"/>
            <w:sz w:val="22"/>
          </w:rPr>
          <w:t xml:space="preserve"> </w:t>
        </w:r>
        <w:r w:rsidR="000D4DB3" w:rsidRPr="000226C9">
          <w:rPr>
            <w:rStyle w:val="Hyperlink"/>
            <w:rFonts w:ascii="Arial" w:hAnsi="Arial" w:cs="Arial"/>
            <w:color w:val="C60751"/>
            <w:sz w:val="22"/>
          </w:rPr>
          <w:t>/</w:t>
        </w:r>
        <w:r w:rsidR="00144D3B" w:rsidRPr="000226C9">
          <w:rPr>
            <w:rStyle w:val="Hyperlink"/>
            <w:rFonts w:ascii="Arial" w:hAnsi="Arial" w:cs="Arial"/>
            <w:color w:val="C60751"/>
            <w:sz w:val="22"/>
          </w:rPr>
          <w:t xml:space="preserve"> </w:t>
        </w:r>
        <w:r w:rsidR="000D4DB3" w:rsidRPr="000226C9">
          <w:rPr>
            <w:rStyle w:val="Hyperlink"/>
            <w:rFonts w:ascii="Arial" w:hAnsi="Arial" w:cs="Arial"/>
            <w:color w:val="C60751"/>
            <w:sz w:val="22"/>
          </w:rPr>
          <w:t>engage local Time to Change Champions</w:t>
        </w:r>
      </w:hyperlink>
      <w:r w:rsidR="00144D3B" w:rsidRPr="000226C9">
        <w:rPr>
          <w:rStyle w:val="Hyperlink"/>
          <w:rFonts w:ascii="Arial" w:hAnsi="Arial" w:cs="Arial"/>
          <w:color w:val="C60751"/>
          <w:sz w:val="22"/>
        </w:rPr>
        <w:t>?</w:t>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21DD">
        <w:rPr>
          <w:rStyle w:val="Hyperlink"/>
          <w:rFonts w:ascii="Arial" w:hAnsi="Arial" w:cs="Arial"/>
          <w:color w:val="C60751"/>
          <w:sz w:val="22"/>
          <w:u w:val="none"/>
        </w:rPr>
        <w:tab/>
      </w:r>
      <w:r w:rsidR="00176CB6">
        <w:rPr>
          <w:rStyle w:val="Hyperlink"/>
          <w:rFonts w:ascii="Arial" w:hAnsi="Arial" w:cs="Arial"/>
          <w:color w:val="C60751"/>
          <w:sz w:val="22"/>
          <w:u w:val="none"/>
        </w:rPr>
        <w:tab/>
      </w:r>
      <w:r w:rsidR="001721DD">
        <w:rPr>
          <w:rStyle w:val="Hyperlink"/>
          <w:rFonts w:ascii="Arial" w:hAnsi="Arial" w:cs="Arial"/>
          <w:color w:val="C60751"/>
          <w:sz w:val="22"/>
          <w:u w:val="none"/>
        </w:rPr>
        <w:t xml:space="preserve">  </w:t>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HowContactChamps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9</w:t>
      </w:r>
      <w:r w:rsidR="001023CD">
        <w:rPr>
          <w:rStyle w:val="Hyperlink"/>
          <w:rFonts w:ascii="Arial" w:hAnsi="Arial" w:cs="Arial"/>
          <w:color w:val="C60751"/>
          <w:sz w:val="22"/>
          <w:u w:val="none"/>
        </w:rPr>
        <w:fldChar w:fldCharType="end"/>
      </w:r>
    </w:p>
    <w:p w:rsidR="00FC10B2" w:rsidRPr="00FC10B2" w:rsidRDefault="000A3915" w:rsidP="001721DD">
      <w:pPr>
        <w:pStyle w:val="ListParagraph"/>
        <w:numPr>
          <w:ilvl w:val="1"/>
          <w:numId w:val="8"/>
        </w:numPr>
        <w:spacing w:after="120"/>
        <w:ind w:left="709" w:hanging="357"/>
        <w:rPr>
          <w:rStyle w:val="Hyperlink"/>
          <w:rFonts w:ascii="Arial" w:hAnsi="Arial" w:cs="Arial"/>
          <w:color w:val="C60751"/>
          <w:sz w:val="22"/>
        </w:rPr>
      </w:pPr>
      <w:hyperlink w:anchor="WhatisCCG" w:history="1">
        <w:r w:rsidR="00FC10B2" w:rsidRPr="006B4122">
          <w:rPr>
            <w:rStyle w:val="Hyperlink"/>
            <w:rFonts w:ascii="Arial" w:hAnsi="Arial" w:cs="Arial"/>
            <w:color w:val="C60751"/>
            <w:sz w:val="22"/>
          </w:rPr>
          <w:t>What is a local Champions Group?</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21DD">
        <w:rPr>
          <w:rStyle w:val="Hyperlink"/>
          <w:rFonts w:ascii="Arial" w:hAnsi="Arial" w:cs="Arial"/>
          <w:color w:val="C60751"/>
          <w:sz w:val="22"/>
          <w:u w:val="none"/>
        </w:rPr>
        <w:tab/>
      </w:r>
      <w:r w:rsidR="00176CB6">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WhatisCCG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10</w:t>
      </w:r>
      <w:r w:rsidR="001023CD">
        <w:rPr>
          <w:rStyle w:val="Hyperlink"/>
          <w:rFonts w:ascii="Arial" w:hAnsi="Arial" w:cs="Arial"/>
          <w:color w:val="C60751"/>
          <w:sz w:val="22"/>
          <w:u w:val="none"/>
        </w:rPr>
        <w:fldChar w:fldCharType="end"/>
      </w:r>
    </w:p>
    <w:p w:rsidR="00D75354" w:rsidRPr="000226C9" w:rsidRDefault="000A3915" w:rsidP="001721DD">
      <w:pPr>
        <w:pStyle w:val="ListParagraph"/>
        <w:numPr>
          <w:ilvl w:val="1"/>
          <w:numId w:val="8"/>
        </w:numPr>
        <w:spacing w:after="120"/>
        <w:ind w:left="709" w:hanging="357"/>
        <w:rPr>
          <w:rStyle w:val="Hyperlink"/>
          <w:rFonts w:ascii="Arial" w:hAnsi="Arial" w:cs="Arial"/>
          <w:color w:val="C60751"/>
          <w:sz w:val="22"/>
        </w:rPr>
      </w:pPr>
      <w:hyperlink w:anchor="twoK" w:history="1">
        <w:r w:rsidR="00D75354" w:rsidRPr="000226C9">
          <w:rPr>
            <w:rStyle w:val="Hyperlink"/>
            <w:rFonts w:ascii="Arial" w:hAnsi="Arial" w:cs="Arial"/>
            <w:color w:val="C60751"/>
            <w:sz w:val="22"/>
          </w:rPr>
          <w:t>How do I create a local Champions Group?</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1721DD">
        <w:rPr>
          <w:rStyle w:val="Hyperlink"/>
          <w:rFonts w:ascii="Arial" w:hAnsi="Arial" w:cs="Arial"/>
          <w:color w:val="C60751"/>
          <w:sz w:val="22"/>
          <w:u w:val="none"/>
        </w:rPr>
        <w:tab/>
      </w:r>
      <w:r w:rsidR="00775293">
        <w:rPr>
          <w:rStyle w:val="Hyperlink"/>
          <w:rFonts w:ascii="Arial" w:hAnsi="Arial" w:cs="Arial"/>
          <w:color w:val="C60751"/>
          <w:sz w:val="22"/>
          <w:u w:val="none"/>
        </w:rPr>
        <w:tab/>
      </w:r>
      <w:r w:rsidR="00176CB6">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twoK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10</w:t>
      </w:r>
      <w:r w:rsidR="001023CD">
        <w:rPr>
          <w:rStyle w:val="Hyperlink"/>
          <w:rFonts w:ascii="Arial" w:hAnsi="Arial" w:cs="Arial"/>
          <w:color w:val="C60751"/>
          <w:sz w:val="22"/>
          <w:u w:val="none"/>
        </w:rPr>
        <w:fldChar w:fldCharType="end"/>
      </w:r>
    </w:p>
    <w:p w:rsidR="00B20660" w:rsidRPr="000226C9" w:rsidRDefault="000A3915" w:rsidP="001721DD">
      <w:pPr>
        <w:pStyle w:val="ListParagraph"/>
        <w:numPr>
          <w:ilvl w:val="1"/>
          <w:numId w:val="8"/>
        </w:numPr>
        <w:spacing w:after="120"/>
        <w:ind w:left="709" w:hanging="357"/>
        <w:rPr>
          <w:rStyle w:val="Hyperlink"/>
          <w:rFonts w:ascii="Arial" w:hAnsi="Arial" w:cs="Arial"/>
          <w:color w:val="C60751"/>
          <w:sz w:val="22"/>
        </w:rPr>
      </w:pPr>
      <w:hyperlink w:anchor="HowAttractChampsMinority" w:history="1">
        <w:r w:rsidR="000D4DB3" w:rsidRPr="000226C9">
          <w:rPr>
            <w:rStyle w:val="Hyperlink"/>
            <w:rFonts w:ascii="Arial" w:hAnsi="Arial" w:cs="Arial"/>
            <w:color w:val="C60751"/>
            <w:sz w:val="22"/>
          </w:rPr>
          <w:t xml:space="preserve">How can I attract Champions from </w:t>
        </w:r>
        <w:r w:rsidR="00B20660" w:rsidRPr="000226C9">
          <w:rPr>
            <w:rStyle w:val="Hyperlink"/>
            <w:rFonts w:ascii="Arial" w:hAnsi="Arial" w:cs="Arial"/>
            <w:color w:val="C60751"/>
            <w:sz w:val="22"/>
          </w:rPr>
          <w:t>minority</w:t>
        </w:r>
        <w:r w:rsidR="000D4DB3" w:rsidRPr="000226C9">
          <w:rPr>
            <w:rStyle w:val="Hyperlink"/>
            <w:rFonts w:ascii="Arial" w:hAnsi="Arial" w:cs="Arial"/>
            <w:color w:val="C60751"/>
            <w:sz w:val="22"/>
          </w:rPr>
          <w:t xml:space="preserve"> groups to get involved?</w:t>
        </w:r>
      </w:hyperlink>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481F2B">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HowAttractChampsMinority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10</w:t>
      </w:r>
      <w:r w:rsidR="001023CD">
        <w:rPr>
          <w:rStyle w:val="Hyperlink"/>
          <w:rFonts w:ascii="Arial" w:hAnsi="Arial" w:cs="Arial"/>
          <w:color w:val="C60751"/>
          <w:sz w:val="22"/>
          <w:u w:val="none"/>
        </w:rPr>
        <w:fldChar w:fldCharType="end"/>
      </w:r>
    </w:p>
    <w:p w:rsidR="00B20660" w:rsidRPr="000226C9" w:rsidRDefault="000A3915" w:rsidP="001721DD">
      <w:pPr>
        <w:pStyle w:val="ListParagraph"/>
        <w:numPr>
          <w:ilvl w:val="1"/>
          <w:numId w:val="8"/>
        </w:numPr>
        <w:spacing w:after="120"/>
        <w:ind w:left="709" w:hanging="357"/>
        <w:rPr>
          <w:rFonts w:ascii="Arial" w:hAnsi="Arial" w:cs="Arial"/>
          <w:color w:val="C60751"/>
          <w:sz w:val="22"/>
        </w:rPr>
      </w:pPr>
      <w:hyperlink w:anchor="HowOftenCECInTouch" w:history="1">
        <w:r w:rsidR="000D4DB3" w:rsidRPr="000226C9">
          <w:rPr>
            <w:rStyle w:val="Hyperlink"/>
            <w:rFonts w:ascii="Arial" w:hAnsi="Arial" w:cs="Arial"/>
            <w:color w:val="C60751"/>
            <w:sz w:val="22"/>
          </w:rPr>
          <w:t>How often with the CEC be in touch with the Hub lead</w:t>
        </w:r>
        <w:r w:rsidR="00B20660" w:rsidRPr="000226C9">
          <w:rPr>
            <w:rStyle w:val="Hyperlink"/>
            <w:rFonts w:ascii="Arial" w:hAnsi="Arial" w:cs="Arial"/>
            <w:color w:val="C60751"/>
            <w:sz w:val="22"/>
          </w:rPr>
          <w:t>?</w:t>
        </w:r>
      </w:hyperlink>
      <w:r w:rsidR="008971F5" w:rsidRPr="000226C9">
        <w:rPr>
          <w:rFonts w:ascii="Arial" w:hAnsi="Arial" w:cs="Arial"/>
          <w:color w:val="C60751"/>
          <w:sz w:val="22"/>
        </w:rPr>
        <w:t xml:space="preserve"> </w:t>
      </w:r>
      <w:r w:rsidR="00176CB6">
        <w:rPr>
          <w:rFonts w:ascii="Arial" w:hAnsi="Arial" w:cs="Arial"/>
          <w:color w:val="C60751"/>
          <w:sz w:val="22"/>
        </w:rPr>
        <w:tab/>
      </w:r>
      <w:r w:rsidR="00176CB6">
        <w:rPr>
          <w:rFonts w:ascii="Arial" w:hAnsi="Arial" w:cs="Arial"/>
          <w:color w:val="C60751"/>
          <w:sz w:val="22"/>
        </w:rPr>
        <w:tab/>
      </w:r>
      <w:r w:rsidR="00E473D5">
        <w:rPr>
          <w:rFonts w:ascii="Arial" w:hAnsi="Arial" w:cs="Arial"/>
          <w:color w:val="C60751"/>
          <w:sz w:val="22"/>
        </w:rPr>
        <w:tab/>
      </w:r>
      <w:r w:rsidR="001721DD">
        <w:rPr>
          <w:rFonts w:ascii="Arial" w:hAnsi="Arial" w:cs="Arial"/>
          <w:color w:val="C60751"/>
          <w:sz w:val="22"/>
        </w:rPr>
        <w:tab/>
      </w:r>
      <w:r w:rsidR="00775293">
        <w:rPr>
          <w:rFonts w:ascii="Arial" w:hAnsi="Arial" w:cs="Arial"/>
          <w:color w:val="C60751"/>
          <w:sz w:val="22"/>
        </w:rPr>
        <w:tab/>
      </w:r>
      <w:r w:rsidR="00176CB6">
        <w:rPr>
          <w:rFonts w:ascii="Arial" w:hAnsi="Arial" w:cs="Arial"/>
          <w:color w:val="C60751"/>
          <w:sz w:val="22"/>
        </w:rPr>
        <w:tab/>
      </w:r>
      <w:r w:rsidR="001023CD">
        <w:rPr>
          <w:rFonts w:ascii="Arial" w:hAnsi="Arial" w:cs="Arial"/>
          <w:color w:val="C60751"/>
          <w:sz w:val="22"/>
        </w:rPr>
        <w:fldChar w:fldCharType="begin"/>
      </w:r>
      <w:r w:rsidR="00584DBF">
        <w:rPr>
          <w:rFonts w:ascii="Arial" w:hAnsi="Arial" w:cs="Arial"/>
          <w:color w:val="C60751"/>
          <w:sz w:val="22"/>
        </w:rPr>
        <w:instrText xml:space="preserve"> PAGEREF HowOftenCECInTouch \h </w:instrText>
      </w:r>
      <w:r w:rsidR="001023CD">
        <w:rPr>
          <w:rFonts w:ascii="Arial" w:hAnsi="Arial" w:cs="Arial"/>
          <w:color w:val="C60751"/>
          <w:sz w:val="22"/>
        </w:rPr>
      </w:r>
      <w:r w:rsidR="001023CD">
        <w:rPr>
          <w:rFonts w:ascii="Arial" w:hAnsi="Arial" w:cs="Arial"/>
          <w:color w:val="C60751"/>
          <w:sz w:val="22"/>
        </w:rPr>
        <w:fldChar w:fldCharType="separate"/>
      </w:r>
      <w:r w:rsidR="00487E15">
        <w:rPr>
          <w:rFonts w:ascii="Arial" w:hAnsi="Arial" w:cs="Arial"/>
          <w:noProof/>
          <w:color w:val="C60751"/>
          <w:sz w:val="22"/>
        </w:rPr>
        <w:t>11</w:t>
      </w:r>
      <w:r w:rsidR="001023CD">
        <w:rPr>
          <w:rFonts w:ascii="Arial" w:hAnsi="Arial" w:cs="Arial"/>
          <w:color w:val="C60751"/>
          <w:sz w:val="22"/>
        </w:rPr>
        <w:fldChar w:fldCharType="end"/>
      </w:r>
    </w:p>
    <w:p w:rsidR="00133286" w:rsidRPr="000226C9" w:rsidRDefault="000A3915" w:rsidP="001721DD">
      <w:pPr>
        <w:pStyle w:val="ListParagraph"/>
        <w:numPr>
          <w:ilvl w:val="1"/>
          <w:numId w:val="8"/>
        </w:numPr>
        <w:spacing w:after="120"/>
        <w:ind w:left="709" w:hanging="357"/>
        <w:rPr>
          <w:rFonts w:ascii="Arial" w:hAnsi="Arial" w:cs="Arial"/>
          <w:color w:val="C60751"/>
          <w:sz w:val="22"/>
        </w:rPr>
      </w:pPr>
      <w:hyperlink w:anchor="WhatResponsibility" w:history="1">
        <w:r w:rsidR="00B20660" w:rsidRPr="000226C9">
          <w:rPr>
            <w:rStyle w:val="Hyperlink"/>
            <w:rFonts w:ascii="Arial" w:hAnsi="Arial" w:cs="Arial"/>
            <w:color w:val="C60751"/>
            <w:sz w:val="22"/>
          </w:rPr>
          <w:t>What is the Hubs responsibility if a Champion is unwell?</w:t>
        </w:r>
      </w:hyperlink>
      <w:r w:rsidR="000D4DB3" w:rsidRPr="000226C9">
        <w:rPr>
          <w:rFonts w:ascii="Arial" w:hAnsi="Arial" w:cs="Arial"/>
          <w:color w:val="C60751"/>
          <w:sz w:val="22"/>
        </w:rPr>
        <w:t xml:space="preserve"> </w:t>
      </w:r>
      <w:r w:rsidR="00176CB6">
        <w:rPr>
          <w:rFonts w:ascii="Arial" w:hAnsi="Arial" w:cs="Arial"/>
          <w:color w:val="C60751"/>
          <w:sz w:val="22"/>
        </w:rPr>
        <w:tab/>
      </w:r>
      <w:r w:rsidR="00176CB6">
        <w:rPr>
          <w:rFonts w:ascii="Arial" w:hAnsi="Arial" w:cs="Arial"/>
          <w:color w:val="C60751"/>
          <w:sz w:val="22"/>
        </w:rPr>
        <w:tab/>
      </w:r>
      <w:r w:rsidR="00E473D5">
        <w:rPr>
          <w:rFonts w:ascii="Arial" w:hAnsi="Arial" w:cs="Arial"/>
          <w:color w:val="C60751"/>
          <w:sz w:val="22"/>
        </w:rPr>
        <w:tab/>
      </w:r>
      <w:r w:rsidR="001721DD">
        <w:rPr>
          <w:rFonts w:ascii="Arial" w:hAnsi="Arial" w:cs="Arial"/>
          <w:color w:val="C60751"/>
          <w:sz w:val="22"/>
        </w:rPr>
        <w:tab/>
      </w:r>
      <w:r w:rsidR="00775293">
        <w:rPr>
          <w:rFonts w:ascii="Arial" w:hAnsi="Arial" w:cs="Arial"/>
          <w:color w:val="C60751"/>
          <w:sz w:val="22"/>
        </w:rPr>
        <w:tab/>
      </w:r>
      <w:r w:rsidR="00481F2B">
        <w:rPr>
          <w:rFonts w:ascii="Arial" w:hAnsi="Arial" w:cs="Arial"/>
          <w:color w:val="C60751"/>
          <w:sz w:val="22"/>
        </w:rPr>
        <w:tab/>
      </w:r>
      <w:r w:rsidR="001023CD">
        <w:rPr>
          <w:rFonts w:ascii="Arial" w:hAnsi="Arial" w:cs="Arial"/>
          <w:color w:val="C60751"/>
          <w:sz w:val="22"/>
        </w:rPr>
        <w:fldChar w:fldCharType="begin"/>
      </w:r>
      <w:r w:rsidR="00584DBF">
        <w:rPr>
          <w:rFonts w:ascii="Arial" w:hAnsi="Arial" w:cs="Arial"/>
          <w:color w:val="C60751"/>
          <w:sz w:val="22"/>
        </w:rPr>
        <w:instrText xml:space="preserve"> PAGEREF WhatResponsibility \h </w:instrText>
      </w:r>
      <w:r w:rsidR="001023CD">
        <w:rPr>
          <w:rFonts w:ascii="Arial" w:hAnsi="Arial" w:cs="Arial"/>
          <w:color w:val="C60751"/>
          <w:sz w:val="22"/>
        </w:rPr>
      </w:r>
      <w:r w:rsidR="001023CD">
        <w:rPr>
          <w:rFonts w:ascii="Arial" w:hAnsi="Arial" w:cs="Arial"/>
          <w:color w:val="C60751"/>
          <w:sz w:val="22"/>
        </w:rPr>
        <w:fldChar w:fldCharType="separate"/>
      </w:r>
      <w:r w:rsidR="00487E15">
        <w:rPr>
          <w:rFonts w:ascii="Arial" w:hAnsi="Arial" w:cs="Arial"/>
          <w:noProof/>
          <w:color w:val="C60751"/>
          <w:sz w:val="22"/>
        </w:rPr>
        <w:t>11</w:t>
      </w:r>
      <w:r w:rsidR="001023CD">
        <w:rPr>
          <w:rFonts w:ascii="Arial" w:hAnsi="Arial" w:cs="Arial"/>
          <w:color w:val="C60751"/>
          <w:sz w:val="22"/>
        </w:rPr>
        <w:fldChar w:fldCharType="end"/>
      </w:r>
    </w:p>
    <w:p w:rsidR="00840A75" w:rsidRPr="000226C9" w:rsidRDefault="000A3915" w:rsidP="001721DD">
      <w:pPr>
        <w:pStyle w:val="ListParagraph"/>
        <w:numPr>
          <w:ilvl w:val="1"/>
          <w:numId w:val="8"/>
        </w:numPr>
        <w:spacing w:after="120"/>
        <w:ind w:left="709" w:hanging="357"/>
        <w:rPr>
          <w:rStyle w:val="Hyperlink"/>
          <w:rFonts w:ascii="Arial" w:hAnsi="Arial" w:cs="Arial"/>
          <w:color w:val="C60751"/>
          <w:sz w:val="22"/>
        </w:rPr>
      </w:pPr>
      <w:hyperlink w:anchor="WhoPaysExpenses" w:history="1">
        <w:r w:rsidR="00840A75" w:rsidRPr="009A777D">
          <w:rPr>
            <w:rStyle w:val="Hyperlink"/>
            <w:rFonts w:ascii="Arial" w:hAnsi="Arial" w:cs="Arial"/>
            <w:color w:val="C60751"/>
            <w:sz w:val="22"/>
          </w:rPr>
          <w:t>Who pays for Champions expenses?</w:t>
        </w:r>
      </w:hyperlink>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176CB6">
        <w:rPr>
          <w:rStyle w:val="Hyperlink"/>
          <w:rFonts w:ascii="Arial" w:hAnsi="Arial" w:cs="Arial"/>
          <w:color w:val="C60751"/>
          <w:sz w:val="22"/>
          <w:u w:val="none"/>
        </w:rPr>
        <w:tab/>
      </w:r>
      <w:r w:rsidR="00E473D5">
        <w:rPr>
          <w:rStyle w:val="Hyperlink"/>
          <w:rFonts w:ascii="Arial" w:hAnsi="Arial" w:cs="Arial"/>
          <w:color w:val="C60751"/>
          <w:sz w:val="22"/>
          <w:u w:val="none"/>
        </w:rPr>
        <w:tab/>
      </w:r>
      <w:r w:rsidR="001721DD">
        <w:rPr>
          <w:rStyle w:val="Hyperlink"/>
          <w:rFonts w:ascii="Arial" w:hAnsi="Arial" w:cs="Arial"/>
          <w:color w:val="C60751"/>
          <w:sz w:val="22"/>
          <w:u w:val="none"/>
        </w:rPr>
        <w:tab/>
      </w:r>
      <w:r w:rsidR="00775293">
        <w:rPr>
          <w:rStyle w:val="Hyperlink"/>
          <w:rFonts w:ascii="Arial" w:hAnsi="Arial" w:cs="Arial"/>
          <w:color w:val="C60751"/>
          <w:sz w:val="22"/>
          <w:u w:val="none"/>
        </w:rPr>
        <w:tab/>
      </w:r>
      <w:r w:rsidR="00481F2B">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WhoPaysExpenses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13</w:t>
      </w:r>
      <w:r w:rsidR="001023CD">
        <w:rPr>
          <w:rStyle w:val="Hyperlink"/>
          <w:rFonts w:ascii="Arial" w:hAnsi="Arial" w:cs="Arial"/>
          <w:color w:val="C60751"/>
          <w:sz w:val="22"/>
          <w:u w:val="none"/>
        </w:rPr>
        <w:fldChar w:fldCharType="end"/>
      </w:r>
    </w:p>
    <w:p w:rsidR="00BA5327" w:rsidRPr="000226C9" w:rsidRDefault="00BA5327" w:rsidP="008971F5">
      <w:pPr>
        <w:pStyle w:val="ListParagraph"/>
        <w:rPr>
          <w:rFonts w:ascii="Arial" w:hAnsi="Arial" w:cs="Arial"/>
          <w:b/>
          <w:color w:val="000000" w:themeColor="text1"/>
          <w:sz w:val="22"/>
        </w:rPr>
      </w:pPr>
    </w:p>
    <w:p w:rsidR="00BA5327" w:rsidRPr="000E29E9" w:rsidRDefault="001023CD" w:rsidP="008971F5">
      <w:pPr>
        <w:pStyle w:val="ListParagraph"/>
        <w:numPr>
          <w:ilvl w:val="0"/>
          <w:numId w:val="8"/>
        </w:numPr>
        <w:spacing w:after="120"/>
        <w:ind w:hanging="357"/>
        <w:rPr>
          <w:rStyle w:val="Hyperlink"/>
          <w:rFonts w:ascii="Arial" w:hAnsi="Arial" w:cs="Arial"/>
          <w:b/>
          <w:color w:val="auto"/>
          <w:u w:val="none"/>
        </w:rPr>
      </w:pPr>
      <w:r w:rsidRPr="000E29E9">
        <w:rPr>
          <w:rFonts w:ascii="Arial" w:hAnsi="Arial" w:cs="Arial"/>
          <w:b/>
        </w:rPr>
        <w:fldChar w:fldCharType="begin"/>
      </w:r>
      <w:r w:rsidR="000E29E9" w:rsidRPr="000E29E9">
        <w:rPr>
          <w:rFonts w:ascii="Arial" w:hAnsi="Arial" w:cs="Arial"/>
          <w:b/>
        </w:rPr>
        <w:instrText xml:space="preserve"> HYPERLINK  \l "CFund" </w:instrText>
      </w:r>
      <w:r w:rsidRPr="000E29E9">
        <w:rPr>
          <w:rFonts w:ascii="Arial" w:hAnsi="Arial" w:cs="Arial"/>
          <w:b/>
        </w:rPr>
        <w:fldChar w:fldCharType="separate"/>
      </w:r>
      <w:r w:rsidR="000E29E9" w:rsidRPr="000E29E9">
        <w:rPr>
          <w:rStyle w:val="Hyperlink"/>
          <w:rFonts w:ascii="Arial" w:hAnsi="Arial" w:cs="Arial"/>
          <w:b/>
          <w:color w:val="auto"/>
          <w:u w:val="none"/>
        </w:rPr>
        <w:t xml:space="preserve">The </w:t>
      </w:r>
      <w:r w:rsidR="00BA5327" w:rsidRPr="000E29E9">
        <w:rPr>
          <w:rStyle w:val="Hyperlink"/>
          <w:rFonts w:ascii="Arial" w:hAnsi="Arial" w:cs="Arial"/>
          <w:b/>
          <w:color w:val="auto"/>
          <w:u w:val="none"/>
        </w:rPr>
        <w:t>Champions Fund</w:t>
      </w:r>
      <w:r w:rsidR="000E29E9" w:rsidRPr="000E29E9">
        <w:rPr>
          <w:rStyle w:val="Hyperlink"/>
          <w:rFonts w:ascii="Arial" w:hAnsi="Arial" w:cs="Arial"/>
          <w:b/>
          <w:color w:val="auto"/>
          <w:u w:val="none"/>
        </w:rPr>
        <w:t xml:space="preserve"> (funded Hubs only)</w:t>
      </w:r>
    </w:p>
    <w:p w:rsidR="00BA5327" w:rsidRPr="00252D2F" w:rsidRDefault="001023CD" w:rsidP="001721DD">
      <w:pPr>
        <w:pStyle w:val="ListParagraph"/>
        <w:numPr>
          <w:ilvl w:val="0"/>
          <w:numId w:val="18"/>
        </w:numPr>
        <w:spacing w:after="120"/>
        <w:ind w:left="709" w:hanging="357"/>
        <w:rPr>
          <w:rFonts w:ascii="Arial" w:hAnsi="Arial" w:cs="Arial"/>
          <w:color w:val="C60751"/>
          <w:sz w:val="22"/>
        </w:rPr>
      </w:pPr>
      <w:r w:rsidRPr="000E29E9">
        <w:rPr>
          <w:rFonts w:ascii="Arial" w:hAnsi="Arial" w:cs="Arial"/>
          <w:b/>
        </w:rPr>
        <w:fldChar w:fldCharType="end"/>
      </w:r>
      <w:hyperlink w:anchor="Whatisthechampionsfund" w:history="1">
        <w:r w:rsidR="006E124E" w:rsidRPr="00252D2F">
          <w:rPr>
            <w:rStyle w:val="Hyperlink"/>
            <w:rFonts w:ascii="Arial" w:hAnsi="Arial" w:cs="Arial"/>
            <w:color w:val="C60751"/>
            <w:sz w:val="22"/>
          </w:rPr>
          <w:t>What is the Champions Fund?</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Whatisthechampionsfund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13</w:t>
      </w:r>
      <w:r>
        <w:rPr>
          <w:rStyle w:val="Hyperlink"/>
          <w:rFonts w:ascii="Arial" w:hAnsi="Arial" w:cs="Arial"/>
          <w:color w:val="C60751"/>
          <w:sz w:val="22"/>
          <w:u w:val="none"/>
        </w:rPr>
        <w:fldChar w:fldCharType="end"/>
      </w:r>
    </w:p>
    <w:p w:rsidR="006E124E" w:rsidRPr="00252D2F" w:rsidRDefault="000A3915" w:rsidP="001721DD">
      <w:pPr>
        <w:pStyle w:val="ListParagraph"/>
        <w:numPr>
          <w:ilvl w:val="0"/>
          <w:numId w:val="18"/>
        </w:numPr>
        <w:spacing w:after="120"/>
        <w:ind w:left="709" w:hanging="357"/>
        <w:rPr>
          <w:rFonts w:ascii="Arial" w:hAnsi="Arial" w:cs="Arial"/>
          <w:color w:val="C60751"/>
          <w:sz w:val="22"/>
        </w:rPr>
      </w:pPr>
      <w:hyperlink w:anchor="Whereisthechampionsfundavailable" w:history="1">
        <w:r w:rsidR="006E124E" w:rsidRPr="00252D2F">
          <w:rPr>
            <w:rStyle w:val="Hyperlink"/>
            <w:rFonts w:ascii="Arial" w:hAnsi="Arial" w:cs="Arial"/>
            <w:color w:val="C60751"/>
            <w:sz w:val="22"/>
          </w:rPr>
          <w:t>Where is the Champions Fund available?</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1721DD">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Whereisthechampionsfundavailable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13</w:t>
      </w:r>
      <w:r w:rsidR="001023CD">
        <w:rPr>
          <w:rStyle w:val="Hyperlink"/>
          <w:rFonts w:ascii="Arial" w:hAnsi="Arial" w:cs="Arial"/>
          <w:color w:val="C60751"/>
          <w:sz w:val="22"/>
          <w:u w:val="none"/>
        </w:rPr>
        <w:fldChar w:fldCharType="end"/>
      </w:r>
    </w:p>
    <w:p w:rsidR="006E124E" w:rsidRPr="00252D2F" w:rsidRDefault="000A3915" w:rsidP="001721DD">
      <w:pPr>
        <w:pStyle w:val="ListParagraph"/>
        <w:numPr>
          <w:ilvl w:val="0"/>
          <w:numId w:val="18"/>
        </w:numPr>
        <w:spacing w:after="120"/>
        <w:ind w:left="709" w:hanging="357"/>
        <w:rPr>
          <w:rFonts w:ascii="Arial" w:hAnsi="Arial" w:cs="Arial"/>
          <w:color w:val="C60751"/>
          <w:sz w:val="22"/>
        </w:rPr>
      </w:pPr>
      <w:hyperlink w:anchor="Whyisthefundingonlyavailableinsomeareas" w:history="1">
        <w:r w:rsidR="006E124E" w:rsidRPr="00252D2F">
          <w:rPr>
            <w:rStyle w:val="Hyperlink"/>
            <w:rFonts w:ascii="Arial" w:hAnsi="Arial" w:cs="Arial"/>
            <w:color w:val="C60751"/>
            <w:sz w:val="22"/>
          </w:rPr>
          <w:t>Why is funding only available in some areas?</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Whyisthefundingonlyavailableinsomeareas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13</w:t>
      </w:r>
      <w:r w:rsidR="001023CD">
        <w:rPr>
          <w:rStyle w:val="Hyperlink"/>
          <w:rFonts w:ascii="Arial" w:hAnsi="Arial" w:cs="Arial"/>
          <w:color w:val="C60751"/>
          <w:sz w:val="22"/>
          <w:u w:val="none"/>
        </w:rPr>
        <w:fldChar w:fldCharType="end"/>
      </w:r>
    </w:p>
    <w:p w:rsidR="006E124E" w:rsidRPr="00252D2F" w:rsidRDefault="000A3915" w:rsidP="001721DD">
      <w:pPr>
        <w:pStyle w:val="ListParagraph"/>
        <w:numPr>
          <w:ilvl w:val="0"/>
          <w:numId w:val="18"/>
        </w:numPr>
        <w:spacing w:after="120"/>
        <w:ind w:left="709" w:hanging="357"/>
        <w:rPr>
          <w:rFonts w:ascii="Arial" w:hAnsi="Arial" w:cs="Arial"/>
          <w:color w:val="C60751"/>
          <w:sz w:val="22"/>
        </w:rPr>
      </w:pPr>
      <w:hyperlink w:anchor="Whatkindofactivityiseligible4champs" w:history="1">
        <w:r w:rsidR="006E124E" w:rsidRPr="00252D2F">
          <w:rPr>
            <w:rStyle w:val="Hyperlink"/>
            <w:rFonts w:ascii="Arial" w:hAnsi="Arial" w:cs="Arial"/>
            <w:color w:val="C60751"/>
            <w:sz w:val="22"/>
          </w:rPr>
          <w:t>What kind of activity is eligible for the Champion’s Fund?</w:t>
        </w:r>
      </w:hyperlink>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21DD">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Whatkindofactivityiseligible4champs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13</w:t>
      </w:r>
      <w:r w:rsidR="001023CD">
        <w:rPr>
          <w:rStyle w:val="Hyperlink"/>
          <w:rFonts w:ascii="Arial" w:hAnsi="Arial" w:cs="Arial"/>
          <w:color w:val="C60751"/>
          <w:sz w:val="22"/>
          <w:u w:val="none"/>
        </w:rPr>
        <w:fldChar w:fldCharType="end"/>
      </w:r>
    </w:p>
    <w:p w:rsidR="006E124E" w:rsidRPr="00252D2F" w:rsidRDefault="000A3915" w:rsidP="001721DD">
      <w:pPr>
        <w:pStyle w:val="ListParagraph"/>
        <w:numPr>
          <w:ilvl w:val="0"/>
          <w:numId w:val="18"/>
        </w:numPr>
        <w:spacing w:after="120"/>
        <w:ind w:left="709" w:hanging="357"/>
        <w:rPr>
          <w:rFonts w:ascii="Arial" w:hAnsi="Arial" w:cs="Arial"/>
          <w:color w:val="C60751"/>
          <w:sz w:val="22"/>
        </w:rPr>
      </w:pPr>
      <w:hyperlink w:anchor="Howdoessocialcontactwork" w:history="1">
        <w:r w:rsidR="006E124E" w:rsidRPr="00252D2F">
          <w:rPr>
            <w:rStyle w:val="Hyperlink"/>
            <w:rFonts w:ascii="Arial" w:hAnsi="Arial" w:cs="Arial"/>
            <w:color w:val="C60751"/>
            <w:sz w:val="22"/>
          </w:rPr>
          <w:t>How does Social Contact work?</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Howdoessocialcontactwork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14</w:t>
      </w:r>
      <w:r w:rsidR="001023CD">
        <w:rPr>
          <w:rStyle w:val="Hyperlink"/>
          <w:rFonts w:ascii="Arial" w:hAnsi="Arial" w:cs="Arial"/>
          <w:color w:val="C60751"/>
          <w:sz w:val="22"/>
          <w:u w:val="none"/>
        </w:rPr>
        <w:fldChar w:fldCharType="end"/>
      </w:r>
    </w:p>
    <w:p w:rsidR="006E124E" w:rsidRPr="008F58AF" w:rsidRDefault="000A3915" w:rsidP="001721DD">
      <w:pPr>
        <w:pStyle w:val="ListParagraph"/>
        <w:numPr>
          <w:ilvl w:val="0"/>
          <w:numId w:val="18"/>
        </w:numPr>
        <w:spacing w:after="120"/>
        <w:ind w:left="709" w:hanging="357"/>
        <w:rPr>
          <w:rFonts w:ascii="Arial" w:hAnsi="Arial" w:cs="Arial"/>
          <w:color w:val="C60751"/>
          <w:sz w:val="22"/>
        </w:rPr>
      </w:pPr>
      <w:hyperlink w:anchor="whocanapplyforfunding" w:history="1">
        <w:r w:rsidR="006E124E" w:rsidRPr="008F58AF">
          <w:rPr>
            <w:rStyle w:val="Hyperlink"/>
            <w:rFonts w:ascii="Arial" w:hAnsi="Arial" w:cs="Arial"/>
            <w:color w:val="C60751"/>
            <w:sz w:val="22"/>
          </w:rPr>
          <w:t>Who can apply for funding?</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1721DD">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whocanapplyforfunding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14</w:t>
      </w:r>
      <w:r w:rsidR="001023CD">
        <w:rPr>
          <w:rStyle w:val="Hyperlink"/>
          <w:rFonts w:ascii="Arial" w:hAnsi="Arial" w:cs="Arial"/>
          <w:color w:val="C60751"/>
          <w:sz w:val="22"/>
          <w:u w:val="none"/>
        </w:rPr>
        <w:fldChar w:fldCharType="end"/>
      </w:r>
    </w:p>
    <w:p w:rsidR="006E124E" w:rsidRPr="00252D2F" w:rsidRDefault="001023CD" w:rsidP="001721DD">
      <w:pPr>
        <w:pStyle w:val="ListParagraph"/>
        <w:numPr>
          <w:ilvl w:val="0"/>
          <w:numId w:val="18"/>
        </w:numPr>
        <w:spacing w:after="120"/>
        <w:ind w:left="709" w:hanging="357"/>
        <w:rPr>
          <w:rStyle w:val="Hyperlink"/>
          <w:rFonts w:ascii="Arial" w:hAnsi="Arial" w:cs="Arial"/>
          <w:color w:val="C60751"/>
          <w:sz w:val="22"/>
        </w:rPr>
      </w:pPr>
      <w:r w:rsidRPr="00252D2F">
        <w:rPr>
          <w:rFonts w:ascii="Arial" w:hAnsi="Arial" w:cs="Arial"/>
          <w:color w:val="C60751"/>
          <w:sz w:val="22"/>
        </w:rPr>
        <w:fldChar w:fldCharType="begin"/>
      </w:r>
      <w:r w:rsidR="006C799E" w:rsidRPr="00252D2F">
        <w:rPr>
          <w:rFonts w:ascii="Arial" w:hAnsi="Arial" w:cs="Arial"/>
          <w:color w:val="C60751"/>
          <w:sz w:val="22"/>
        </w:rPr>
        <w:instrText xml:space="preserve"> HYPERLINK  \l "Howdochampionsapply" </w:instrText>
      </w:r>
      <w:r w:rsidRPr="00252D2F">
        <w:rPr>
          <w:rFonts w:ascii="Arial" w:hAnsi="Arial" w:cs="Arial"/>
          <w:color w:val="C60751"/>
          <w:sz w:val="22"/>
        </w:rPr>
        <w:fldChar w:fldCharType="separate"/>
      </w:r>
      <w:r w:rsidR="00435584">
        <w:rPr>
          <w:rStyle w:val="Hyperlink"/>
          <w:rFonts w:ascii="Arial" w:hAnsi="Arial" w:cs="Arial"/>
          <w:color w:val="C60751"/>
          <w:sz w:val="22"/>
        </w:rPr>
        <w:t>How do Champions</w:t>
      </w:r>
      <w:r w:rsidR="006E124E" w:rsidRPr="00252D2F">
        <w:rPr>
          <w:rStyle w:val="Hyperlink"/>
          <w:rFonts w:ascii="Arial" w:hAnsi="Arial" w:cs="Arial"/>
          <w:color w:val="C60751"/>
          <w:sz w:val="22"/>
        </w:rPr>
        <w:t xml:space="preserve"> apply?</w:t>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E473D5">
        <w:rPr>
          <w:rStyle w:val="Hyperlink"/>
          <w:rFonts w:ascii="Arial" w:hAnsi="Arial" w:cs="Arial"/>
          <w:color w:val="C60751"/>
          <w:sz w:val="22"/>
          <w:u w:val="none"/>
        </w:rPr>
        <w:tab/>
      </w:r>
      <w:r w:rsidR="001721DD">
        <w:rPr>
          <w:rStyle w:val="Hyperlink"/>
          <w:rFonts w:ascii="Arial" w:hAnsi="Arial" w:cs="Arial"/>
          <w:color w:val="C60751"/>
          <w:sz w:val="22"/>
          <w:u w:val="none"/>
        </w:rPr>
        <w:tab/>
      </w:r>
      <w:r w:rsidR="00775293">
        <w:rPr>
          <w:rStyle w:val="Hyperlink"/>
          <w:rFonts w:ascii="Arial" w:hAnsi="Arial" w:cs="Arial"/>
          <w:color w:val="C60751"/>
          <w:sz w:val="22"/>
          <w:u w:val="none"/>
        </w:rPr>
        <w:tab/>
      </w:r>
      <w:r w:rsidR="00481F2B">
        <w:rPr>
          <w:rStyle w:val="Hyperlink"/>
          <w:rFonts w:ascii="Arial" w:hAnsi="Arial" w:cs="Arial"/>
          <w:color w:val="C60751"/>
          <w:sz w:val="22"/>
          <w:u w:val="none"/>
        </w:rPr>
        <w:tab/>
      </w:r>
      <w:r>
        <w:rPr>
          <w:rStyle w:val="Hyperlink"/>
          <w:rFonts w:ascii="Arial" w:hAnsi="Arial" w:cs="Arial"/>
          <w:color w:val="C60751"/>
          <w:sz w:val="22"/>
          <w:u w:val="none"/>
        </w:rPr>
        <w:fldChar w:fldCharType="begin"/>
      </w:r>
      <w:r w:rsidR="001721DD">
        <w:rPr>
          <w:rStyle w:val="Hyperlink"/>
          <w:rFonts w:ascii="Arial" w:hAnsi="Arial" w:cs="Arial"/>
          <w:color w:val="C60751"/>
          <w:sz w:val="22"/>
          <w:u w:val="none"/>
        </w:rPr>
        <w:instrText xml:space="preserve"> PAGEREF Howdochampionsapply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15</w:t>
      </w:r>
      <w:r>
        <w:rPr>
          <w:rStyle w:val="Hyperlink"/>
          <w:rFonts w:ascii="Arial" w:hAnsi="Arial" w:cs="Arial"/>
          <w:color w:val="C60751"/>
          <w:sz w:val="22"/>
          <w:u w:val="none"/>
        </w:rPr>
        <w:fldChar w:fldCharType="end"/>
      </w:r>
    </w:p>
    <w:p w:rsidR="006E124E" w:rsidRPr="00252D2F" w:rsidRDefault="001023CD" w:rsidP="001721DD">
      <w:pPr>
        <w:pStyle w:val="ListParagraph"/>
        <w:numPr>
          <w:ilvl w:val="0"/>
          <w:numId w:val="18"/>
        </w:numPr>
        <w:spacing w:after="120"/>
        <w:ind w:left="709" w:hanging="357"/>
        <w:rPr>
          <w:rFonts w:ascii="Arial" w:hAnsi="Arial" w:cs="Arial"/>
          <w:color w:val="C60751"/>
          <w:sz w:val="22"/>
        </w:rPr>
      </w:pPr>
      <w:r w:rsidRPr="00252D2F">
        <w:rPr>
          <w:rFonts w:ascii="Arial" w:hAnsi="Arial" w:cs="Arial"/>
          <w:color w:val="C60751"/>
          <w:sz w:val="22"/>
        </w:rPr>
        <w:fldChar w:fldCharType="end"/>
      </w:r>
      <w:hyperlink w:anchor="Whatwillbeaskedofachampionapply" w:history="1">
        <w:r w:rsidR="006E124E" w:rsidRPr="00252D2F">
          <w:rPr>
            <w:rStyle w:val="Hyperlink"/>
            <w:rFonts w:ascii="Arial" w:hAnsi="Arial" w:cs="Arial"/>
            <w:color w:val="C60751"/>
            <w:sz w:val="22"/>
          </w:rPr>
          <w:t xml:space="preserve">What will </w:t>
        </w:r>
        <w:r w:rsidR="00D630A0">
          <w:rPr>
            <w:rStyle w:val="Hyperlink"/>
            <w:rFonts w:ascii="Arial" w:hAnsi="Arial" w:cs="Arial"/>
            <w:color w:val="C60751"/>
            <w:sz w:val="22"/>
          </w:rPr>
          <w:t>be asked of Champions when they apply</w:t>
        </w:r>
        <w:r w:rsidR="006E124E" w:rsidRPr="00252D2F">
          <w:rPr>
            <w:rStyle w:val="Hyperlink"/>
            <w:rFonts w:ascii="Arial" w:hAnsi="Arial" w:cs="Arial"/>
            <w:color w:val="C60751"/>
            <w:sz w:val="22"/>
          </w:rPr>
          <w:t>?</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E473D5">
        <w:rPr>
          <w:rStyle w:val="Hyperlink"/>
          <w:rFonts w:ascii="Arial" w:hAnsi="Arial" w:cs="Arial"/>
          <w:color w:val="C60751"/>
          <w:sz w:val="22"/>
          <w:u w:val="none"/>
        </w:rPr>
        <w:tab/>
      </w:r>
      <w:r w:rsidR="001721DD">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Whatwillbeaskedofachampionapply \h </w:instrText>
      </w:r>
      <w:r>
        <w:rPr>
          <w:rStyle w:val="Hyperlink"/>
          <w:rFonts w:ascii="Arial" w:hAnsi="Arial" w:cs="Arial"/>
          <w:color w:val="C60751"/>
          <w:sz w:val="22"/>
          <w:u w:val="none"/>
        </w:rPr>
      </w:r>
      <w:r>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15</w:t>
      </w:r>
      <w:r>
        <w:rPr>
          <w:rStyle w:val="Hyperlink"/>
          <w:rFonts w:ascii="Arial" w:hAnsi="Arial" w:cs="Arial"/>
          <w:color w:val="C60751"/>
          <w:sz w:val="22"/>
          <w:u w:val="none"/>
        </w:rPr>
        <w:fldChar w:fldCharType="end"/>
      </w:r>
    </w:p>
    <w:p w:rsidR="006E124E" w:rsidRPr="00252D2F" w:rsidRDefault="000A3915" w:rsidP="001721DD">
      <w:pPr>
        <w:pStyle w:val="ListParagraph"/>
        <w:numPr>
          <w:ilvl w:val="0"/>
          <w:numId w:val="18"/>
        </w:numPr>
        <w:spacing w:after="120"/>
        <w:ind w:left="709" w:hanging="357"/>
        <w:rPr>
          <w:rFonts w:ascii="Arial" w:hAnsi="Arial" w:cs="Arial"/>
          <w:color w:val="C60751"/>
          <w:sz w:val="22"/>
        </w:rPr>
      </w:pPr>
      <w:hyperlink w:anchor="Whatsupportchampionapplication" w:history="1">
        <w:r w:rsidR="006E124E" w:rsidRPr="00252D2F">
          <w:rPr>
            <w:rStyle w:val="Hyperlink"/>
            <w:rFonts w:ascii="Arial" w:hAnsi="Arial" w:cs="Arial"/>
            <w:color w:val="C60751"/>
            <w:sz w:val="22"/>
          </w:rPr>
          <w:t>What support can</w:t>
        </w:r>
        <w:r w:rsidR="00D630A0">
          <w:rPr>
            <w:rStyle w:val="Hyperlink"/>
            <w:rFonts w:ascii="Arial" w:hAnsi="Arial" w:cs="Arial"/>
            <w:color w:val="C60751"/>
            <w:sz w:val="22"/>
          </w:rPr>
          <w:t xml:space="preserve"> the Champion get to help their application</w:t>
        </w:r>
        <w:r w:rsidR="006E124E" w:rsidRPr="00252D2F">
          <w:rPr>
            <w:rStyle w:val="Hyperlink"/>
            <w:rFonts w:ascii="Arial" w:hAnsi="Arial" w:cs="Arial"/>
            <w:color w:val="C60751"/>
            <w:sz w:val="22"/>
          </w:rPr>
          <w:t>?</w:t>
        </w:r>
      </w:hyperlink>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Whatsupportchampionapplication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15</w:t>
      </w:r>
      <w:r w:rsidR="001023CD">
        <w:rPr>
          <w:rStyle w:val="Hyperlink"/>
          <w:rFonts w:ascii="Arial" w:hAnsi="Arial" w:cs="Arial"/>
          <w:color w:val="C60751"/>
          <w:sz w:val="22"/>
          <w:u w:val="none"/>
        </w:rPr>
        <w:fldChar w:fldCharType="end"/>
      </w:r>
    </w:p>
    <w:p w:rsidR="00540890" w:rsidRPr="00252D2F" w:rsidRDefault="000A3915" w:rsidP="001721DD">
      <w:pPr>
        <w:pStyle w:val="ListParagraph"/>
        <w:numPr>
          <w:ilvl w:val="0"/>
          <w:numId w:val="18"/>
        </w:numPr>
        <w:spacing w:after="120"/>
        <w:ind w:left="709" w:hanging="357"/>
        <w:rPr>
          <w:rFonts w:ascii="Arial" w:hAnsi="Arial" w:cs="Arial"/>
          <w:color w:val="C60751"/>
          <w:sz w:val="22"/>
        </w:rPr>
      </w:pPr>
      <w:hyperlink w:anchor="WhatmainresponsbilitiesHubcoordinator" w:history="1">
        <w:r w:rsidR="00540890" w:rsidRPr="00252D2F">
          <w:rPr>
            <w:rStyle w:val="Hyperlink"/>
            <w:rFonts w:ascii="Arial" w:hAnsi="Arial" w:cs="Arial"/>
            <w:color w:val="C60751"/>
            <w:sz w:val="22"/>
          </w:rPr>
          <w:t>What are the main responsibilities of the Hub Co-ordinator?</w:t>
        </w:r>
      </w:hyperlink>
      <w:r w:rsidR="00540890" w:rsidRPr="00252D2F">
        <w:rPr>
          <w:rFonts w:ascii="Arial" w:hAnsi="Arial" w:cs="Arial"/>
          <w:color w:val="C60751"/>
          <w:sz w:val="22"/>
        </w:rPr>
        <w:t xml:space="preserve"> </w:t>
      </w:r>
      <w:r w:rsidR="00384738">
        <w:rPr>
          <w:rFonts w:ascii="Arial" w:hAnsi="Arial" w:cs="Arial"/>
          <w:color w:val="C60751"/>
          <w:sz w:val="22"/>
        </w:rPr>
        <w:tab/>
      </w:r>
      <w:r w:rsidR="00481F2B">
        <w:rPr>
          <w:rFonts w:ascii="Arial" w:hAnsi="Arial" w:cs="Arial"/>
          <w:color w:val="C60751"/>
          <w:sz w:val="22"/>
        </w:rPr>
        <w:tab/>
      </w:r>
      <w:r w:rsidR="00E473D5">
        <w:rPr>
          <w:rFonts w:ascii="Arial" w:hAnsi="Arial" w:cs="Arial"/>
          <w:color w:val="C60751"/>
          <w:sz w:val="22"/>
        </w:rPr>
        <w:tab/>
      </w:r>
      <w:r w:rsidR="00775293">
        <w:rPr>
          <w:rFonts w:ascii="Arial" w:hAnsi="Arial" w:cs="Arial"/>
          <w:color w:val="C60751"/>
          <w:sz w:val="22"/>
        </w:rPr>
        <w:tab/>
      </w:r>
      <w:r w:rsidR="00384738">
        <w:rPr>
          <w:rFonts w:ascii="Arial" w:hAnsi="Arial" w:cs="Arial"/>
          <w:color w:val="C60751"/>
          <w:sz w:val="22"/>
        </w:rPr>
        <w:tab/>
      </w:r>
      <w:r w:rsidR="001023CD">
        <w:rPr>
          <w:rFonts w:ascii="Arial" w:hAnsi="Arial" w:cs="Arial"/>
          <w:color w:val="C60751"/>
          <w:sz w:val="22"/>
        </w:rPr>
        <w:fldChar w:fldCharType="begin"/>
      </w:r>
      <w:r w:rsidR="00584DBF">
        <w:rPr>
          <w:rFonts w:ascii="Arial" w:hAnsi="Arial" w:cs="Arial"/>
          <w:color w:val="C60751"/>
          <w:sz w:val="22"/>
        </w:rPr>
        <w:instrText xml:space="preserve"> PAGEREF WhatmainresponsbilitiesHubcoordinator \h </w:instrText>
      </w:r>
      <w:r w:rsidR="001023CD">
        <w:rPr>
          <w:rFonts w:ascii="Arial" w:hAnsi="Arial" w:cs="Arial"/>
          <w:color w:val="C60751"/>
          <w:sz w:val="22"/>
        </w:rPr>
      </w:r>
      <w:r w:rsidR="001023CD">
        <w:rPr>
          <w:rFonts w:ascii="Arial" w:hAnsi="Arial" w:cs="Arial"/>
          <w:color w:val="C60751"/>
          <w:sz w:val="22"/>
        </w:rPr>
        <w:fldChar w:fldCharType="separate"/>
      </w:r>
      <w:r w:rsidR="00487E15">
        <w:rPr>
          <w:rFonts w:ascii="Arial" w:hAnsi="Arial" w:cs="Arial"/>
          <w:noProof/>
          <w:color w:val="C60751"/>
          <w:sz w:val="22"/>
        </w:rPr>
        <w:t>15</w:t>
      </w:r>
      <w:r w:rsidR="001023CD">
        <w:rPr>
          <w:rFonts w:ascii="Arial" w:hAnsi="Arial" w:cs="Arial"/>
          <w:color w:val="C60751"/>
          <w:sz w:val="22"/>
        </w:rPr>
        <w:fldChar w:fldCharType="end"/>
      </w:r>
    </w:p>
    <w:p w:rsidR="00540890" w:rsidRPr="00252D2F" w:rsidRDefault="000A3915" w:rsidP="001721DD">
      <w:pPr>
        <w:pStyle w:val="ListParagraph"/>
        <w:numPr>
          <w:ilvl w:val="0"/>
          <w:numId w:val="18"/>
        </w:numPr>
        <w:spacing w:after="120"/>
        <w:ind w:left="709" w:hanging="357"/>
        <w:rPr>
          <w:rFonts w:ascii="Arial" w:hAnsi="Arial" w:cs="Arial"/>
          <w:color w:val="C60751"/>
          <w:sz w:val="22"/>
        </w:rPr>
      </w:pPr>
      <w:hyperlink w:anchor="HowT2Csupporthubcoordinator" w:history="1">
        <w:r w:rsidR="00540890" w:rsidRPr="00252D2F">
          <w:rPr>
            <w:rStyle w:val="Hyperlink"/>
            <w:rFonts w:ascii="Arial" w:hAnsi="Arial" w:cs="Arial"/>
            <w:color w:val="C60751"/>
            <w:sz w:val="22"/>
          </w:rPr>
          <w:t>How will Time to Change support the Hub Co-ordinator to deliver the Champions Fund?</w:t>
        </w:r>
      </w:hyperlink>
      <w:r w:rsidR="00384738">
        <w:rPr>
          <w:rStyle w:val="Hyperlink"/>
          <w:rFonts w:ascii="Arial" w:hAnsi="Arial" w:cs="Arial"/>
          <w:color w:val="C60751"/>
          <w:sz w:val="22"/>
          <w:u w:val="none"/>
        </w:rPr>
        <w:tab/>
      </w:r>
      <w:r w:rsidR="001721DD">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HowT2Csupporthubcoordinator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16</w:t>
      </w:r>
      <w:r w:rsidR="001023CD">
        <w:rPr>
          <w:rStyle w:val="Hyperlink"/>
          <w:rFonts w:ascii="Arial" w:hAnsi="Arial" w:cs="Arial"/>
          <w:color w:val="C60751"/>
          <w:sz w:val="22"/>
          <w:u w:val="none"/>
        </w:rPr>
        <w:fldChar w:fldCharType="end"/>
      </w:r>
    </w:p>
    <w:p w:rsidR="00540890" w:rsidRPr="00252D2F" w:rsidRDefault="000A3915" w:rsidP="001721DD">
      <w:pPr>
        <w:pStyle w:val="ListParagraph"/>
        <w:numPr>
          <w:ilvl w:val="0"/>
          <w:numId w:val="18"/>
        </w:numPr>
        <w:spacing w:after="120"/>
        <w:ind w:left="709" w:hanging="357"/>
        <w:rPr>
          <w:rFonts w:ascii="Arial" w:hAnsi="Arial" w:cs="Arial"/>
          <w:color w:val="C60751"/>
          <w:sz w:val="22"/>
        </w:rPr>
      </w:pPr>
      <w:hyperlink w:anchor="WhatprepaidcardsystemT2Cuseit" w:history="1">
        <w:r w:rsidR="00540890" w:rsidRPr="00252D2F">
          <w:rPr>
            <w:rStyle w:val="Hyperlink"/>
            <w:rFonts w:ascii="Arial" w:hAnsi="Arial" w:cs="Arial"/>
            <w:color w:val="C60751"/>
            <w:sz w:val="22"/>
          </w:rPr>
          <w:t>What is the pre-paid card system and why are Time to Change using it?</w:t>
        </w:r>
      </w:hyperlink>
      <w:r w:rsidR="00E473D5" w:rsidRP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sidR="001721DD">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WhatprepaidcardsystemT2Cuseit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16</w:t>
      </w:r>
      <w:r w:rsidR="001023CD">
        <w:rPr>
          <w:rStyle w:val="Hyperlink"/>
          <w:rFonts w:ascii="Arial" w:hAnsi="Arial" w:cs="Arial"/>
          <w:color w:val="C60751"/>
          <w:sz w:val="22"/>
          <w:u w:val="none"/>
        </w:rPr>
        <w:fldChar w:fldCharType="end"/>
      </w:r>
    </w:p>
    <w:p w:rsidR="00540890" w:rsidRPr="00252D2F" w:rsidRDefault="000A3915" w:rsidP="001721DD">
      <w:pPr>
        <w:pStyle w:val="ListParagraph"/>
        <w:numPr>
          <w:ilvl w:val="0"/>
          <w:numId w:val="18"/>
        </w:numPr>
        <w:spacing w:after="120"/>
        <w:ind w:left="709" w:hanging="357"/>
        <w:rPr>
          <w:rFonts w:ascii="Arial" w:hAnsi="Arial" w:cs="Arial"/>
          <w:color w:val="C60751"/>
          <w:sz w:val="22"/>
        </w:rPr>
      </w:pPr>
      <w:hyperlink w:anchor="Achampiontreatedunfairlycomplain" w:history="1">
        <w:r w:rsidR="00384738">
          <w:rPr>
            <w:rStyle w:val="Hyperlink"/>
            <w:rFonts w:ascii="Arial" w:hAnsi="Arial" w:cs="Arial"/>
            <w:color w:val="C60751"/>
            <w:sz w:val="22"/>
          </w:rPr>
          <w:t xml:space="preserve">I feel my </w:t>
        </w:r>
        <w:r w:rsidR="00540890" w:rsidRPr="00252D2F">
          <w:rPr>
            <w:rStyle w:val="Hyperlink"/>
            <w:rFonts w:ascii="Arial" w:hAnsi="Arial" w:cs="Arial"/>
            <w:color w:val="C60751"/>
            <w:sz w:val="22"/>
          </w:rPr>
          <w:t>application</w:t>
        </w:r>
        <w:r w:rsidR="00144D3B" w:rsidRPr="00252D2F">
          <w:rPr>
            <w:rStyle w:val="Hyperlink"/>
            <w:rFonts w:ascii="Arial" w:hAnsi="Arial" w:cs="Arial"/>
            <w:color w:val="C60751"/>
            <w:sz w:val="22"/>
          </w:rPr>
          <w:t xml:space="preserve"> to the Champion’s Fund</w:t>
        </w:r>
        <w:r w:rsidR="00540890" w:rsidRPr="00252D2F">
          <w:rPr>
            <w:rStyle w:val="Hyperlink"/>
            <w:rFonts w:ascii="Arial" w:hAnsi="Arial" w:cs="Arial"/>
            <w:color w:val="C60751"/>
            <w:sz w:val="22"/>
          </w:rPr>
          <w:t xml:space="preserve"> has been treated unfairly. How do I </w:t>
        </w:r>
        <w:r w:rsidR="00B77913">
          <w:rPr>
            <w:rStyle w:val="Hyperlink"/>
            <w:rFonts w:ascii="Arial" w:hAnsi="Arial" w:cs="Arial"/>
            <w:color w:val="C60751"/>
            <w:sz w:val="22"/>
          </w:rPr>
          <w:t>complain</w:t>
        </w:r>
        <w:r w:rsidR="00540890" w:rsidRPr="00252D2F">
          <w:rPr>
            <w:rStyle w:val="Hyperlink"/>
            <w:rFonts w:ascii="Arial" w:hAnsi="Arial" w:cs="Arial"/>
            <w:color w:val="C60751"/>
            <w:sz w:val="22"/>
          </w:rPr>
          <w:t>?</w:t>
        </w:r>
      </w:hyperlink>
      <w:r w:rsidR="00B77913">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Achampiontreatedunfairlycomplain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16</w:t>
      </w:r>
      <w:r w:rsidR="001023CD">
        <w:rPr>
          <w:rStyle w:val="Hyperlink"/>
          <w:rFonts w:ascii="Arial" w:hAnsi="Arial" w:cs="Arial"/>
          <w:color w:val="C60751"/>
          <w:sz w:val="22"/>
          <w:u w:val="none"/>
        </w:rPr>
        <w:fldChar w:fldCharType="end"/>
      </w:r>
    </w:p>
    <w:p w:rsidR="00540890" w:rsidRPr="00252D2F" w:rsidRDefault="000A3915" w:rsidP="001721DD">
      <w:pPr>
        <w:pStyle w:val="ListParagraph"/>
        <w:numPr>
          <w:ilvl w:val="0"/>
          <w:numId w:val="18"/>
        </w:numPr>
        <w:ind w:left="709"/>
        <w:rPr>
          <w:rFonts w:ascii="Arial" w:hAnsi="Arial" w:cs="Arial"/>
          <w:color w:val="C60751"/>
          <w:sz w:val="22"/>
        </w:rPr>
      </w:pPr>
      <w:hyperlink w:anchor="Whatchampfundwontcovercosts" w:history="1">
        <w:r w:rsidR="00540890" w:rsidRPr="00252D2F">
          <w:rPr>
            <w:rStyle w:val="Hyperlink"/>
            <w:rFonts w:ascii="Arial" w:hAnsi="Arial" w:cs="Arial"/>
            <w:color w:val="C60751"/>
            <w:sz w:val="22"/>
          </w:rPr>
          <w:t>What won’t the Champions Fund cover the costs for?</w:t>
        </w:r>
      </w:hyperlink>
      <w:r w:rsidR="00384738">
        <w:rPr>
          <w:rStyle w:val="Hyperlink"/>
          <w:rFonts w:ascii="Arial" w:hAnsi="Arial" w:cs="Arial"/>
          <w:color w:val="C60751"/>
          <w:sz w:val="22"/>
          <w:u w:val="none"/>
        </w:rPr>
        <w:tab/>
      </w:r>
      <w:r w:rsidR="00384738">
        <w:rPr>
          <w:rStyle w:val="Hyperlink"/>
          <w:rFonts w:ascii="Arial" w:hAnsi="Arial" w:cs="Arial"/>
          <w:color w:val="C60751"/>
          <w:sz w:val="22"/>
          <w:u w:val="none"/>
        </w:rPr>
        <w:tab/>
      </w:r>
      <w:r w:rsidR="00481F2B">
        <w:rPr>
          <w:rStyle w:val="Hyperlink"/>
          <w:rFonts w:ascii="Arial" w:hAnsi="Arial" w:cs="Arial"/>
          <w:color w:val="C60751"/>
          <w:sz w:val="22"/>
          <w:u w:val="none"/>
        </w:rPr>
        <w:tab/>
      </w:r>
      <w:r w:rsidR="00E473D5">
        <w:rPr>
          <w:rStyle w:val="Hyperlink"/>
          <w:rFonts w:ascii="Arial" w:hAnsi="Arial" w:cs="Arial"/>
          <w:color w:val="C60751"/>
          <w:sz w:val="22"/>
          <w:u w:val="none"/>
        </w:rPr>
        <w:tab/>
      </w:r>
      <w:r w:rsidR="00775293">
        <w:rPr>
          <w:rStyle w:val="Hyperlink"/>
          <w:rFonts w:ascii="Arial" w:hAnsi="Arial" w:cs="Arial"/>
          <w:color w:val="C60751"/>
          <w:sz w:val="22"/>
          <w:u w:val="none"/>
        </w:rPr>
        <w:tab/>
      </w:r>
      <w:r w:rsidR="00384738">
        <w:rPr>
          <w:rStyle w:val="Hyperlink"/>
          <w:rFonts w:ascii="Arial" w:hAnsi="Arial" w:cs="Arial"/>
          <w:color w:val="C60751"/>
          <w:sz w:val="22"/>
          <w:u w:val="none"/>
        </w:rPr>
        <w:tab/>
      </w:r>
      <w:r w:rsidR="001023CD">
        <w:rPr>
          <w:rStyle w:val="Hyperlink"/>
          <w:rFonts w:ascii="Arial" w:hAnsi="Arial" w:cs="Arial"/>
          <w:color w:val="C60751"/>
          <w:sz w:val="22"/>
          <w:u w:val="none"/>
        </w:rPr>
        <w:fldChar w:fldCharType="begin"/>
      </w:r>
      <w:r w:rsidR="00584DBF">
        <w:rPr>
          <w:rStyle w:val="Hyperlink"/>
          <w:rFonts w:ascii="Arial" w:hAnsi="Arial" w:cs="Arial"/>
          <w:color w:val="C60751"/>
          <w:sz w:val="22"/>
          <w:u w:val="none"/>
        </w:rPr>
        <w:instrText xml:space="preserve"> PAGEREF Whatchampfundwontcovercosts \h </w:instrText>
      </w:r>
      <w:r w:rsidR="001023CD">
        <w:rPr>
          <w:rStyle w:val="Hyperlink"/>
          <w:rFonts w:ascii="Arial" w:hAnsi="Arial" w:cs="Arial"/>
          <w:color w:val="C60751"/>
          <w:sz w:val="22"/>
          <w:u w:val="none"/>
        </w:rPr>
      </w:r>
      <w:r w:rsidR="001023CD">
        <w:rPr>
          <w:rStyle w:val="Hyperlink"/>
          <w:rFonts w:ascii="Arial" w:hAnsi="Arial" w:cs="Arial"/>
          <w:color w:val="C60751"/>
          <w:sz w:val="22"/>
          <w:u w:val="none"/>
        </w:rPr>
        <w:fldChar w:fldCharType="separate"/>
      </w:r>
      <w:r w:rsidR="00487E15">
        <w:rPr>
          <w:rStyle w:val="Hyperlink"/>
          <w:rFonts w:ascii="Arial" w:hAnsi="Arial" w:cs="Arial"/>
          <w:noProof/>
          <w:color w:val="C60751"/>
          <w:sz w:val="22"/>
          <w:u w:val="none"/>
        </w:rPr>
        <w:t>17</w:t>
      </w:r>
      <w:r w:rsidR="001023CD">
        <w:rPr>
          <w:rStyle w:val="Hyperlink"/>
          <w:rFonts w:ascii="Arial" w:hAnsi="Arial" w:cs="Arial"/>
          <w:color w:val="C60751"/>
          <w:sz w:val="22"/>
          <w:u w:val="none"/>
        </w:rPr>
        <w:fldChar w:fldCharType="end"/>
      </w:r>
    </w:p>
    <w:p w:rsidR="00540890" w:rsidRPr="00252D2F" w:rsidRDefault="00540890" w:rsidP="008971F5">
      <w:pPr>
        <w:pStyle w:val="ListParagraph"/>
        <w:ind w:left="1440"/>
        <w:rPr>
          <w:rFonts w:ascii="Arial" w:hAnsi="Arial" w:cs="Arial"/>
          <w:color w:val="000000" w:themeColor="text1"/>
          <w:sz w:val="22"/>
        </w:rPr>
      </w:pPr>
    </w:p>
    <w:p w:rsidR="00133286" w:rsidRDefault="000A3915" w:rsidP="008971F5">
      <w:pPr>
        <w:pStyle w:val="ListParagraph"/>
        <w:numPr>
          <w:ilvl w:val="0"/>
          <w:numId w:val="8"/>
        </w:numPr>
        <w:spacing w:after="120"/>
        <w:ind w:hanging="357"/>
        <w:rPr>
          <w:rFonts w:ascii="Arial" w:hAnsi="Arial" w:cs="Arial"/>
          <w:b/>
          <w:color w:val="000000" w:themeColor="text1"/>
        </w:rPr>
      </w:pPr>
      <w:hyperlink w:anchor="Press_PR" w:history="1">
        <w:r w:rsidR="00133286" w:rsidRPr="00A47288">
          <w:rPr>
            <w:rFonts w:ascii="Arial" w:hAnsi="Arial" w:cs="Arial"/>
            <w:b/>
            <w:color w:val="000000" w:themeColor="text1"/>
          </w:rPr>
          <w:t>Press and public relations</w:t>
        </w:r>
      </w:hyperlink>
    </w:p>
    <w:p w:rsidR="00D92371" w:rsidRPr="00252D2F" w:rsidRDefault="000A3915" w:rsidP="001721DD">
      <w:pPr>
        <w:pStyle w:val="ListParagraph"/>
        <w:numPr>
          <w:ilvl w:val="0"/>
          <w:numId w:val="19"/>
        </w:numPr>
        <w:spacing w:after="120"/>
        <w:ind w:left="709" w:hanging="357"/>
        <w:rPr>
          <w:rFonts w:ascii="Arial" w:hAnsi="Arial" w:cs="Arial"/>
          <w:color w:val="C60751"/>
          <w:sz w:val="22"/>
          <w:szCs w:val="22"/>
        </w:rPr>
      </w:pPr>
      <w:hyperlink w:anchor="Whathubsshouldcallthemselves" w:history="1">
        <w:r w:rsidR="00D92371" w:rsidRPr="00252D2F">
          <w:rPr>
            <w:rStyle w:val="Hyperlink"/>
            <w:rFonts w:ascii="Arial" w:hAnsi="Arial" w:cs="Arial"/>
            <w:color w:val="C60751"/>
            <w:sz w:val="22"/>
            <w:szCs w:val="22"/>
          </w:rPr>
          <w:t>What should local Hubs call themselves?</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584DBF">
        <w:rPr>
          <w:rStyle w:val="Hyperlink"/>
          <w:rFonts w:ascii="Arial" w:hAnsi="Arial" w:cs="Arial"/>
          <w:color w:val="C60751"/>
          <w:sz w:val="22"/>
          <w:szCs w:val="22"/>
          <w:u w:val="none"/>
        </w:rPr>
        <w:instrText xml:space="preserve"> PAGEREF Whathubsshouldcallthemselves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17</w:t>
      </w:r>
      <w:r w:rsidR="001023CD">
        <w:rPr>
          <w:rStyle w:val="Hyperlink"/>
          <w:rFonts w:ascii="Arial" w:hAnsi="Arial" w:cs="Arial"/>
          <w:color w:val="C60751"/>
          <w:sz w:val="22"/>
          <w:szCs w:val="22"/>
          <w:u w:val="none"/>
        </w:rPr>
        <w:fldChar w:fldCharType="end"/>
      </w:r>
    </w:p>
    <w:p w:rsidR="00D92371" w:rsidRPr="00252D2F" w:rsidRDefault="000A3915" w:rsidP="001721DD">
      <w:pPr>
        <w:pStyle w:val="ListParagraph"/>
        <w:numPr>
          <w:ilvl w:val="0"/>
          <w:numId w:val="19"/>
        </w:numPr>
        <w:spacing w:after="120"/>
        <w:ind w:left="709" w:hanging="357"/>
        <w:rPr>
          <w:rFonts w:ascii="Arial" w:hAnsi="Arial" w:cs="Arial"/>
          <w:color w:val="C60751"/>
          <w:sz w:val="22"/>
          <w:szCs w:val="22"/>
        </w:rPr>
      </w:pPr>
      <w:hyperlink w:anchor="CanweuseT2Cmaterials" w:history="1">
        <w:r w:rsidR="00D92371" w:rsidRPr="00252D2F">
          <w:rPr>
            <w:rStyle w:val="Hyperlink"/>
            <w:rFonts w:ascii="Arial" w:hAnsi="Arial" w:cs="Arial"/>
            <w:color w:val="C60751"/>
            <w:sz w:val="22"/>
            <w:szCs w:val="22"/>
          </w:rPr>
          <w:t>Can we use Time to Change materials?</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584DBF">
        <w:rPr>
          <w:rStyle w:val="Hyperlink"/>
          <w:rFonts w:ascii="Arial" w:hAnsi="Arial" w:cs="Arial"/>
          <w:color w:val="C60751"/>
          <w:sz w:val="22"/>
          <w:szCs w:val="22"/>
          <w:u w:val="none"/>
        </w:rPr>
        <w:instrText xml:space="preserve"> PAGEREF CanweuseT2Cmaterials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17</w:t>
      </w:r>
      <w:r w:rsidR="001023CD">
        <w:rPr>
          <w:rStyle w:val="Hyperlink"/>
          <w:rFonts w:ascii="Arial" w:hAnsi="Arial" w:cs="Arial"/>
          <w:color w:val="C60751"/>
          <w:sz w:val="22"/>
          <w:szCs w:val="22"/>
          <w:u w:val="none"/>
        </w:rPr>
        <w:fldChar w:fldCharType="end"/>
      </w:r>
    </w:p>
    <w:p w:rsidR="00D92371" w:rsidRPr="00252D2F" w:rsidRDefault="000A3915" w:rsidP="001721DD">
      <w:pPr>
        <w:pStyle w:val="ListParagraph"/>
        <w:numPr>
          <w:ilvl w:val="0"/>
          <w:numId w:val="19"/>
        </w:numPr>
        <w:ind w:left="709"/>
        <w:rPr>
          <w:rFonts w:ascii="Arial" w:hAnsi="Arial" w:cs="Arial"/>
          <w:color w:val="C60751"/>
          <w:sz w:val="22"/>
          <w:szCs w:val="22"/>
        </w:rPr>
      </w:pPr>
      <w:hyperlink w:anchor="HowdealmediaenquiresT2C" w:history="1">
        <w:r w:rsidR="00D92371" w:rsidRPr="00252D2F">
          <w:rPr>
            <w:rStyle w:val="Hyperlink"/>
            <w:rFonts w:ascii="Arial" w:hAnsi="Arial" w:cs="Arial"/>
            <w:color w:val="C60751"/>
            <w:sz w:val="22"/>
            <w:szCs w:val="22"/>
          </w:rPr>
          <w:t>How should we deal with media enquiries about Time to Change?</w:t>
        </w:r>
      </w:hyperlink>
      <w:r w:rsidR="00384738">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584DBF">
        <w:rPr>
          <w:rStyle w:val="Hyperlink"/>
          <w:rFonts w:ascii="Arial" w:hAnsi="Arial" w:cs="Arial"/>
          <w:color w:val="C60751"/>
          <w:sz w:val="22"/>
          <w:szCs w:val="22"/>
          <w:u w:val="none"/>
        </w:rPr>
        <w:instrText xml:space="preserve"> PAGEREF HowdealmediaenquiresT2C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17</w:t>
      </w:r>
      <w:r w:rsidR="001023CD">
        <w:rPr>
          <w:rStyle w:val="Hyperlink"/>
          <w:rFonts w:ascii="Arial" w:hAnsi="Arial" w:cs="Arial"/>
          <w:color w:val="C60751"/>
          <w:sz w:val="22"/>
          <w:szCs w:val="22"/>
          <w:u w:val="none"/>
        </w:rPr>
        <w:fldChar w:fldCharType="end"/>
      </w:r>
    </w:p>
    <w:p w:rsidR="00C91096" w:rsidRPr="00252D2F" w:rsidRDefault="00C91096" w:rsidP="008971F5">
      <w:pPr>
        <w:spacing w:after="0" w:line="240" w:lineRule="auto"/>
        <w:rPr>
          <w:rFonts w:ascii="Arial" w:hAnsi="Arial" w:cs="Arial"/>
          <w:color w:val="000000" w:themeColor="text1"/>
        </w:rPr>
      </w:pPr>
    </w:p>
    <w:p w:rsidR="00133286" w:rsidRPr="009558B0" w:rsidRDefault="009558B0" w:rsidP="008971F5">
      <w:pPr>
        <w:pStyle w:val="ListParagraph"/>
        <w:numPr>
          <w:ilvl w:val="0"/>
          <w:numId w:val="8"/>
        </w:numPr>
        <w:spacing w:after="120"/>
        <w:ind w:hanging="357"/>
        <w:rPr>
          <w:rFonts w:ascii="Arial" w:hAnsi="Arial" w:cs="Arial"/>
          <w:b/>
          <w:color w:val="000000" w:themeColor="text1"/>
        </w:rPr>
      </w:pPr>
      <w:r w:rsidRPr="009558B0">
        <w:rPr>
          <w:rFonts w:ascii="Arial" w:hAnsi="Arial" w:cs="Arial"/>
          <w:b/>
        </w:rPr>
        <w:t xml:space="preserve">Communications and </w:t>
      </w:r>
      <w:hyperlink w:anchor="social_media" w:history="1">
        <w:r w:rsidR="00133286" w:rsidRPr="009558B0">
          <w:rPr>
            <w:rFonts w:ascii="Arial" w:hAnsi="Arial" w:cs="Arial"/>
            <w:b/>
            <w:color w:val="000000" w:themeColor="text1"/>
          </w:rPr>
          <w:t>Social media</w:t>
        </w:r>
      </w:hyperlink>
    </w:p>
    <w:p w:rsidR="009558B0" w:rsidRPr="00252D2F" w:rsidRDefault="000A3915" w:rsidP="001721DD">
      <w:pPr>
        <w:pStyle w:val="ListParagraph"/>
        <w:numPr>
          <w:ilvl w:val="0"/>
          <w:numId w:val="20"/>
        </w:numPr>
        <w:spacing w:after="120"/>
        <w:ind w:left="709" w:hanging="357"/>
        <w:rPr>
          <w:rFonts w:ascii="Arial" w:hAnsi="Arial" w:cs="Arial"/>
          <w:color w:val="C60751"/>
          <w:sz w:val="22"/>
          <w:szCs w:val="22"/>
        </w:rPr>
      </w:pPr>
      <w:hyperlink w:anchor="CanpromtwT2Cwebsite" w:history="1">
        <w:r w:rsidR="009558B0" w:rsidRPr="00252D2F">
          <w:rPr>
            <w:rStyle w:val="Hyperlink"/>
            <w:rFonts w:ascii="Arial" w:hAnsi="Arial" w:cs="Arial"/>
            <w:color w:val="C60751"/>
            <w:sz w:val="22"/>
            <w:szCs w:val="22"/>
          </w:rPr>
          <w:t>Can I promote Time to Change on our website?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CanpromtwT2Cwebsite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18</w:t>
      </w:r>
      <w:r w:rsidR="001023CD">
        <w:rPr>
          <w:rStyle w:val="Hyperlink"/>
          <w:rFonts w:ascii="Arial" w:hAnsi="Arial" w:cs="Arial"/>
          <w:color w:val="C60751"/>
          <w:sz w:val="22"/>
          <w:szCs w:val="22"/>
          <w:u w:val="none"/>
        </w:rPr>
        <w:fldChar w:fldCharType="end"/>
      </w:r>
    </w:p>
    <w:p w:rsidR="009558B0" w:rsidRPr="00252D2F" w:rsidRDefault="000A3915" w:rsidP="001721DD">
      <w:pPr>
        <w:pStyle w:val="ListParagraph"/>
        <w:numPr>
          <w:ilvl w:val="0"/>
          <w:numId w:val="20"/>
        </w:numPr>
        <w:spacing w:after="120"/>
        <w:ind w:left="709" w:hanging="357"/>
        <w:rPr>
          <w:rFonts w:ascii="Arial" w:hAnsi="Arial" w:cs="Arial"/>
          <w:color w:val="C60751"/>
          <w:sz w:val="22"/>
          <w:szCs w:val="22"/>
        </w:rPr>
      </w:pPr>
      <w:hyperlink w:anchor="Whathashtagtopromote" w:history="1">
        <w:r w:rsidR="009558B0" w:rsidRPr="00252D2F">
          <w:rPr>
            <w:rStyle w:val="Hyperlink"/>
            <w:rFonts w:ascii="Arial" w:hAnsi="Arial" w:cs="Arial"/>
            <w:color w:val="C60751"/>
            <w:sz w:val="22"/>
            <w:szCs w:val="22"/>
          </w:rPr>
          <w:t>What hashtag can I use to promote our Hub activity?</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Whathashtagtopromote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18</w:t>
      </w:r>
      <w:r w:rsidR="001023CD">
        <w:rPr>
          <w:rStyle w:val="Hyperlink"/>
          <w:rFonts w:ascii="Arial" w:hAnsi="Arial" w:cs="Arial"/>
          <w:color w:val="C60751"/>
          <w:sz w:val="22"/>
          <w:szCs w:val="22"/>
          <w:u w:val="none"/>
        </w:rPr>
        <w:fldChar w:fldCharType="end"/>
      </w:r>
    </w:p>
    <w:p w:rsidR="009558B0" w:rsidRPr="00252D2F" w:rsidRDefault="000A3915" w:rsidP="001721DD">
      <w:pPr>
        <w:pStyle w:val="ListParagraph"/>
        <w:numPr>
          <w:ilvl w:val="0"/>
          <w:numId w:val="20"/>
        </w:numPr>
        <w:spacing w:after="120"/>
        <w:ind w:left="709" w:hanging="357"/>
        <w:rPr>
          <w:rFonts w:ascii="Arial" w:hAnsi="Arial" w:cs="Arial"/>
          <w:color w:val="C60751"/>
          <w:sz w:val="22"/>
          <w:szCs w:val="22"/>
        </w:rPr>
      </w:pPr>
      <w:hyperlink w:anchor="WillT2CgiveourhubapgonT2Cweb" w:history="1">
        <w:r w:rsidR="009558B0" w:rsidRPr="00252D2F">
          <w:rPr>
            <w:rStyle w:val="Hyperlink"/>
            <w:rFonts w:ascii="Arial" w:hAnsi="Arial" w:cs="Arial"/>
            <w:color w:val="C60751"/>
            <w:sz w:val="22"/>
            <w:szCs w:val="22"/>
          </w:rPr>
          <w:t>Will Time to Change give our Hub a page on the Time to Change website?</w:t>
        </w:r>
      </w:hyperlink>
      <w:r w:rsidR="00E473D5" w:rsidRP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2A125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WillT2CgiveourhubapgonT2Cweb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18</w:t>
      </w:r>
      <w:r w:rsidR="001023CD">
        <w:rPr>
          <w:rStyle w:val="Hyperlink"/>
          <w:rFonts w:ascii="Arial" w:hAnsi="Arial" w:cs="Arial"/>
          <w:color w:val="C60751"/>
          <w:sz w:val="22"/>
          <w:szCs w:val="22"/>
          <w:u w:val="none"/>
        </w:rPr>
        <w:fldChar w:fldCharType="end"/>
      </w:r>
    </w:p>
    <w:p w:rsidR="009558B0" w:rsidRPr="00252D2F" w:rsidRDefault="000A3915" w:rsidP="001721DD">
      <w:pPr>
        <w:pStyle w:val="ListParagraph"/>
        <w:numPr>
          <w:ilvl w:val="0"/>
          <w:numId w:val="20"/>
        </w:numPr>
        <w:spacing w:after="120"/>
        <w:ind w:left="709" w:hanging="357"/>
        <w:rPr>
          <w:rFonts w:ascii="Arial" w:hAnsi="Arial" w:cs="Arial"/>
          <w:color w:val="C60751"/>
          <w:sz w:val="22"/>
          <w:szCs w:val="22"/>
        </w:rPr>
      </w:pPr>
      <w:hyperlink w:anchor="WillT2Cpromotemyactivitywebandsm" w:history="1">
        <w:r w:rsidR="009558B0" w:rsidRPr="00252D2F">
          <w:rPr>
            <w:rStyle w:val="Hyperlink"/>
            <w:rFonts w:ascii="Arial" w:hAnsi="Arial" w:cs="Arial"/>
            <w:color w:val="C60751"/>
            <w:sz w:val="22"/>
            <w:szCs w:val="22"/>
          </w:rPr>
          <w:t xml:space="preserve">Will Time to Change promote my activity on </w:t>
        </w:r>
        <w:r w:rsidR="00471423" w:rsidRPr="00252D2F">
          <w:rPr>
            <w:rStyle w:val="Hyperlink"/>
            <w:rFonts w:ascii="Arial" w:hAnsi="Arial" w:cs="Arial"/>
            <w:color w:val="C60751"/>
            <w:sz w:val="22"/>
            <w:szCs w:val="22"/>
          </w:rPr>
          <w:t>their</w:t>
        </w:r>
        <w:r w:rsidR="009558B0" w:rsidRPr="00252D2F">
          <w:rPr>
            <w:rStyle w:val="Hyperlink"/>
            <w:rFonts w:ascii="Arial" w:hAnsi="Arial" w:cs="Arial"/>
            <w:color w:val="C60751"/>
            <w:sz w:val="22"/>
            <w:szCs w:val="22"/>
          </w:rPr>
          <w:t xml:space="preserve"> website and social media channels?</w:t>
        </w:r>
      </w:hyperlink>
      <w:r w:rsidR="00775293" w:rsidRP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WillT2Cpromotemyactivitywebandsm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18</w:t>
      </w:r>
      <w:r w:rsidR="001023CD">
        <w:rPr>
          <w:rStyle w:val="Hyperlink"/>
          <w:rFonts w:ascii="Arial" w:hAnsi="Arial" w:cs="Arial"/>
          <w:color w:val="C60751"/>
          <w:sz w:val="22"/>
          <w:szCs w:val="22"/>
          <w:u w:val="none"/>
        </w:rPr>
        <w:fldChar w:fldCharType="end"/>
      </w:r>
    </w:p>
    <w:p w:rsidR="00133286" w:rsidRPr="00252D2F" w:rsidRDefault="000A3915" w:rsidP="001721DD">
      <w:pPr>
        <w:pStyle w:val="ListParagraph"/>
        <w:numPr>
          <w:ilvl w:val="0"/>
          <w:numId w:val="20"/>
        </w:numPr>
        <w:ind w:left="709"/>
        <w:rPr>
          <w:rFonts w:ascii="Arial" w:hAnsi="Arial" w:cs="Arial"/>
          <w:color w:val="C60751"/>
          <w:sz w:val="22"/>
          <w:szCs w:val="22"/>
        </w:rPr>
      </w:pPr>
      <w:hyperlink w:anchor="Howcanihelptopromotewhatmylocalhubisdoin" w:history="1">
        <w:r w:rsidR="009558B0" w:rsidRPr="00252D2F">
          <w:rPr>
            <w:rStyle w:val="Hyperlink"/>
            <w:rFonts w:ascii="Arial" w:hAnsi="Arial" w:cs="Arial"/>
            <w:color w:val="C60751"/>
            <w:sz w:val="22"/>
            <w:szCs w:val="22"/>
          </w:rPr>
          <w:t>How can I help to promote what my local Hub is doing?</w:t>
        </w:r>
      </w:hyperlink>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Howcanihelptopromotewhatmylocalhubisdoin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19</w:t>
      </w:r>
      <w:r w:rsidR="001023CD">
        <w:rPr>
          <w:rStyle w:val="Hyperlink"/>
          <w:rFonts w:ascii="Arial" w:hAnsi="Arial" w:cs="Arial"/>
          <w:color w:val="C60751"/>
          <w:sz w:val="22"/>
          <w:szCs w:val="22"/>
          <w:u w:val="none"/>
        </w:rPr>
        <w:fldChar w:fldCharType="end"/>
      </w:r>
    </w:p>
    <w:p w:rsidR="00133286" w:rsidRPr="00252D2F" w:rsidRDefault="00133286" w:rsidP="008971F5">
      <w:pPr>
        <w:pStyle w:val="ListParagraph"/>
        <w:rPr>
          <w:rFonts w:ascii="Arial" w:hAnsi="Arial" w:cs="Arial"/>
          <w:b/>
          <w:color w:val="000000" w:themeColor="text1"/>
          <w:sz w:val="22"/>
          <w:szCs w:val="22"/>
        </w:rPr>
      </w:pPr>
    </w:p>
    <w:p w:rsidR="00133286" w:rsidRDefault="000A3915" w:rsidP="008971F5">
      <w:pPr>
        <w:pStyle w:val="ListParagraph"/>
        <w:numPr>
          <w:ilvl w:val="0"/>
          <w:numId w:val="8"/>
        </w:numPr>
        <w:spacing w:after="120"/>
        <w:ind w:hanging="357"/>
        <w:rPr>
          <w:rFonts w:ascii="Arial" w:hAnsi="Arial" w:cs="Arial"/>
          <w:b/>
          <w:color w:val="000000" w:themeColor="text1"/>
        </w:rPr>
      </w:pPr>
      <w:hyperlink w:anchor="Social_marketing" w:history="1">
        <w:r w:rsidR="00133286" w:rsidRPr="00A47288">
          <w:rPr>
            <w:rFonts w:ascii="Arial" w:hAnsi="Arial" w:cs="Arial"/>
            <w:b/>
            <w:color w:val="000000" w:themeColor="text1"/>
          </w:rPr>
          <w:t>Social marketing</w:t>
        </w:r>
      </w:hyperlink>
    </w:p>
    <w:p w:rsidR="009558B0" w:rsidRPr="00252D2F" w:rsidRDefault="000A3915" w:rsidP="001721DD">
      <w:pPr>
        <w:pStyle w:val="ListParagraph"/>
        <w:numPr>
          <w:ilvl w:val="0"/>
          <w:numId w:val="21"/>
        </w:numPr>
        <w:spacing w:after="120"/>
        <w:ind w:left="709" w:hanging="357"/>
        <w:rPr>
          <w:rFonts w:ascii="Arial" w:hAnsi="Arial" w:cs="Arial"/>
          <w:color w:val="C60751"/>
          <w:sz w:val="22"/>
          <w:szCs w:val="22"/>
        </w:rPr>
      </w:pPr>
      <w:hyperlink w:anchor="Whatbrandguidelinestofollow" w:history="1">
        <w:r w:rsidR="009558B0" w:rsidRPr="00252D2F">
          <w:rPr>
            <w:rStyle w:val="Hyperlink"/>
            <w:rFonts w:ascii="Arial" w:hAnsi="Arial" w:cs="Arial"/>
            <w:color w:val="C60751"/>
            <w:sz w:val="22"/>
            <w:szCs w:val="22"/>
          </w:rPr>
          <w:t>What brand guidelines do I need to follow?</w:t>
        </w:r>
      </w:hyperlink>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Whatbrandguidelinestofollow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19</w:t>
      </w:r>
      <w:r w:rsidR="001023CD">
        <w:rPr>
          <w:rStyle w:val="Hyperlink"/>
          <w:rFonts w:ascii="Arial" w:hAnsi="Arial" w:cs="Arial"/>
          <w:color w:val="C60751"/>
          <w:sz w:val="22"/>
          <w:szCs w:val="22"/>
          <w:u w:val="none"/>
        </w:rPr>
        <w:fldChar w:fldCharType="end"/>
      </w:r>
    </w:p>
    <w:p w:rsidR="00471423" w:rsidRPr="00252D2F" w:rsidRDefault="000A3915" w:rsidP="001721DD">
      <w:pPr>
        <w:pStyle w:val="ListParagraph"/>
        <w:numPr>
          <w:ilvl w:val="0"/>
          <w:numId w:val="21"/>
        </w:numPr>
        <w:spacing w:after="120"/>
        <w:ind w:left="709" w:hanging="357"/>
        <w:rPr>
          <w:rStyle w:val="Hyperlink"/>
          <w:rFonts w:ascii="Arial" w:hAnsi="Arial" w:cs="Arial"/>
          <w:color w:val="C60751"/>
          <w:sz w:val="22"/>
          <w:szCs w:val="22"/>
          <w:u w:val="none"/>
        </w:rPr>
      </w:pPr>
      <w:hyperlink w:anchor="whatresourcesavailableT2C" w:history="1">
        <w:r w:rsidR="009558B0" w:rsidRPr="00252D2F">
          <w:rPr>
            <w:rStyle w:val="Hyperlink"/>
            <w:rFonts w:ascii="Arial" w:hAnsi="Arial" w:cs="Arial"/>
            <w:color w:val="C60751"/>
            <w:sz w:val="22"/>
            <w:szCs w:val="22"/>
          </w:rPr>
          <w:t>What</w:t>
        </w:r>
        <w:r w:rsidR="00471423" w:rsidRPr="00252D2F">
          <w:rPr>
            <w:rStyle w:val="Hyperlink"/>
            <w:rFonts w:ascii="Arial" w:hAnsi="Arial" w:cs="Arial"/>
            <w:color w:val="C60751"/>
            <w:sz w:val="22"/>
            <w:szCs w:val="22"/>
          </w:rPr>
          <w:t xml:space="preserve"> social marketing</w:t>
        </w:r>
        <w:r w:rsidR="009558B0" w:rsidRPr="00252D2F">
          <w:rPr>
            <w:rStyle w:val="Hyperlink"/>
            <w:rFonts w:ascii="Arial" w:hAnsi="Arial" w:cs="Arial"/>
            <w:color w:val="C60751"/>
            <w:sz w:val="22"/>
            <w:szCs w:val="22"/>
          </w:rPr>
          <w:t xml:space="preserve"> resources are available from Time to Change?</w:t>
        </w:r>
      </w:hyperlink>
      <w:r w:rsidR="00384738">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2A125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whatresourcesavailableT2C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19</w:t>
      </w:r>
      <w:r w:rsidR="001023CD">
        <w:rPr>
          <w:rStyle w:val="Hyperlink"/>
          <w:rFonts w:ascii="Arial" w:hAnsi="Arial" w:cs="Arial"/>
          <w:color w:val="C60751"/>
          <w:sz w:val="22"/>
          <w:szCs w:val="22"/>
          <w:u w:val="none"/>
        </w:rPr>
        <w:fldChar w:fldCharType="end"/>
      </w:r>
    </w:p>
    <w:p w:rsidR="009558B0" w:rsidRPr="00252D2F" w:rsidRDefault="000A3915" w:rsidP="001721DD">
      <w:pPr>
        <w:pStyle w:val="ListParagraph"/>
        <w:numPr>
          <w:ilvl w:val="0"/>
          <w:numId w:val="21"/>
        </w:numPr>
        <w:spacing w:after="120"/>
        <w:ind w:left="709" w:hanging="357"/>
        <w:rPr>
          <w:rFonts w:ascii="Arial" w:hAnsi="Arial" w:cs="Arial"/>
          <w:color w:val="C60751"/>
          <w:sz w:val="22"/>
          <w:szCs w:val="22"/>
        </w:rPr>
      </w:pPr>
      <w:hyperlink w:anchor="Howaccessprintmaterials" w:history="1">
        <w:r w:rsidR="009558B0" w:rsidRPr="00252D2F">
          <w:rPr>
            <w:rStyle w:val="Hyperlink"/>
            <w:rFonts w:ascii="Arial" w:hAnsi="Arial" w:cs="Arial"/>
            <w:color w:val="C60751"/>
            <w:sz w:val="22"/>
            <w:szCs w:val="22"/>
          </w:rPr>
          <w:t>How do I access print materials?</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Howaccessprintmaterials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19</w:t>
      </w:r>
      <w:r w:rsidR="001023CD">
        <w:rPr>
          <w:rStyle w:val="Hyperlink"/>
          <w:rFonts w:ascii="Arial" w:hAnsi="Arial" w:cs="Arial"/>
          <w:color w:val="C60751"/>
          <w:sz w:val="22"/>
          <w:szCs w:val="22"/>
          <w:u w:val="none"/>
        </w:rPr>
        <w:fldChar w:fldCharType="end"/>
      </w:r>
    </w:p>
    <w:p w:rsidR="009558B0" w:rsidRPr="00252D2F" w:rsidRDefault="000A3915" w:rsidP="001721DD">
      <w:pPr>
        <w:pStyle w:val="ListParagraph"/>
        <w:numPr>
          <w:ilvl w:val="0"/>
          <w:numId w:val="21"/>
        </w:numPr>
        <w:ind w:left="709"/>
        <w:rPr>
          <w:rFonts w:ascii="Arial" w:hAnsi="Arial" w:cs="Arial"/>
          <w:color w:val="C60751"/>
          <w:sz w:val="22"/>
          <w:szCs w:val="22"/>
        </w:rPr>
      </w:pPr>
      <w:hyperlink w:anchor="CaniaddthenameofmycitytoT2Clogo" w:history="1">
        <w:r w:rsidR="009558B0" w:rsidRPr="00252D2F">
          <w:rPr>
            <w:rStyle w:val="Hyperlink"/>
            <w:rFonts w:ascii="Arial" w:hAnsi="Arial" w:cs="Arial"/>
            <w:color w:val="C60751"/>
            <w:sz w:val="22"/>
            <w:szCs w:val="22"/>
          </w:rPr>
          <w:t>Can I add the name of my city</w:t>
        </w:r>
        <w:r w:rsidR="00471423" w:rsidRPr="00252D2F">
          <w:rPr>
            <w:rStyle w:val="Hyperlink"/>
            <w:rFonts w:ascii="Arial" w:hAnsi="Arial" w:cs="Arial"/>
            <w:color w:val="C60751"/>
            <w:sz w:val="22"/>
            <w:szCs w:val="22"/>
          </w:rPr>
          <w:t xml:space="preserve"> </w:t>
        </w:r>
        <w:r w:rsidR="009558B0" w:rsidRPr="00252D2F">
          <w:rPr>
            <w:rStyle w:val="Hyperlink"/>
            <w:rFonts w:ascii="Arial" w:hAnsi="Arial" w:cs="Arial"/>
            <w:color w:val="C60751"/>
            <w:sz w:val="22"/>
            <w:szCs w:val="22"/>
          </w:rPr>
          <w:t>/</w:t>
        </w:r>
        <w:r w:rsidR="00471423" w:rsidRPr="00252D2F">
          <w:rPr>
            <w:rStyle w:val="Hyperlink"/>
            <w:rFonts w:ascii="Arial" w:hAnsi="Arial" w:cs="Arial"/>
            <w:color w:val="C60751"/>
            <w:sz w:val="22"/>
            <w:szCs w:val="22"/>
          </w:rPr>
          <w:t xml:space="preserve"> </w:t>
        </w:r>
        <w:r w:rsidR="009558B0" w:rsidRPr="00252D2F">
          <w:rPr>
            <w:rStyle w:val="Hyperlink"/>
            <w:rFonts w:ascii="Arial" w:hAnsi="Arial" w:cs="Arial"/>
            <w:color w:val="C60751"/>
            <w:sz w:val="22"/>
            <w:szCs w:val="22"/>
          </w:rPr>
          <w:t>county to the Time to Change Logo?</w:t>
        </w:r>
      </w:hyperlink>
      <w:r w:rsidR="00481F2B" w:rsidRP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CaniaddthenameofmycitytoT2Clogo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19</w:t>
      </w:r>
      <w:r w:rsidR="001023CD">
        <w:rPr>
          <w:rStyle w:val="Hyperlink"/>
          <w:rFonts w:ascii="Arial" w:hAnsi="Arial" w:cs="Arial"/>
          <w:color w:val="C60751"/>
          <w:sz w:val="22"/>
          <w:szCs w:val="22"/>
          <w:u w:val="none"/>
        </w:rPr>
        <w:fldChar w:fldCharType="end"/>
      </w:r>
    </w:p>
    <w:p w:rsidR="00133286" w:rsidRPr="00252D2F" w:rsidRDefault="00133286" w:rsidP="008971F5">
      <w:pPr>
        <w:spacing w:after="0" w:line="240" w:lineRule="auto"/>
        <w:rPr>
          <w:rFonts w:ascii="Arial" w:hAnsi="Arial" w:cs="Arial"/>
          <w:b/>
          <w:color w:val="000000" w:themeColor="text1"/>
        </w:rPr>
      </w:pPr>
    </w:p>
    <w:p w:rsidR="00C91096" w:rsidRDefault="000A3915" w:rsidP="008971F5">
      <w:pPr>
        <w:pStyle w:val="ListParagraph"/>
        <w:numPr>
          <w:ilvl w:val="0"/>
          <w:numId w:val="8"/>
        </w:numPr>
        <w:spacing w:after="120"/>
        <w:ind w:hanging="357"/>
        <w:rPr>
          <w:rFonts w:ascii="Arial" w:hAnsi="Arial" w:cs="Arial"/>
          <w:b/>
          <w:color w:val="000000" w:themeColor="text1"/>
        </w:rPr>
      </w:pPr>
      <w:hyperlink w:anchor="Employers" w:history="1">
        <w:r w:rsidR="00C91096" w:rsidRPr="00A47288">
          <w:rPr>
            <w:rFonts w:ascii="Arial" w:hAnsi="Arial" w:cs="Arial"/>
            <w:b/>
            <w:color w:val="000000" w:themeColor="text1"/>
          </w:rPr>
          <w:t>Working with employers</w:t>
        </w:r>
      </w:hyperlink>
    </w:p>
    <w:p w:rsidR="00F82410"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WhatT2Cemployerpledge" w:history="1">
        <w:r w:rsidR="00F82410" w:rsidRPr="00252D2F">
          <w:rPr>
            <w:rStyle w:val="Hyperlink"/>
            <w:rFonts w:ascii="Arial" w:hAnsi="Arial" w:cs="Arial"/>
            <w:color w:val="C60751"/>
            <w:sz w:val="22"/>
            <w:szCs w:val="22"/>
          </w:rPr>
          <w:t>What is the Time to Change Employer Pledge?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WhatT2Cemployerpledge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19</w:t>
      </w:r>
      <w:r w:rsidR="001023CD">
        <w:rPr>
          <w:rStyle w:val="Hyperlink"/>
          <w:rFonts w:ascii="Arial" w:hAnsi="Arial" w:cs="Arial"/>
          <w:color w:val="C60751"/>
          <w:sz w:val="22"/>
          <w:szCs w:val="22"/>
          <w:u w:val="none"/>
        </w:rPr>
        <w:fldChar w:fldCharType="end"/>
      </w:r>
    </w:p>
    <w:p w:rsidR="00F82410"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Whyorganisationsignpledge" w:history="1">
        <w:r w:rsidR="00F82410" w:rsidRPr="00252D2F">
          <w:rPr>
            <w:rStyle w:val="Hyperlink"/>
            <w:rFonts w:ascii="Arial" w:hAnsi="Arial" w:cs="Arial"/>
            <w:color w:val="C60751"/>
            <w:sz w:val="22"/>
            <w:szCs w:val="22"/>
          </w:rPr>
          <w:t>Why should my organisation sign the Employer Pledge?</w:t>
        </w:r>
      </w:hyperlink>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Whyorganisationsignpledge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20</w:t>
      </w:r>
      <w:r w:rsidR="001023CD">
        <w:rPr>
          <w:rStyle w:val="Hyperlink"/>
          <w:rFonts w:ascii="Arial" w:hAnsi="Arial" w:cs="Arial"/>
          <w:color w:val="C60751"/>
          <w:sz w:val="22"/>
          <w:szCs w:val="22"/>
          <w:u w:val="none"/>
        </w:rPr>
        <w:fldChar w:fldCharType="end"/>
      </w:r>
    </w:p>
    <w:p w:rsidR="00F82410"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Howpledgeaddressstigmaanddiscrimination" w:history="1">
        <w:r w:rsidR="00F82410" w:rsidRPr="00252D2F">
          <w:rPr>
            <w:rStyle w:val="Hyperlink"/>
            <w:rFonts w:ascii="Arial" w:hAnsi="Arial" w:cs="Arial"/>
            <w:color w:val="C60751"/>
            <w:sz w:val="22"/>
            <w:szCs w:val="22"/>
          </w:rPr>
          <w:t xml:space="preserve">How does the Employer Pledge </w:t>
        </w:r>
        <w:r w:rsidR="00E638DC" w:rsidRPr="00252D2F">
          <w:rPr>
            <w:rStyle w:val="Hyperlink"/>
            <w:rFonts w:ascii="Arial" w:hAnsi="Arial" w:cs="Arial"/>
            <w:color w:val="C60751"/>
            <w:sz w:val="22"/>
            <w:szCs w:val="22"/>
          </w:rPr>
          <w:t>address mental health stigma an</w:t>
        </w:r>
        <w:r w:rsidR="00F82410" w:rsidRPr="00252D2F">
          <w:rPr>
            <w:rStyle w:val="Hyperlink"/>
            <w:rFonts w:ascii="Arial" w:hAnsi="Arial" w:cs="Arial"/>
            <w:color w:val="C60751"/>
            <w:sz w:val="22"/>
            <w:szCs w:val="22"/>
          </w:rPr>
          <w:t>d discrimination?</w:t>
        </w:r>
      </w:hyperlink>
      <w:r w:rsidR="00775293" w:rsidRPr="00775293">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Howpledgeaddressstigmaanddiscrimination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20</w:t>
      </w:r>
      <w:r w:rsidR="001023CD">
        <w:rPr>
          <w:rStyle w:val="Hyperlink"/>
          <w:rFonts w:ascii="Arial" w:hAnsi="Arial" w:cs="Arial"/>
          <w:color w:val="C60751"/>
          <w:sz w:val="22"/>
          <w:szCs w:val="22"/>
          <w:u w:val="none"/>
        </w:rPr>
        <w:fldChar w:fldCharType="end"/>
      </w:r>
    </w:p>
    <w:p w:rsidR="00F82410"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Howwilllocalhubmembersbenefitfrompledge" w:history="1">
        <w:r w:rsidR="00F82410" w:rsidRPr="00252D2F">
          <w:rPr>
            <w:rStyle w:val="Hyperlink"/>
            <w:rFonts w:ascii="Arial" w:hAnsi="Arial" w:cs="Arial"/>
            <w:color w:val="C60751"/>
            <w:sz w:val="22"/>
            <w:szCs w:val="22"/>
          </w:rPr>
          <w:t>How will local Hub members benefit from signing the Employer’s Pledge?</w:t>
        </w:r>
      </w:hyperlink>
      <w:r w:rsidR="00E473D5" w:rsidRP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2A1258">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Howwilllocalhubmembersbenefitfrompledge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21</w:t>
      </w:r>
      <w:r w:rsidR="001023CD">
        <w:rPr>
          <w:rStyle w:val="Hyperlink"/>
          <w:rFonts w:ascii="Arial" w:hAnsi="Arial" w:cs="Arial"/>
          <w:color w:val="C60751"/>
          <w:sz w:val="22"/>
          <w:szCs w:val="22"/>
          <w:u w:val="none"/>
        </w:rPr>
        <w:fldChar w:fldCharType="end"/>
      </w:r>
    </w:p>
    <w:p w:rsidR="00F82410"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Whatwilltheemployerreceive" w:history="1">
        <w:r w:rsidR="00F82410" w:rsidRPr="00252D2F">
          <w:rPr>
            <w:rStyle w:val="Hyperlink"/>
            <w:rFonts w:ascii="Arial" w:hAnsi="Arial" w:cs="Arial"/>
            <w:color w:val="C60751"/>
            <w:sz w:val="22"/>
            <w:szCs w:val="22"/>
          </w:rPr>
          <w:t>What will the employer receive?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Whatwilltheemployerreceive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21</w:t>
      </w:r>
      <w:r w:rsidR="001023CD">
        <w:rPr>
          <w:rStyle w:val="Hyperlink"/>
          <w:rFonts w:ascii="Arial" w:hAnsi="Arial" w:cs="Arial"/>
          <w:color w:val="C60751"/>
          <w:sz w:val="22"/>
          <w:szCs w:val="22"/>
          <w:u w:val="none"/>
        </w:rPr>
        <w:fldChar w:fldCharType="end"/>
      </w:r>
    </w:p>
    <w:p w:rsidR="00F82410"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whatifanemployeractionnotapproved" w:history="1">
        <w:r w:rsidR="00471423" w:rsidRPr="00252D2F">
          <w:rPr>
            <w:rStyle w:val="Hyperlink"/>
            <w:rFonts w:ascii="Arial" w:hAnsi="Arial" w:cs="Arial"/>
            <w:color w:val="C60751"/>
            <w:sz w:val="22"/>
            <w:szCs w:val="22"/>
          </w:rPr>
          <w:t>If</w:t>
        </w:r>
        <w:r w:rsidR="00F82410" w:rsidRPr="00252D2F">
          <w:rPr>
            <w:rStyle w:val="Hyperlink"/>
            <w:rFonts w:ascii="Arial" w:hAnsi="Arial" w:cs="Arial"/>
            <w:color w:val="C60751"/>
            <w:sz w:val="22"/>
            <w:szCs w:val="22"/>
          </w:rPr>
          <w:t xml:space="preserve"> an employer</w:t>
        </w:r>
        <w:r w:rsidR="00471423" w:rsidRPr="00252D2F">
          <w:rPr>
            <w:rStyle w:val="Hyperlink"/>
            <w:rFonts w:ascii="Arial" w:hAnsi="Arial" w:cs="Arial"/>
            <w:color w:val="C60751"/>
            <w:sz w:val="22"/>
            <w:szCs w:val="22"/>
          </w:rPr>
          <w:t xml:space="preserve">’s action plan is not approved </w:t>
        </w:r>
        <w:r w:rsidR="00F82410" w:rsidRPr="00252D2F">
          <w:rPr>
            <w:rStyle w:val="Hyperlink"/>
            <w:rFonts w:ascii="Arial" w:hAnsi="Arial" w:cs="Arial"/>
            <w:color w:val="C60751"/>
            <w:sz w:val="22"/>
            <w:szCs w:val="22"/>
          </w:rPr>
          <w:t>can</w:t>
        </w:r>
        <w:r w:rsidR="00471423" w:rsidRPr="00252D2F">
          <w:rPr>
            <w:rStyle w:val="Hyperlink"/>
            <w:rFonts w:ascii="Arial" w:hAnsi="Arial" w:cs="Arial"/>
            <w:color w:val="C60751"/>
            <w:sz w:val="22"/>
            <w:szCs w:val="22"/>
          </w:rPr>
          <w:t xml:space="preserve"> they still</w:t>
        </w:r>
        <w:r w:rsidR="00F82410" w:rsidRPr="00252D2F">
          <w:rPr>
            <w:rStyle w:val="Hyperlink"/>
            <w:rFonts w:ascii="Arial" w:hAnsi="Arial" w:cs="Arial"/>
            <w:color w:val="C60751"/>
            <w:sz w:val="22"/>
            <w:szCs w:val="22"/>
          </w:rPr>
          <w:t xml:space="preserve"> sign the Employer Pledge?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whatifanemployeractionnotapproved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21</w:t>
      </w:r>
      <w:r w:rsidR="001023CD">
        <w:rPr>
          <w:rStyle w:val="Hyperlink"/>
          <w:rFonts w:ascii="Arial" w:hAnsi="Arial" w:cs="Arial"/>
          <w:color w:val="C60751"/>
          <w:sz w:val="22"/>
          <w:szCs w:val="22"/>
          <w:u w:val="none"/>
        </w:rPr>
        <w:fldChar w:fldCharType="end"/>
      </w:r>
    </w:p>
    <w:p w:rsidR="00B957AA"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Wheredirectemployerforpledge" w:history="1">
        <w:r w:rsidR="00B957AA" w:rsidRPr="00252D2F">
          <w:rPr>
            <w:rStyle w:val="Hyperlink"/>
            <w:rFonts w:ascii="Arial" w:hAnsi="Arial" w:cs="Arial"/>
            <w:color w:val="C60751"/>
            <w:sz w:val="22"/>
            <w:szCs w:val="22"/>
          </w:rPr>
          <w:t>Where should I direct an employer who is interested in the Employer Pledge?</w:t>
        </w:r>
      </w:hyperlink>
      <w:r w:rsidR="00775293" w:rsidRPr="00775293">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Wheredirectemployerforpledge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21</w:t>
      </w:r>
      <w:r w:rsidR="001023CD">
        <w:rPr>
          <w:rStyle w:val="Hyperlink"/>
          <w:rFonts w:ascii="Arial" w:hAnsi="Arial" w:cs="Arial"/>
          <w:color w:val="C60751"/>
          <w:sz w:val="22"/>
          <w:szCs w:val="22"/>
          <w:u w:val="none"/>
        </w:rPr>
        <w:fldChar w:fldCharType="end"/>
      </w:r>
    </w:p>
    <w:p w:rsidR="00B957AA" w:rsidRPr="00252D2F" w:rsidRDefault="000A3915" w:rsidP="001721DD">
      <w:pPr>
        <w:pStyle w:val="ListParagraph"/>
        <w:numPr>
          <w:ilvl w:val="0"/>
          <w:numId w:val="22"/>
        </w:numPr>
        <w:spacing w:after="120"/>
        <w:ind w:left="709" w:hanging="357"/>
        <w:rPr>
          <w:rFonts w:ascii="Arial" w:hAnsi="Arial" w:cs="Arial"/>
          <w:color w:val="C60751"/>
          <w:sz w:val="22"/>
          <w:szCs w:val="22"/>
        </w:rPr>
      </w:pPr>
      <w:hyperlink w:anchor="Howcaniinvolvecompaniesinhubactivities" w:history="1">
        <w:r w:rsidR="00471423" w:rsidRPr="00252D2F">
          <w:rPr>
            <w:rStyle w:val="Hyperlink"/>
            <w:rFonts w:ascii="Arial" w:hAnsi="Arial" w:cs="Arial"/>
            <w:color w:val="C60751"/>
            <w:sz w:val="22"/>
            <w:szCs w:val="22"/>
          </w:rPr>
          <w:t>How can I involve p</w:t>
        </w:r>
        <w:r w:rsidR="00B957AA" w:rsidRPr="00252D2F">
          <w:rPr>
            <w:rStyle w:val="Hyperlink"/>
            <w:rFonts w:ascii="Arial" w:hAnsi="Arial" w:cs="Arial"/>
            <w:color w:val="C60751"/>
            <w:sz w:val="22"/>
            <w:szCs w:val="22"/>
          </w:rPr>
          <w:t>ledged companies in the Hub’s activities?</w:t>
        </w:r>
      </w:hyperlink>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Howcaniinvolvecompaniesinhubactivities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22</w:t>
      </w:r>
      <w:r w:rsidR="001023CD">
        <w:rPr>
          <w:rStyle w:val="Hyperlink"/>
          <w:rFonts w:ascii="Arial" w:hAnsi="Arial" w:cs="Arial"/>
          <w:color w:val="C60751"/>
          <w:sz w:val="22"/>
          <w:szCs w:val="22"/>
          <w:u w:val="none"/>
        </w:rPr>
        <w:fldChar w:fldCharType="end"/>
      </w:r>
    </w:p>
    <w:p w:rsidR="00B957AA" w:rsidRPr="00252D2F" w:rsidRDefault="000A3915" w:rsidP="001721DD">
      <w:pPr>
        <w:pStyle w:val="ListParagraph"/>
        <w:numPr>
          <w:ilvl w:val="0"/>
          <w:numId w:val="22"/>
        </w:numPr>
        <w:ind w:left="709"/>
        <w:rPr>
          <w:rFonts w:ascii="Arial" w:hAnsi="Arial" w:cs="Arial"/>
          <w:color w:val="C60751"/>
          <w:sz w:val="22"/>
          <w:szCs w:val="22"/>
        </w:rPr>
      </w:pPr>
      <w:hyperlink w:anchor="Howcanifindoutmore" w:history="1">
        <w:r w:rsidR="00B957AA" w:rsidRPr="00252D2F">
          <w:rPr>
            <w:rStyle w:val="Hyperlink"/>
            <w:rFonts w:ascii="Arial" w:hAnsi="Arial" w:cs="Arial"/>
            <w:color w:val="C60751"/>
            <w:sz w:val="22"/>
            <w:szCs w:val="22"/>
          </w:rPr>
          <w:t>How can I find out more?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Howcanifindoutmore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22</w:t>
      </w:r>
      <w:r w:rsidR="001023CD">
        <w:rPr>
          <w:rStyle w:val="Hyperlink"/>
          <w:rFonts w:ascii="Arial" w:hAnsi="Arial" w:cs="Arial"/>
          <w:color w:val="C60751"/>
          <w:sz w:val="22"/>
          <w:szCs w:val="22"/>
          <w:u w:val="none"/>
        </w:rPr>
        <w:fldChar w:fldCharType="end"/>
      </w:r>
    </w:p>
    <w:p w:rsidR="00C91096" w:rsidRPr="00252D2F" w:rsidRDefault="00C91096" w:rsidP="008971F5">
      <w:pPr>
        <w:spacing w:after="0" w:line="240" w:lineRule="auto"/>
        <w:rPr>
          <w:rFonts w:ascii="Arial" w:hAnsi="Arial" w:cs="Arial"/>
          <w:color w:val="000000" w:themeColor="text1"/>
        </w:rPr>
      </w:pPr>
    </w:p>
    <w:p w:rsidR="00C91096" w:rsidRDefault="000A3915" w:rsidP="008971F5">
      <w:pPr>
        <w:pStyle w:val="ListParagraph"/>
        <w:numPr>
          <w:ilvl w:val="0"/>
          <w:numId w:val="8"/>
        </w:numPr>
        <w:spacing w:after="120"/>
        <w:ind w:hanging="357"/>
        <w:rPr>
          <w:rFonts w:ascii="Arial" w:hAnsi="Arial" w:cs="Arial"/>
          <w:b/>
          <w:color w:val="000000" w:themeColor="text1"/>
        </w:rPr>
      </w:pPr>
      <w:hyperlink w:anchor="CYP" w:history="1">
        <w:r w:rsidR="00C91096" w:rsidRPr="00A47288">
          <w:rPr>
            <w:rFonts w:ascii="Arial" w:hAnsi="Arial" w:cs="Arial"/>
            <w:b/>
            <w:color w:val="000000" w:themeColor="text1"/>
          </w:rPr>
          <w:t>Working with Schools and young people</w:t>
        </w:r>
      </w:hyperlink>
    </w:p>
    <w:p w:rsidR="00ED266B" w:rsidRPr="00252D2F" w:rsidRDefault="000A3915" w:rsidP="001721DD">
      <w:pPr>
        <w:pStyle w:val="ListParagraph"/>
        <w:numPr>
          <w:ilvl w:val="0"/>
          <w:numId w:val="23"/>
        </w:numPr>
        <w:spacing w:after="120"/>
        <w:ind w:left="709" w:hanging="357"/>
        <w:rPr>
          <w:rFonts w:ascii="Arial" w:hAnsi="Arial" w:cs="Arial"/>
          <w:color w:val="C60751"/>
          <w:sz w:val="22"/>
          <w:szCs w:val="22"/>
        </w:rPr>
      </w:pPr>
      <w:hyperlink w:anchor="HowcanschoolsgetinvolvedwithT2C" w:history="1">
        <w:r w:rsidR="00ED266B" w:rsidRPr="00252D2F">
          <w:rPr>
            <w:rStyle w:val="Hyperlink"/>
            <w:rFonts w:ascii="Arial" w:hAnsi="Arial" w:cs="Arial"/>
            <w:color w:val="C60751"/>
            <w:sz w:val="22"/>
            <w:szCs w:val="22"/>
          </w:rPr>
          <w:t>How can my school get involved with Time to Change?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HowcanschoolsgetinvolvedwithT2C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22</w:t>
      </w:r>
      <w:r w:rsidR="001023CD">
        <w:rPr>
          <w:rStyle w:val="Hyperlink"/>
          <w:rFonts w:ascii="Arial" w:hAnsi="Arial" w:cs="Arial"/>
          <w:color w:val="C60751"/>
          <w:sz w:val="22"/>
          <w:szCs w:val="22"/>
          <w:u w:val="none"/>
        </w:rPr>
        <w:fldChar w:fldCharType="end"/>
      </w:r>
    </w:p>
    <w:p w:rsidR="00ED266B" w:rsidRPr="00252D2F" w:rsidRDefault="000A3915" w:rsidP="001721DD">
      <w:pPr>
        <w:pStyle w:val="ListParagraph"/>
        <w:numPr>
          <w:ilvl w:val="0"/>
          <w:numId w:val="23"/>
        </w:numPr>
        <w:spacing w:after="120"/>
        <w:ind w:left="709" w:hanging="357"/>
        <w:rPr>
          <w:rFonts w:ascii="Arial" w:hAnsi="Arial" w:cs="Arial"/>
          <w:color w:val="C60751"/>
          <w:sz w:val="22"/>
          <w:szCs w:val="22"/>
        </w:rPr>
      </w:pPr>
      <w:hyperlink w:anchor="HowdoIcreateaheadteacherschoolnetwork" w:history="1">
        <w:r w:rsidR="00ED266B" w:rsidRPr="00252D2F">
          <w:rPr>
            <w:rStyle w:val="Hyperlink"/>
            <w:rFonts w:ascii="Arial" w:hAnsi="Arial" w:cs="Arial"/>
            <w:color w:val="C60751"/>
            <w:sz w:val="22"/>
            <w:szCs w:val="22"/>
          </w:rPr>
          <w:t>How do I create a head teacher or schools network?</w:t>
        </w:r>
      </w:hyperlink>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HowdoIcreateaheadteacherschoolnetwork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23</w:t>
      </w:r>
      <w:r w:rsidR="001023CD">
        <w:rPr>
          <w:rStyle w:val="Hyperlink"/>
          <w:rFonts w:ascii="Arial" w:hAnsi="Arial" w:cs="Arial"/>
          <w:color w:val="C60751"/>
          <w:sz w:val="22"/>
          <w:szCs w:val="22"/>
          <w:u w:val="none"/>
        </w:rPr>
        <w:fldChar w:fldCharType="end"/>
      </w:r>
    </w:p>
    <w:p w:rsidR="00ED266B" w:rsidRPr="00252D2F" w:rsidRDefault="000A3915" w:rsidP="001721DD">
      <w:pPr>
        <w:pStyle w:val="ListParagraph"/>
        <w:numPr>
          <w:ilvl w:val="0"/>
          <w:numId w:val="23"/>
        </w:numPr>
        <w:spacing w:after="120"/>
        <w:ind w:left="709" w:hanging="357"/>
        <w:rPr>
          <w:rFonts w:ascii="Arial" w:hAnsi="Arial" w:cs="Arial"/>
          <w:color w:val="C60751"/>
          <w:sz w:val="22"/>
          <w:szCs w:val="22"/>
        </w:rPr>
      </w:pPr>
      <w:hyperlink w:anchor="whattrainingisavailableforschoolyouthorg" w:history="1">
        <w:r w:rsidR="00ED266B" w:rsidRPr="00252D2F">
          <w:rPr>
            <w:rStyle w:val="Hyperlink"/>
            <w:rFonts w:ascii="Arial" w:hAnsi="Arial" w:cs="Arial"/>
            <w:color w:val="C60751"/>
            <w:sz w:val="22"/>
            <w:szCs w:val="22"/>
          </w:rPr>
          <w:t>What training is available for schools and youth sector organisations?</w:t>
        </w:r>
      </w:hyperlink>
      <w:r w:rsidR="00384738">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whattrainingisavailableforschoolyouthorg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23</w:t>
      </w:r>
      <w:r w:rsidR="001023CD">
        <w:rPr>
          <w:rStyle w:val="Hyperlink"/>
          <w:rFonts w:ascii="Arial" w:hAnsi="Arial" w:cs="Arial"/>
          <w:color w:val="C60751"/>
          <w:sz w:val="22"/>
          <w:szCs w:val="22"/>
          <w:u w:val="none"/>
        </w:rPr>
        <w:fldChar w:fldCharType="end"/>
      </w:r>
    </w:p>
    <w:p w:rsidR="00ED266B" w:rsidRPr="00252D2F" w:rsidRDefault="000A3915" w:rsidP="001721DD">
      <w:pPr>
        <w:pStyle w:val="ListParagraph"/>
        <w:numPr>
          <w:ilvl w:val="0"/>
          <w:numId w:val="23"/>
        </w:numPr>
        <w:spacing w:after="120"/>
        <w:ind w:left="709" w:hanging="357"/>
        <w:rPr>
          <w:rFonts w:ascii="Arial" w:hAnsi="Arial" w:cs="Arial"/>
          <w:color w:val="C60751"/>
          <w:sz w:val="22"/>
          <w:szCs w:val="22"/>
        </w:rPr>
      </w:pPr>
      <w:hyperlink w:anchor="Howdoigetlatetstinfoforschoolsyouthorgs" w:history="1">
        <w:r w:rsidR="00ED266B" w:rsidRPr="00252D2F">
          <w:rPr>
            <w:rStyle w:val="Hyperlink"/>
            <w:rFonts w:ascii="Arial" w:hAnsi="Arial" w:cs="Arial"/>
            <w:color w:val="C60751"/>
            <w:sz w:val="22"/>
            <w:szCs w:val="22"/>
          </w:rPr>
          <w:t>How do I get the latest information</w:t>
        </w:r>
        <w:r w:rsidR="004E472C">
          <w:rPr>
            <w:rStyle w:val="Hyperlink"/>
            <w:rFonts w:ascii="Arial" w:hAnsi="Arial" w:cs="Arial"/>
            <w:color w:val="C60751"/>
            <w:sz w:val="22"/>
            <w:szCs w:val="22"/>
          </w:rPr>
          <w:t>, news and resources from the Time to Change CYP team</w:t>
        </w:r>
        <w:r w:rsidR="00ED266B" w:rsidRPr="00252D2F">
          <w:rPr>
            <w:rStyle w:val="Hyperlink"/>
            <w:rFonts w:ascii="Arial" w:hAnsi="Arial" w:cs="Arial"/>
            <w:color w:val="C60751"/>
            <w:sz w:val="22"/>
            <w:szCs w:val="22"/>
          </w:rPr>
          <w:t>?</w:t>
        </w:r>
      </w:hyperlink>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Howdoigetlatetstinfoforschoolsyouthorgs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23</w:t>
      </w:r>
      <w:r w:rsidR="001023CD">
        <w:rPr>
          <w:rStyle w:val="Hyperlink"/>
          <w:rFonts w:ascii="Arial" w:hAnsi="Arial" w:cs="Arial"/>
          <w:color w:val="C60751"/>
          <w:sz w:val="22"/>
          <w:szCs w:val="22"/>
          <w:u w:val="none"/>
        </w:rPr>
        <w:fldChar w:fldCharType="end"/>
      </w:r>
    </w:p>
    <w:p w:rsidR="00ED266B" w:rsidRPr="00252D2F" w:rsidRDefault="000A3915" w:rsidP="001721DD">
      <w:pPr>
        <w:pStyle w:val="ListParagraph"/>
        <w:numPr>
          <w:ilvl w:val="0"/>
          <w:numId w:val="23"/>
        </w:numPr>
        <w:ind w:left="709"/>
        <w:rPr>
          <w:rFonts w:ascii="Arial" w:hAnsi="Arial" w:cs="Arial"/>
          <w:color w:val="C60751"/>
          <w:sz w:val="22"/>
          <w:szCs w:val="22"/>
        </w:rPr>
      </w:pPr>
      <w:hyperlink w:anchor="Howdoigetintouchchildrenandyoungpteam" w:history="1">
        <w:r w:rsidR="00ED266B" w:rsidRPr="00252D2F">
          <w:rPr>
            <w:rStyle w:val="Hyperlink"/>
            <w:rFonts w:ascii="Arial" w:hAnsi="Arial" w:cs="Arial"/>
            <w:color w:val="C60751"/>
            <w:sz w:val="22"/>
            <w:szCs w:val="22"/>
          </w:rPr>
          <w:t>How do I get in touch with the Children and Young People’s team?</w:t>
        </w:r>
      </w:hyperlink>
      <w:r w:rsidR="00384738">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Howdoigetintouchchildrenandyoungpteam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24</w:t>
      </w:r>
      <w:r w:rsidR="001023CD">
        <w:rPr>
          <w:rStyle w:val="Hyperlink"/>
          <w:rFonts w:ascii="Arial" w:hAnsi="Arial" w:cs="Arial"/>
          <w:color w:val="C60751"/>
          <w:sz w:val="22"/>
          <w:szCs w:val="22"/>
          <w:u w:val="none"/>
        </w:rPr>
        <w:fldChar w:fldCharType="end"/>
      </w:r>
    </w:p>
    <w:p w:rsidR="00C91096" w:rsidRPr="00252D2F" w:rsidRDefault="00C91096" w:rsidP="008971F5">
      <w:pPr>
        <w:spacing w:after="0" w:line="240" w:lineRule="auto"/>
        <w:rPr>
          <w:rFonts w:ascii="Arial" w:hAnsi="Arial" w:cs="Arial"/>
          <w:color w:val="000000" w:themeColor="text1"/>
        </w:rPr>
      </w:pPr>
    </w:p>
    <w:p w:rsidR="00C91096" w:rsidRDefault="000A3915" w:rsidP="008971F5">
      <w:pPr>
        <w:pStyle w:val="ListParagraph"/>
        <w:numPr>
          <w:ilvl w:val="0"/>
          <w:numId w:val="8"/>
        </w:numPr>
        <w:spacing w:after="120"/>
        <w:ind w:hanging="357"/>
        <w:rPr>
          <w:rFonts w:ascii="Arial" w:hAnsi="Arial" w:cs="Arial"/>
          <w:b/>
          <w:color w:val="000000" w:themeColor="text1"/>
        </w:rPr>
      </w:pPr>
      <w:hyperlink w:anchor="Evaluation" w:history="1">
        <w:r w:rsidR="00C91096" w:rsidRPr="00A47288">
          <w:rPr>
            <w:rFonts w:ascii="Arial" w:hAnsi="Arial" w:cs="Arial"/>
            <w:b/>
            <w:color w:val="000000" w:themeColor="text1"/>
          </w:rPr>
          <w:t>Evaluation</w:t>
        </w:r>
      </w:hyperlink>
    </w:p>
    <w:p w:rsidR="00ED266B" w:rsidRPr="00252D2F" w:rsidRDefault="000A3915" w:rsidP="001721DD">
      <w:pPr>
        <w:pStyle w:val="ListParagraph"/>
        <w:numPr>
          <w:ilvl w:val="0"/>
          <w:numId w:val="24"/>
        </w:numPr>
        <w:spacing w:after="120"/>
        <w:ind w:left="709" w:hanging="357"/>
        <w:rPr>
          <w:rFonts w:ascii="Arial" w:hAnsi="Arial" w:cs="Arial"/>
          <w:color w:val="C60751"/>
          <w:sz w:val="22"/>
          <w:szCs w:val="22"/>
        </w:rPr>
      </w:pPr>
      <w:hyperlink w:anchor="WhydoesT2Cevaluate" w:history="1">
        <w:r w:rsidR="00ED266B" w:rsidRPr="00252D2F">
          <w:rPr>
            <w:rStyle w:val="Hyperlink"/>
            <w:rFonts w:ascii="Arial" w:hAnsi="Arial" w:cs="Arial"/>
            <w:color w:val="C60751"/>
            <w:sz w:val="22"/>
            <w:szCs w:val="22"/>
          </w:rPr>
          <w:t>Why does Time to Change evaluate?</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WhydoesT2Cevaluate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24</w:t>
      </w:r>
      <w:r w:rsidR="001023CD">
        <w:rPr>
          <w:rStyle w:val="Hyperlink"/>
          <w:rFonts w:ascii="Arial" w:hAnsi="Arial" w:cs="Arial"/>
          <w:color w:val="C60751"/>
          <w:sz w:val="22"/>
          <w:szCs w:val="22"/>
          <w:u w:val="none"/>
        </w:rPr>
        <w:fldChar w:fldCharType="end"/>
      </w:r>
    </w:p>
    <w:p w:rsidR="00ED266B" w:rsidRPr="00252D2F" w:rsidRDefault="000A3915" w:rsidP="001721DD">
      <w:pPr>
        <w:pStyle w:val="ListParagraph"/>
        <w:numPr>
          <w:ilvl w:val="0"/>
          <w:numId w:val="24"/>
        </w:numPr>
        <w:spacing w:after="120"/>
        <w:ind w:left="709" w:hanging="357"/>
        <w:rPr>
          <w:rFonts w:ascii="Arial" w:hAnsi="Arial" w:cs="Arial"/>
          <w:color w:val="C60751"/>
          <w:sz w:val="22"/>
          <w:szCs w:val="22"/>
        </w:rPr>
      </w:pPr>
      <w:hyperlink w:anchor="Whatdowehavetoevaluateaslocalhubs" w:history="1">
        <w:r w:rsidR="00ED266B" w:rsidRPr="00252D2F">
          <w:rPr>
            <w:rStyle w:val="Hyperlink"/>
            <w:rFonts w:ascii="Arial" w:hAnsi="Arial" w:cs="Arial"/>
            <w:color w:val="C60751"/>
            <w:sz w:val="22"/>
            <w:szCs w:val="22"/>
          </w:rPr>
          <w:t>What do we have to evaluate as local Hubs?</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Whatdowehavetoevaluateaslocalhubs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24</w:t>
      </w:r>
      <w:r w:rsidR="001023CD">
        <w:rPr>
          <w:rStyle w:val="Hyperlink"/>
          <w:rFonts w:ascii="Arial" w:hAnsi="Arial" w:cs="Arial"/>
          <w:color w:val="C60751"/>
          <w:sz w:val="22"/>
          <w:szCs w:val="22"/>
          <w:u w:val="none"/>
        </w:rPr>
        <w:fldChar w:fldCharType="end"/>
      </w:r>
    </w:p>
    <w:p w:rsidR="00F678CE" w:rsidRPr="00252D2F" w:rsidRDefault="000A3915" w:rsidP="001721DD">
      <w:pPr>
        <w:pStyle w:val="ListParagraph"/>
        <w:numPr>
          <w:ilvl w:val="0"/>
          <w:numId w:val="24"/>
        </w:numPr>
        <w:spacing w:after="120"/>
        <w:ind w:left="709" w:hanging="357"/>
        <w:rPr>
          <w:rFonts w:ascii="Arial" w:hAnsi="Arial" w:cs="Arial"/>
          <w:color w:val="C60751"/>
          <w:sz w:val="22"/>
          <w:szCs w:val="22"/>
        </w:rPr>
      </w:pPr>
      <w:hyperlink w:anchor="Whatsupportevaluateimpactlocalhub" w:history="1">
        <w:r w:rsidR="00F678CE" w:rsidRPr="00252D2F">
          <w:rPr>
            <w:rStyle w:val="Hyperlink"/>
            <w:rFonts w:ascii="Arial" w:hAnsi="Arial" w:cs="Arial"/>
            <w:color w:val="C60751"/>
            <w:sz w:val="22"/>
            <w:szCs w:val="22"/>
          </w:rPr>
          <w:t>What support is available to help us evaluate the impact of our local Hub?</w:t>
        </w:r>
      </w:hyperlink>
      <w:r w:rsidR="00E473D5" w:rsidRP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Whatsupportevaluateimpactlocalhub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24</w:t>
      </w:r>
      <w:r w:rsidR="001023CD">
        <w:rPr>
          <w:rStyle w:val="Hyperlink"/>
          <w:rFonts w:ascii="Arial" w:hAnsi="Arial" w:cs="Arial"/>
          <w:color w:val="C60751"/>
          <w:sz w:val="22"/>
          <w:szCs w:val="22"/>
          <w:u w:val="none"/>
        </w:rPr>
        <w:fldChar w:fldCharType="end"/>
      </w:r>
    </w:p>
    <w:p w:rsidR="00F678CE" w:rsidRPr="00252D2F" w:rsidRDefault="000A3915" w:rsidP="001721DD">
      <w:pPr>
        <w:pStyle w:val="ListParagraph"/>
        <w:numPr>
          <w:ilvl w:val="0"/>
          <w:numId w:val="24"/>
        </w:numPr>
        <w:spacing w:after="120"/>
        <w:ind w:left="709" w:hanging="357"/>
        <w:rPr>
          <w:rFonts w:ascii="Arial" w:hAnsi="Arial" w:cs="Arial"/>
          <w:color w:val="C60751"/>
          <w:sz w:val="22"/>
          <w:szCs w:val="22"/>
        </w:rPr>
      </w:pPr>
      <w:hyperlink w:anchor="whathappenstothedataT2Ccollects" w:history="1">
        <w:r w:rsidR="00F678CE" w:rsidRPr="00252D2F">
          <w:rPr>
            <w:rStyle w:val="Hyperlink"/>
            <w:rFonts w:ascii="Arial" w:hAnsi="Arial" w:cs="Arial"/>
            <w:color w:val="C60751"/>
            <w:sz w:val="22"/>
            <w:szCs w:val="22"/>
          </w:rPr>
          <w:t>What happens to the data that Time to Change collects?</w:t>
        </w:r>
      </w:hyperlink>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whathappenstothedataT2Ccollects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25</w:t>
      </w:r>
      <w:r w:rsidR="001023CD">
        <w:rPr>
          <w:rStyle w:val="Hyperlink"/>
          <w:rFonts w:ascii="Arial" w:hAnsi="Arial" w:cs="Arial"/>
          <w:color w:val="C60751"/>
          <w:sz w:val="22"/>
          <w:szCs w:val="22"/>
          <w:u w:val="none"/>
        </w:rPr>
        <w:fldChar w:fldCharType="end"/>
      </w:r>
    </w:p>
    <w:p w:rsidR="00F678CE" w:rsidRPr="00252D2F" w:rsidRDefault="000A3915" w:rsidP="001721DD">
      <w:pPr>
        <w:pStyle w:val="ListParagraph"/>
        <w:numPr>
          <w:ilvl w:val="0"/>
          <w:numId w:val="24"/>
        </w:numPr>
        <w:spacing w:after="120"/>
        <w:ind w:left="709" w:hanging="357"/>
        <w:rPr>
          <w:rFonts w:ascii="Arial" w:hAnsi="Arial" w:cs="Arial"/>
          <w:color w:val="C60751"/>
          <w:sz w:val="22"/>
          <w:szCs w:val="22"/>
        </w:rPr>
      </w:pPr>
      <w:hyperlink w:anchor="CanweuseT2Cquestionaires" w:history="1">
        <w:r w:rsidR="00F678CE" w:rsidRPr="00252D2F">
          <w:rPr>
            <w:rStyle w:val="Hyperlink"/>
            <w:rFonts w:ascii="Arial" w:hAnsi="Arial" w:cs="Arial"/>
            <w:color w:val="C60751"/>
            <w:sz w:val="22"/>
            <w:szCs w:val="22"/>
          </w:rPr>
          <w:t>Can we use Time to Change questionnaires?</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CanweuseT2Cquestionaires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25</w:t>
      </w:r>
      <w:r w:rsidR="001023CD">
        <w:rPr>
          <w:rStyle w:val="Hyperlink"/>
          <w:rFonts w:ascii="Arial" w:hAnsi="Arial" w:cs="Arial"/>
          <w:color w:val="C60751"/>
          <w:sz w:val="22"/>
          <w:szCs w:val="22"/>
          <w:u w:val="none"/>
        </w:rPr>
        <w:fldChar w:fldCharType="end"/>
      </w:r>
    </w:p>
    <w:p w:rsidR="00F678CE" w:rsidRPr="00252D2F" w:rsidRDefault="000A3915" w:rsidP="001721DD">
      <w:pPr>
        <w:pStyle w:val="ListParagraph"/>
        <w:numPr>
          <w:ilvl w:val="0"/>
          <w:numId w:val="24"/>
        </w:numPr>
        <w:ind w:left="709"/>
        <w:rPr>
          <w:rFonts w:ascii="Arial" w:hAnsi="Arial" w:cs="Arial"/>
          <w:color w:val="C60751"/>
          <w:sz w:val="22"/>
          <w:szCs w:val="22"/>
        </w:rPr>
      </w:pPr>
      <w:hyperlink w:anchor="whathastimetochangeachievedsofar" w:history="1">
        <w:r w:rsidR="00F678CE" w:rsidRPr="00252D2F">
          <w:rPr>
            <w:rStyle w:val="Hyperlink"/>
            <w:rFonts w:ascii="Arial" w:hAnsi="Arial" w:cs="Arial"/>
            <w:color w:val="C60751"/>
            <w:sz w:val="22"/>
            <w:szCs w:val="22"/>
          </w:rPr>
          <w:t>What has Time to Change achieved so far?</w:t>
        </w:r>
      </w:hyperlink>
      <w:r w:rsidR="00384738">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481F2B">
        <w:rPr>
          <w:rStyle w:val="Hyperlink"/>
          <w:rFonts w:ascii="Arial" w:hAnsi="Arial" w:cs="Arial"/>
          <w:color w:val="C60751"/>
          <w:sz w:val="22"/>
          <w:szCs w:val="22"/>
          <w:u w:val="none"/>
        </w:rPr>
        <w:tab/>
      </w:r>
      <w:r w:rsidR="00E473D5">
        <w:rPr>
          <w:rStyle w:val="Hyperlink"/>
          <w:rFonts w:ascii="Arial" w:hAnsi="Arial" w:cs="Arial"/>
          <w:color w:val="C60751"/>
          <w:sz w:val="22"/>
          <w:szCs w:val="22"/>
          <w:u w:val="none"/>
        </w:rPr>
        <w:tab/>
      </w:r>
      <w:r w:rsidR="00775293">
        <w:rPr>
          <w:rStyle w:val="Hyperlink"/>
          <w:rFonts w:ascii="Arial" w:hAnsi="Arial" w:cs="Arial"/>
          <w:color w:val="C60751"/>
          <w:sz w:val="22"/>
          <w:szCs w:val="22"/>
          <w:u w:val="none"/>
        </w:rPr>
        <w:tab/>
      </w:r>
      <w:r w:rsidR="001721DD">
        <w:rPr>
          <w:rStyle w:val="Hyperlink"/>
          <w:rFonts w:ascii="Arial" w:hAnsi="Arial" w:cs="Arial"/>
          <w:color w:val="C60751"/>
          <w:sz w:val="22"/>
          <w:szCs w:val="22"/>
          <w:u w:val="none"/>
        </w:rPr>
        <w:tab/>
      </w:r>
      <w:r w:rsidR="00384738">
        <w:rPr>
          <w:rStyle w:val="Hyperlink"/>
          <w:rFonts w:ascii="Arial" w:hAnsi="Arial" w:cs="Arial"/>
          <w:color w:val="C60751"/>
          <w:sz w:val="22"/>
          <w:szCs w:val="22"/>
          <w:u w:val="none"/>
        </w:rPr>
        <w:tab/>
      </w:r>
      <w:r w:rsidR="001023CD">
        <w:rPr>
          <w:rStyle w:val="Hyperlink"/>
          <w:rFonts w:ascii="Arial" w:hAnsi="Arial" w:cs="Arial"/>
          <w:color w:val="C60751"/>
          <w:sz w:val="22"/>
          <w:szCs w:val="22"/>
          <w:u w:val="none"/>
        </w:rPr>
        <w:fldChar w:fldCharType="begin"/>
      </w:r>
      <w:r w:rsidR="002A1258">
        <w:rPr>
          <w:rStyle w:val="Hyperlink"/>
          <w:rFonts w:ascii="Arial" w:hAnsi="Arial" w:cs="Arial"/>
          <w:color w:val="C60751"/>
          <w:sz w:val="22"/>
          <w:szCs w:val="22"/>
          <w:u w:val="none"/>
        </w:rPr>
        <w:instrText xml:space="preserve"> PAGEREF whathastimetochangeachievedsofar \h </w:instrText>
      </w:r>
      <w:r w:rsidR="001023CD">
        <w:rPr>
          <w:rStyle w:val="Hyperlink"/>
          <w:rFonts w:ascii="Arial" w:hAnsi="Arial" w:cs="Arial"/>
          <w:color w:val="C60751"/>
          <w:sz w:val="22"/>
          <w:szCs w:val="22"/>
          <w:u w:val="none"/>
        </w:rPr>
      </w:r>
      <w:r w:rsidR="001023CD">
        <w:rPr>
          <w:rStyle w:val="Hyperlink"/>
          <w:rFonts w:ascii="Arial" w:hAnsi="Arial" w:cs="Arial"/>
          <w:color w:val="C60751"/>
          <w:sz w:val="22"/>
          <w:szCs w:val="22"/>
          <w:u w:val="none"/>
        </w:rPr>
        <w:fldChar w:fldCharType="separate"/>
      </w:r>
      <w:r w:rsidR="00487E15">
        <w:rPr>
          <w:rStyle w:val="Hyperlink"/>
          <w:rFonts w:ascii="Arial" w:hAnsi="Arial" w:cs="Arial"/>
          <w:noProof/>
          <w:color w:val="C60751"/>
          <w:sz w:val="22"/>
          <w:szCs w:val="22"/>
          <w:u w:val="none"/>
        </w:rPr>
        <w:t>25</w:t>
      </w:r>
      <w:r w:rsidR="001023CD">
        <w:rPr>
          <w:rStyle w:val="Hyperlink"/>
          <w:rFonts w:ascii="Arial" w:hAnsi="Arial" w:cs="Arial"/>
          <w:color w:val="C60751"/>
          <w:sz w:val="22"/>
          <w:szCs w:val="22"/>
          <w:u w:val="none"/>
        </w:rPr>
        <w:fldChar w:fldCharType="end"/>
      </w:r>
    </w:p>
    <w:p w:rsidR="00C91096" w:rsidRPr="00252D2F" w:rsidRDefault="00C91096" w:rsidP="008971F5">
      <w:pPr>
        <w:spacing w:after="0" w:line="240" w:lineRule="auto"/>
        <w:rPr>
          <w:rFonts w:ascii="Arial" w:hAnsi="Arial" w:cs="Arial"/>
          <w:color w:val="000000" w:themeColor="text1"/>
        </w:rPr>
      </w:pPr>
    </w:p>
    <w:p w:rsidR="00133286" w:rsidRPr="00840A75" w:rsidRDefault="000A3915" w:rsidP="00840A75">
      <w:pPr>
        <w:pStyle w:val="ListParagraph"/>
        <w:numPr>
          <w:ilvl w:val="0"/>
          <w:numId w:val="8"/>
        </w:numPr>
        <w:spacing w:after="120"/>
        <w:ind w:hanging="357"/>
        <w:rPr>
          <w:rFonts w:ascii="Arial" w:hAnsi="Arial" w:cs="Arial"/>
          <w:b/>
          <w:color w:val="000000" w:themeColor="text1"/>
        </w:rPr>
      </w:pPr>
      <w:hyperlink w:anchor="Contacts" w:history="1">
        <w:r w:rsidR="00840A75" w:rsidRPr="00840A75">
          <w:rPr>
            <w:rStyle w:val="Hyperlink"/>
            <w:rFonts w:ascii="Arial" w:hAnsi="Arial" w:cs="Arial"/>
            <w:b/>
            <w:color w:val="000000" w:themeColor="text1"/>
            <w:u w:val="none"/>
          </w:rPr>
          <w:t>Time to Change contacts</w:t>
        </w:r>
      </w:hyperlink>
    </w:p>
    <w:p w:rsidR="004227AD" w:rsidRPr="00540744" w:rsidRDefault="000A3915" w:rsidP="001721DD">
      <w:pPr>
        <w:pStyle w:val="ListParagraph"/>
        <w:numPr>
          <w:ilvl w:val="0"/>
          <w:numId w:val="44"/>
        </w:numPr>
        <w:spacing w:after="120"/>
        <w:ind w:left="709"/>
        <w:rPr>
          <w:rFonts w:ascii="Arial" w:hAnsi="Arial" w:cs="Arial"/>
          <w:color w:val="C60751"/>
          <w:sz w:val="22"/>
          <w:szCs w:val="22"/>
          <w:lang w:eastAsia="en-US"/>
        </w:rPr>
      </w:pPr>
      <w:hyperlink w:anchor="Generalenquries" w:history="1">
        <w:r w:rsidR="004227AD" w:rsidRPr="00540744">
          <w:rPr>
            <w:rStyle w:val="Hyperlink"/>
            <w:rFonts w:ascii="Arial" w:hAnsi="Arial" w:cs="Arial"/>
            <w:color w:val="C60751"/>
            <w:sz w:val="22"/>
            <w:szCs w:val="22"/>
            <w:lang w:eastAsia="en-US"/>
          </w:rPr>
          <w:t>Network Support (Organic Hubs)</w:t>
        </w:r>
      </w:hyperlink>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1721DD">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Generalenquries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26</w:t>
      </w:r>
      <w:r w:rsidR="001023CD">
        <w:rPr>
          <w:rStyle w:val="Hyperlink"/>
          <w:rFonts w:ascii="Arial" w:hAnsi="Arial" w:cs="Arial"/>
          <w:color w:val="C60751"/>
          <w:sz w:val="22"/>
          <w:szCs w:val="22"/>
          <w:u w:val="none"/>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ChampionsFundqueries" w:history="1">
        <w:r w:rsidR="004227AD" w:rsidRPr="00540744">
          <w:rPr>
            <w:rStyle w:val="Hyperlink"/>
            <w:rFonts w:ascii="Arial" w:hAnsi="Arial" w:cs="Arial"/>
            <w:color w:val="C60751"/>
            <w:sz w:val="22"/>
            <w:szCs w:val="22"/>
            <w:lang w:eastAsia="en-US"/>
          </w:rPr>
          <w:t>Community Leadership (Funded Hubs)</w:t>
        </w:r>
      </w:hyperlink>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ChampionsFundqueries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27</w:t>
      </w:r>
      <w:r w:rsidR="001023CD">
        <w:rPr>
          <w:rStyle w:val="Hyperlink"/>
          <w:rFonts w:ascii="Arial" w:hAnsi="Arial" w:cs="Arial"/>
          <w:color w:val="C60751"/>
          <w:sz w:val="22"/>
          <w:szCs w:val="22"/>
          <w:u w:val="none"/>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KarenShaw" w:history="1">
        <w:r w:rsidR="004227AD" w:rsidRPr="00540744">
          <w:rPr>
            <w:rStyle w:val="Hyperlink"/>
            <w:rFonts w:ascii="Arial" w:hAnsi="Arial" w:cs="Arial"/>
            <w:color w:val="C60751"/>
            <w:sz w:val="22"/>
            <w:szCs w:val="22"/>
            <w:lang w:eastAsia="en-US"/>
          </w:rPr>
          <w:t>Employers (Funded Hubs)</w:t>
        </w:r>
      </w:hyperlink>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1721DD">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KarenShaw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28</w:t>
      </w:r>
      <w:r w:rsidR="001023CD">
        <w:rPr>
          <w:rStyle w:val="Hyperlink"/>
          <w:rFonts w:ascii="Arial" w:hAnsi="Arial" w:cs="Arial"/>
          <w:color w:val="C60751"/>
          <w:sz w:val="22"/>
          <w:szCs w:val="22"/>
          <w:u w:val="none"/>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KarenLarbi" w:history="1">
        <w:r w:rsidR="004227AD" w:rsidRPr="00540744">
          <w:rPr>
            <w:rStyle w:val="Hyperlink"/>
            <w:rFonts w:ascii="Arial" w:hAnsi="Arial" w:cs="Arial"/>
            <w:color w:val="C60751"/>
            <w:sz w:val="22"/>
            <w:szCs w:val="22"/>
            <w:lang w:eastAsia="en-US"/>
          </w:rPr>
          <w:t>Children &amp; Young People (Funded Hubs)</w:t>
        </w:r>
      </w:hyperlink>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1721DD">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KarenLarbi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28</w:t>
      </w:r>
      <w:r w:rsidR="001023CD">
        <w:rPr>
          <w:rStyle w:val="Hyperlink"/>
          <w:rFonts w:ascii="Arial" w:hAnsi="Arial" w:cs="Arial"/>
          <w:color w:val="C60751"/>
          <w:sz w:val="22"/>
          <w:szCs w:val="22"/>
          <w:u w:val="none"/>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Forcommunications" w:history="1">
        <w:r w:rsidR="004227AD" w:rsidRPr="00540744">
          <w:rPr>
            <w:rStyle w:val="Hyperlink"/>
            <w:rFonts w:ascii="Arial" w:hAnsi="Arial" w:cs="Arial"/>
            <w:color w:val="C60751"/>
            <w:sz w:val="22"/>
            <w:szCs w:val="22"/>
            <w:lang w:eastAsia="en-US"/>
          </w:rPr>
          <w:t>Communications (Funded Hubs)</w:t>
        </w:r>
      </w:hyperlink>
      <w:r w:rsidR="003A3222" w:rsidRPr="00540744">
        <w:rPr>
          <w:rFonts w:ascii="Arial" w:hAnsi="Arial" w:cs="Arial"/>
          <w:color w:val="C60751"/>
          <w:sz w:val="22"/>
          <w:szCs w:val="22"/>
          <w:lang w:eastAsia="en-US"/>
        </w:rPr>
        <w:t xml:space="preserve"> </w:t>
      </w:r>
      <w:r w:rsidR="00384738">
        <w:rPr>
          <w:rFonts w:ascii="Arial" w:hAnsi="Arial" w:cs="Arial"/>
          <w:color w:val="C60751"/>
          <w:sz w:val="22"/>
          <w:szCs w:val="22"/>
          <w:lang w:eastAsia="en-US"/>
        </w:rPr>
        <w:tab/>
      </w:r>
      <w:r w:rsidR="00384738">
        <w:rPr>
          <w:rFonts w:ascii="Arial" w:hAnsi="Arial" w:cs="Arial"/>
          <w:color w:val="C60751"/>
          <w:sz w:val="22"/>
          <w:szCs w:val="22"/>
          <w:lang w:eastAsia="en-US"/>
        </w:rPr>
        <w:tab/>
      </w:r>
      <w:r w:rsidR="00481F2B">
        <w:rPr>
          <w:rFonts w:ascii="Arial" w:hAnsi="Arial" w:cs="Arial"/>
          <w:color w:val="C60751"/>
          <w:sz w:val="22"/>
          <w:szCs w:val="22"/>
          <w:lang w:eastAsia="en-US"/>
        </w:rPr>
        <w:tab/>
      </w:r>
      <w:r w:rsidR="00481F2B">
        <w:rPr>
          <w:rFonts w:ascii="Arial" w:hAnsi="Arial" w:cs="Arial"/>
          <w:color w:val="C60751"/>
          <w:sz w:val="22"/>
          <w:szCs w:val="22"/>
          <w:lang w:eastAsia="en-US"/>
        </w:rPr>
        <w:tab/>
      </w:r>
      <w:r w:rsidR="00E473D5">
        <w:rPr>
          <w:rFonts w:ascii="Arial" w:hAnsi="Arial" w:cs="Arial"/>
          <w:color w:val="C60751"/>
          <w:sz w:val="22"/>
          <w:szCs w:val="22"/>
          <w:lang w:eastAsia="en-US"/>
        </w:rPr>
        <w:tab/>
      </w:r>
      <w:r w:rsidR="00481F2B">
        <w:rPr>
          <w:rFonts w:ascii="Arial" w:hAnsi="Arial" w:cs="Arial"/>
          <w:color w:val="C60751"/>
          <w:sz w:val="22"/>
          <w:szCs w:val="22"/>
          <w:lang w:eastAsia="en-US"/>
        </w:rPr>
        <w:tab/>
      </w:r>
      <w:r w:rsidR="001721DD">
        <w:rPr>
          <w:rFonts w:ascii="Arial" w:hAnsi="Arial" w:cs="Arial"/>
          <w:color w:val="C60751"/>
          <w:sz w:val="22"/>
          <w:szCs w:val="22"/>
          <w:lang w:eastAsia="en-US"/>
        </w:rPr>
        <w:tab/>
      </w:r>
      <w:r w:rsidR="00775293">
        <w:rPr>
          <w:rFonts w:ascii="Arial" w:hAnsi="Arial" w:cs="Arial"/>
          <w:color w:val="C60751"/>
          <w:sz w:val="22"/>
          <w:szCs w:val="22"/>
          <w:lang w:eastAsia="en-US"/>
        </w:rPr>
        <w:tab/>
      </w:r>
      <w:r w:rsidR="00384738">
        <w:rPr>
          <w:rFonts w:ascii="Arial" w:hAnsi="Arial" w:cs="Arial"/>
          <w:color w:val="C60751"/>
          <w:sz w:val="22"/>
          <w:szCs w:val="22"/>
          <w:lang w:eastAsia="en-US"/>
        </w:rPr>
        <w:tab/>
      </w:r>
      <w:r w:rsidR="001023CD">
        <w:rPr>
          <w:rFonts w:ascii="Arial" w:hAnsi="Arial" w:cs="Arial"/>
          <w:color w:val="C60751"/>
          <w:sz w:val="22"/>
          <w:szCs w:val="22"/>
          <w:lang w:eastAsia="en-US"/>
        </w:rPr>
        <w:fldChar w:fldCharType="begin"/>
      </w:r>
      <w:r w:rsidR="002A1258">
        <w:rPr>
          <w:rFonts w:ascii="Arial" w:hAnsi="Arial" w:cs="Arial"/>
          <w:color w:val="C60751"/>
          <w:sz w:val="22"/>
          <w:szCs w:val="22"/>
          <w:lang w:eastAsia="en-US"/>
        </w:rPr>
        <w:instrText xml:space="preserve"> PAGEREF Forcommunications \h </w:instrText>
      </w:r>
      <w:r w:rsidR="001023CD">
        <w:rPr>
          <w:rFonts w:ascii="Arial" w:hAnsi="Arial" w:cs="Arial"/>
          <w:color w:val="C60751"/>
          <w:sz w:val="22"/>
          <w:szCs w:val="22"/>
          <w:lang w:eastAsia="en-US"/>
        </w:rPr>
      </w:r>
      <w:r w:rsidR="001023CD">
        <w:rPr>
          <w:rFonts w:ascii="Arial" w:hAnsi="Arial" w:cs="Arial"/>
          <w:color w:val="C60751"/>
          <w:sz w:val="22"/>
          <w:szCs w:val="22"/>
          <w:lang w:eastAsia="en-US"/>
        </w:rPr>
        <w:fldChar w:fldCharType="separate"/>
      </w:r>
      <w:r w:rsidR="00487E15">
        <w:rPr>
          <w:rFonts w:ascii="Arial" w:hAnsi="Arial" w:cs="Arial"/>
          <w:noProof/>
          <w:color w:val="C60751"/>
          <w:sz w:val="22"/>
          <w:szCs w:val="22"/>
          <w:lang w:eastAsia="en-US"/>
        </w:rPr>
        <w:t>29</w:t>
      </w:r>
      <w:r w:rsidR="001023CD">
        <w:rPr>
          <w:rFonts w:ascii="Arial" w:hAnsi="Arial" w:cs="Arial"/>
          <w:color w:val="C60751"/>
          <w:sz w:val="22"/>
          <w:szCs w:val="22"/>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ChrisKilvington" w:history="1">
        <w:r w:rsidR="004227AD" w:rsidRPr="00540744">
          <w:rPr>
            <w:rStyle w:val="Hyperlink"/>
            <w:rFonts w:ascii="Arial" w:hAnsi="Arial" w:cs="Arial"/>
            <w:color w:val="C60751"/>
            <w:sz w:val="22"/>
            <w:szCs w:val="22"/>
            <w:lang w:eastAsia="en-US"/>
          </w:rPr>
          <w:t>Social Marketing (Funded Hubs)</w:t>
        </w:r>
      </w:hyperlink>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ChrisKilvington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29</w:t>
      </w:r>
      <w:r w:rsidR="001023CD">
        <w:rPr>
          <w:rStyle w:val="Hyperlink"/>
          <w:rFonts w:ascii="Arial" w:hAnsi="Arial" w:cs="Arial"/>
          <w:color w:val="C60751"/>
          <w:sz w:val="22"/>
          <w:szCs w:val="22"/>
          <w:u w:val="none"/>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SebBaird" w:history="1">
        <w:r w:rsidR="004227AD" w:rsidRPr="00540744">
          <w:rPr>
            <w:rStyle w:val="Hyperlink"/>
            <w:rFonts w:ascii="Arial" w:hAnsi="Arial" w:cs="Arial"/>
            <w:color w:val="C60751"/>
            <w:sz w:val="22"/>
            <w:szCs w:val="22"/>
            <w:lang w:eastAsia="en-US"/>
          </w:rPr>
          <w:t>Digital (Funded Hubs)</w:t>
        </w:r>
      </w:hyperlink>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1721DD">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SebBaird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30</w:t>
      </w:r>
      <w:r w:rsidR="001023CD">
        <w:rPr>
          <w:rStyle w:val="Hyperlink"/>
          <w:rFonts w:ascii="Arial" w:hAnsi="Arial" w:cs="Arial"/>
          <w:color w:val="C60751"/>
          <w:sz w:val="22"/>
          <w:szCs w:val="22"/>
          <w:u w:val="none"/>
          <w:lang w:eastAsia="en-US"/>
        </w:rPr>
        <w:fldChar w:fldCharType="end"/>
      </w:r>
    </w:p>
    <w:p w:rsidR="004227AD" w:rsidRPr="00540744" w:rsidRDefault="000A3915" w:rsidP="001721DD">
      <w:pPr>
        <w:pStyle w:val="ListParagraph"/>
        <w:numPr>
          <w:ilvl w:val="0"/>
          <w:numId w:val="44"/>
        </w:numPr>
        <w:spacing w:after="120"/>
        <w:ind w:left="709" w:hanging="357"/>
        <w:rPr>
          <w:rFonts w:ascii="Arial" w:hAnsi="Arial" w:cs="Arial"/>
          <w:color w:val="C60751"/>
          <w:sz w:val="22"/>
          <w:szCs w:val="22"/>
          <w:lang w:eastAsia="en-US"/>
        </w:rPr>
      </w:pPr>
      <w:hyperlink w:anchor="LisaMuller" w:history="1">
        <w:r w:rsidR="004227AD" w:rsidRPr="00540744">
          <w:rPr>
            <w:rStyle w:val="Hyperlink"/>
            <w:rFonts w:ascii="Arial" w:hAnsi="Arial" w:cs="Arial"/>
            <w:color w:val="C60751"/>
            <w:sz w:val="22"/>
            <w:szCs w:val="22"/>
            <w:lang w:eastAsia="en-US"/>
          </w:rPr>
          <w:t>Evaluation (Funded Hubs)</w:t>
        </w:r>
      </w:hyperlink>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481F2B">
        <w:rPr>
          <w:rStyle w:val="Hyperlink"/>
          <w:rFonts w:ascii="Arial" w:hAnsi="Arial" w:cs="Arial"/>
          <w:color w:val="C60751"/>
          <w:sz w:val="22"/>
          <w:szCs w:val="22"/>
          <w:u w:val="none"/>
          <w:lang w:eastAsia="en-US"/>
        </w:rPr>
        <w:tab/>
      </w:r>
      <w:r w:rsidR="00E473D5">
        <w:rPr>
          <w:rStyle w:val="Hyperlink"/>
          <w:rFonts w:ascii="Arial" w:hAnsi="Arial" w:cs="Arial"/>
          <w:color w:val="C60751"/>
          <w:sz w:val="22"/>
          <w:szCs w:val="22"/>
          <w:u w:val="none"/>
          <w:lang w:eastAsia="en-US"/>
        </w:rPr>
        <w:tab/>
      </w:r>
      <w:r w:rsidR="00775293">
        <w:rPr>
          <w:rStyle w:val="Hyperlink"/>
          <w:rFonts w:ascii="Arial" w:hAnsi="Arial" w:cs="Arial"/>
          <w:color w:val="C60751"/>
          <w:sz w:val="22"/>
          <w:szCs w:val="22"/>
          <w:u w:val="none"/>
          <w:lang w:eastAsia="en-US"/>
        </w:rPr>
        <w:tab/>
      </w:r>
      <w:r w:rsidR="001721DD">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r w:rsidR="001023CD">
        <w:rPr>
          <w:rStyle w:val="Hyperlink"/>
          <w:rFonts w:ascii="Arial" w:hAnsi="Arial" w:cs="Arial"/>
          <w:color w:val="C60751"/>
          <w:sz w:val="22"/>
          <w:szCs w:val="22"/>
          <w:u w:val="none"/>
          <w:lang w:eastAsia="en-US"/>
        </w:rPr>
        <w:fldChar w:fldCharType="begin"/>
      </w:r>
      <w:r w:rsidR="002A1258">
        <w:rPr>
          <w:rStyle w:val="Hyperlink"/>
          <w:rFonts w:ascii="Arial" w:hAnsi="Arial" w:cs="Arial"/>
          <w:color w:val="C60751"/>
          <w:sz w:val="22"/>
          <w:szCs w:val="22"/>
          <w:u w:val="none"/>
          <w:lang w:eastAsia="en-US"/>
        </w:rPr>
        <w:instrText xml:space="preserve"> PAGEREF LisaMuller \h </w:instrText>
      </w:r>
      <w:r w:rsidR="001023CD">
        <w:rPr>
          <w:rStyle w:val="Hyperlink"/>
          <w:rFonts w:ascii="Arial" w:hAnsi="Arial" w:cs="Arial"/>
          <w:color w:val="C60751"/>
          <w:sz w:val="22"/>
          <w:szCs w:val="22"/>
          <w:u w:val="none"/>
          <w:lang w:eastAsia="en-US"/>
        </w:rPr>
      </w:r>
      <w:r w:rsidR="001023CD">
        <w:rPr>
          <w:rStyle w:val="Hyperlink"/>
          <w:rFonts w:ascii="Arial" w:hAnsi="Arial" w:cs="Arial"/>
          <w:color w:val="C60751"/>
          <w:sz w:val="22"/>
          <w:szCs w:val="22"/>
          <w:u w:val="none"/>
          <w:lang w:eastAsia="en-US"/>
        </w:rPr>
        <w:fldChar w:fldCharType="separate"/>
      </w:r>
      <w:r w:rsidR="00487E15">
        <w:rPr>
          <w:rStyle w:val="Hyperlink"/>
          <w:rFonts w:ascii="Arial" w:hAnsi="Arial" w:cs="Arial"/>
          <w:noProof/>
          <w:color w:val="C60751"/>
          <w:sz w:val="22"/>
          <w:szCs w:val="22"/>
          <w:u w:val="none"/>
          <w:lang w:eastAsia="en-US"/>
        </w:rPr>
        <w:t>30</w:t>
      </w:r>
      <w:r w:rsidR="001023CD">
        <w:rPr>
          <w:rStyle w:val="Hyperlink"/>
          <w:rFonts w:ascii="Arial" w:hAnsi="Arial" w:cs="Arial"/>
          <w:color w:val="C60751"/>
          <w:sz w:val="22"/>
          <w:szCs w:val="22"/>
          <w:u w:val="none"/>
          <w:lang w:eastAsia="en-US"/>
        </w:rPr>
        <w:fldChar w:fldCharType="end"/>
      </w:r>
      <w:r w:rsidR="00384738">
        <w:rPr>
          <w:rStyle w:val="Hyperlink"/>
          <w:rFonts w:ascii="Arial" w:hAnsi="Arial" w:cs="Arial"/>
          <w:color w:val="C60751"/>
          <w:sz w:val="22"/>
          <w:szCs w:val="22"/>
          <w:u w:val="none"/>
          <w:lang w:eastAsia="en-US"/>
        </w:rPr>
        <w:tab/>
      </w:r>
      <w:r w:rsidR="00384738">
        <w:rPr>
          <w:rStyle w:val="Hyperlink"/>
          <w:rFonts w:ascii="Arial" w:hAnsi="Arial" w:cs="Arial"/>
          <w:color w:val="C60751"/>
          <w:sz w:val="22"/>
          <w:szCs w:val="22"/>
          <w:u w:val="none"/>
          <w:lang w:eastAsia="en-US"/>
        </w:rPr>
        <w:tab/>
      </w:r>
    </w:p>
    <w:p w:rsidR="00B13917" w:rsidRDefault="004227AD" w:rsidP="004227AD">
      <w:r>
        <w:t xml:space="preserve"> </w:t>
      </w:r>
      <w:r w:rsidR="00B13917">
        <w:br w:type="page"/>
      </w:r>
    </w:p>
    <w:p w:rsidR="003701DB" w:rsidRDefault="003701DB" w:rsidP="00B365BF">
      <w:pPr>
        <w:pStyle w:val="ListParagraph"/>
        <w:numPr>
          <w:ilvl w:val="0"/>
          <w:numId w:val="41"/>
        </w:numPr>
        <w:ind w:left="426" w:hanging="426"/>
        <w:rPr>
          <w:rFonts w:ascii="Arial" w:hAnsi="Arial" w:cs="Arial"/>
          <w:b/>
          <w:color w:val="FFFFFF" w:themeColor="background1"/>
          <w:sz w:val="28"/>
          <w:szCs w:val="28"/>
        </w:rPr>
        <w:sectPr w:rsidR="003701DB" w:rsidSect="009B1753">
          <w:headerReference w:type="default" r:id="rId10"/>
          <w:footerReference w:type="default" r:id="rId11"/>
          <w:pgSz w:w="11906" w:h="16838"/>
          <w:pgMar w:top="1440" w:right="566" w:bottom="1276" w:left="709" w:header="708" w:footer="708" w:gutter="0"/>
          <w:cols w:space="708"/>
          <w:docGrid w:linePitch="360"/>
        </w:sectPr>
      </w:pPr>
    </w:p>
    <w:p w:rsidR="00B365BF" w:rsidRPr="00B365BF" w:rsidRDefault="00B365BF" w:rsidP="00B365BF">
      <w:pPr>
        <w:pStyle w:val="ListParagraph"/>
        <w:numPr>
          <w:ilvl w:val="0"/>
          <w:numId w:val="41"/>
        </w:numPr>
        <w:ind w:left="426" w:hanging="426"/>
        <w:rPr>
          <w:rFonts w:ascii="Arial" w:hAnsi="Arial" w:cs="Arial"/>
          <w:b/>
          <w:color w:val="FFFFFF" w:themeColor="background1"/>
          <w:sz w:val="28"/>
          <w:szCs w:val="28"/>
        </w:rPr>
      </w:pPr>
      <w:r w:rsidRPr="00B365BF">
        <w:rPr>
          <w:noProof/>
          <w:color w:val="FFFFFF" w:themeColor="background1"/>
        </w:rPr>
        <w:lastRenderedPageBreak/>
        <w:drawing>
          <wp:anchor distT="0" distB="0" distL="114300" distR="114300" simplePos="0" relativeHeight="251679744" behindDoc="1" locked="0" layoutInCell="1" allowOverlap="1">
            <wp:simplePos x="0" y="0"/>
            <wp:positionH relativeFrom="column">
              <wp:posOffset>-752475</wp:posOffset>
            </wp:positionH>
            <wp:positionV relativeFrom="paragraph">
              <wp:posOffset>-247650</wp:posOffset>
            </wp:positionV>
            <wp:extent cx="7505700" cy="676275"/>
            <wp:effectExtent l="0" t="0" r="0" b="9525"/>
            <wp:wrapNone/>
            <wp:docPr id="2"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r w:rsidRPr="00B365BF">
        <w:rPr>
          <w:rFonts w:ascii="Arial" w:hAnsi="Arial" w:cs="Arial"/>
          <w:b/>
          <w:color w:val="FFFFFF" w:themeColor="background1"/>
          <w:sz w:val="28"/>
          <w:szCs w:val="28"/>
        </w:rPr>
        <w:t>About Time to Change Local Hubs</w:t>
      </w:r>
    </w:p>
    <w:p w:rsidR="00B365BF" w:rsidRDefault="00B365BF" w:rsidP="00B365BF">
      <w:pPr>
        <w:pStyle w:val="ListParagraph"/>
        <w:ind w:left="425"/>
        <w:rPr>
          <w:rFonts w:ascii="Arial" w:hAnsi="Arial" w:cs="Arial"/>
          <w:b/>
          <w:color w:val="000000" w:themeColor="text1"/>
        </w:rPr>
      </w:pPr>
    </w:p>
    <w:p w:rsidR="006E30B6" w:rsidRPr="00100B96" w:rsidRDefault="006E30B6" w:rsidP="00E2290A">
      <w:pPr>
        <w:pStyle w:val="ListParagraph"/>
        <w:numPr>
          <w:ilvl w:val="1"/>
          <w:numId w:val="9"/>
        </w:numPr>
        <w:spacing w:before="120"/>
        <w:ind w:left="425" w:hanging="425"/>
        <w:rPr>
          <w:rFonts w:ascii="Arial" w:hAnsi="Arial" w:cs="Arial"/>
          <w:b/>
          <w:color w:val="000000" w:themeColor="text1"/>
        </w:rPr>
      </w:pPr>
      <w:r w:rsidRPr="00100B96">
        <w:rPr>
          <w:rFonts w:ascii="Arial" w:hAnsi="Arial" w:cs="Arial"/>
          <w:b/>
          <w:color w:val="000000" w:themeColor="text1"/>
        </w:rPr>
        <w:t xml:space="preserve">What is a Time </w:t>
      </w:r>
      <w:bookmarkStart w:id="1" w:name="WhatisHub"/>
      <w:r w:rsidRPr="00100B96">
        <w:rPr>
          <w:rFonts w:ascii="Arial" w:hAnsi="Arial" w:cs="Arial"/>
          <w:b/>
          <w:color w:val="000000" w:themeColor="text1"/>
        </w:rPr>
        <w:t xml:space="preserve">to Change </w:t>
      </w:r>
      <w:bookmarkEnd w:id="1"/>
      <w:r w:rsidRPr="00100B96">
        <w:rPr>
          <w:rFonts w:ascii="Arial" w:hAnsi="Arial" w:cs="Arial"/>
          <w:b/>
          <w:color w:val="000000" w:themeColor="text1"/>
        </w:rPr>
        <w:t>Hub?</w:t>
      </w:r>
    </w:p>
    <w:p w:rsidR="00D841ED" w:rsidRDefault="00D841ED" w:rsidP="008971F5">
      <w:pPr>
        <w:spacing w:after="0" w:line="240" w:lineRule="auto"/>
        <w:rPr>
          <w:rFonts w:ascii="Arial" w:hAnsi="Arial" w:cs="Arial"/>
          <w:color w:val="000000" w:themeColor="text1"/>
          <w:sz w:val="24"/>
          <w:szCs w:val="24"/>
        </w:rPr>
      </w:pPr>
    </w:p>
    <w:p w:rsidR="00F978FD" w:rsidRPr="002A3503" w:rsidRDefault="006E30B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A</w:t>
      </w:r>
      <w:r w:rsidR="00EC4F8A">
        <w:rPr>
          <w:rFonts w:ascii="Arial" w:hAnsi="Arial" w:cs="Arial"/>
          <w:color w:val="000000" w:themeColor="text1"/>
          <w:sz w:val="24"/>
          <w:szCs w:val="24"/>
        </w:rPr>
        <w:t>ll</w:t>
      </w:r>
      <w:r w:rsidRPr="002A3503">
        <w:rPr>
          <w:rFonts w:ascii="Arial" w:hAnsi="Arial" w:cs="Arial"/>
          <w:color w:val="000000" w:themeColor="text1"/>
          <w:sz w:val="24"/>
          <w:szCs w:val="24"/>
        </w:rPr>
        <w:t xml:space="preserve"> Time to Change Hub</w:t>
      </w:r>
      <w:r w:rsidR="00EC4F8A">
        <w:rPr>
          <w:rFonts w:ascii="Arial" w:hAnsi="Arial" w:cs="Arial"/>
          <w:color w:val="000000" w:themeColor="text1"/>
          <w:sz w:val="24"/>
          <w:szCs w:val="24"/>
        </w:rPr>
        <w:t>s</w:t>
      </w:r>
      <w:r w:rsidRPr="002A3503">
        <w:rPr>
          <w:rFonts w:ascii="Arial" w:hAnsi="Arial" w:cs="Arial"/>
          <w:color w:val="000000" w:themeColor="text1"/>
          <w:sz w:val="24"/>
          <w:szCs w:val="24"/>
        </w:rPr>
        <w:t xml:space="preserve"> </w:t>
      </w:r>
      <w:r w:rsidR="00F978FD" w:rsidRPr="002A3503">
        <w:rPr>
          <w:rFonts w:ascii="Arial" w:hAnsi="Arial" w:cs="Arial"/>
          <w:color w:val="000000" w:themeColor="text1"/>
          <w:sz w:val="24"/>
          <w:szCs w:val="24"/>
        </w:rPr>
        <w:t xml:space="preserve">(whether funded or organic) </w:t>
      </w:r>
      <w:r w:rsidR="00EC4F8A">
        <w:rPr>
          <w:rFonts w:ascii="Arial" w:hAnsi="Arial" w:cs="Arial"/>
          <w:color w:val="000000" w:themeColor="text1"/>
          <w:sz w:val="24"/>
          <w:szCs w:val="24"/>
        </w:rPr>
        <w:t>are</w:t>
      </w:r>
      <w:r w:rsidRPr="002A3503">
        <w:rPr>
          <w:rFonts w:ascii="Arial" w:hAnsi="Arial" w:cs="Arial"/>
          <w:color w:val="000000" w:themeColor="text1"/>
          <w:sz w:val="24"/>
          <w:szCs w:val="24"/>
        </w:rPr>
        <w:t xml:space="preserve"> a partnership of local organisations and people who are committed to ending mental health stigma and discrimination. </w:t>
      </w:r>
    </w:p>
    <w:p w:rsidR="00D841ED" w:rsidRDefault="00D841ED" w:rsidP="008971F5">
      <w:pPr>
        <w:spacing w:after="0" w:line="240" w:lineRule="auto"/>
        <w:rPr>
          <w:rFonts w:ascii="Arial" w:hAnsi="Arial" w:cs="Arial"/>
          <w:color w:val="000000" w:themeColor="text1"/>
          <w:sz w:val="24"/>
          <w:szCs w:val="24"/>
        </w:rPr>
      </w:pPr>
    </w:p>
    <w:p w:rsidR="006E30B6" w:rsidRDefault="006E30B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Collectively and independently </w:t>
      </w:r>
      <w:r w:rsidRPr="003B18B8">
        <w:rPr>
          <w:rFonts w:ascii="Arial" w:hAnsi="Arial" w:cs="Arial"/>
          <w:color w:val="000000" w:themeColor="text1"/>
          <w:sz w:val="24"/>
          <w:szCs w:val="24"/>
        </w:rPr>
        <w:t>they initiate and run regular local activities to challenge mental health prejudice, coming together to align and maximise the imp</w:t>
      </w:r>
      <w:r w:rsidR="00EC4F8A" w:rsidRPr="003B18B8">
        <w:rPr>
          <w:rFonts w:ascii="Arial" w:hAnsi="Arial" w:cs="Arial"/>
          <w:color w:val="000000" w:themeColor="text1"/>
          <w:sz w:val="24"/>
          <w:szCs w:val="24"/>
        </w:rPr>
        <w:t>act of their combined activity</w:t>
      </w:r>
      <w:r w:rsidR="00BB4D28">
        <w:rPr>
          <w:rFonts w:ascii="Arial" w:hAnsi="Arial" w:cs="Arial"/>
          <w:color w:val="000000" w:themeColor="text1"/>
          <w:sz w:val="24"/>
          <w:szCs w:val="24"/>
        </w:rPr>
        <w:t xml:space="preserve">. Hub partners also </w:t>
      </w:r>
      <w:r w:rsidR="00EC4F8A" w:rsidRPr="003B18B8">
        <w:rPr>
          <w:rFonts w:ascii="Arial" w:hAnsi="Arial" w:cs="Arial"/>
          <w:color w:val="000000" w:themeColor="text1"/>
          <w:sz w:val="24"/>
          <w:szCs w:val="24"/>
        </w:rPr>
        <w:t>seek to encourage anti-stigma and discrimination policies and best practice within both their own organisations and local strategies.</w:t>
      </w:r>
    </w:p>
    <w:p w:rsidR="00D841ED" w:rsidRDefault="00D841ED" w:rsidP="008971F5">
      <w:pPr>
        <w:spacing w:after="0" w:line="240" w:lineRule="auto"/>
        <w:rPr>
          <w:rFonts w:ascii="Arial" w:hAnsi="Arial" w:cs="Arial"/>
          <w:color w:val="000000" w:themeColor="text1"/>
          <w:sz w:val="24"/>
          <w:szCs w:val="24"/>
        </w:rPr>
      </w:pPr>
    </w:p>
    <w:p w:rsidR="00410277" w:rsidRDefault="00410277" w:rsidP="008971F5">
      <w:pPr>
        <w:spacing w:after="0" w:line="240" w:lineRule="auto"/>
        <w:rPr>
          <w:rFonts w:ascii="Arial" w:hAnsi="Arial" w:cs="Arial"/>
          <w:color w:val="000000" w:themeColor="text1"/>
          <w:sz w:val="24"/>
          <w:szCs w:val="24"/>
        </w:rPr>
      </w:pPr>
      <w:r w:rsidRPr="00410277">
        <w:rPr>
          <w:rFonts w:ascii="Arial" w:hAnsi="Arial" w:cs="Arial"/>
          <w:color w:val="000000" w:themeColor="text1"/>
          <w:sz w:val="24"/>
          <w:szCs w:val="24"/>
        </w:rPr>
        <w:t xml:space="preserve">Time to Change Hubs </w:t>
      </w:r>
      <w:r w:rsidRPr="00410277">
        <w:rPr>
          <w:rFonts w:ascii="Arial" w:hAnsi="Arial" w:cs="Arial"/>
          <w:b/>
          <w:i/>
          <w:color w:val="000000" w:themeColor="text1"/>
          <w:sz w:val="24"/>
          <w:szCs w:val="24"/>
        </w:rPr>
        <w:t>are not</w:t>
      </w:r>
      <w:r w:rsidRPr="00410277">
        <w:rPr>
          <w:rFonts w:ascii="Arial" w:hAnsi="Arial" w:cs="Arial"/>
          <w:color w:val="000000" w:themeColor="text1"/>
          <w:sz w:val="24"/>
          <w:szCs w:val="24"/>
        </w:rPr>
        <w:t xml:space="preserve"> organisations in their own right or part of a franchised network. </w:t>
      </w:r>
    </w:p>
    <w:p w:rsidR="00D841ED" w:rsidRDefault="00D841ED" w:rsidP="008971F5">
      <w:pPr>
        <w:spacing w:after="0" w:line="240" w:lineRule="auto"/>
        <w:rPr>
          <w:rFonts w:ascii="Arial" w:hAnsi="Arial" w:cs="Arial"/>
          <w:color w:val="000000" w:themeColor="text1"/>
          <w:sz w:val="24"/>
          <w:szCs w:val="24"/>
        </w:rPr>
      </w:pPr>
    </w:p>
    <w:p w:rsidR="00C751EA" w:rsidRDefault="009F29CB" w:rsidP="008971F5">
      <w:pPr>
        <w:spacing w:after="0" w:line="240" w:lineRule="auto"/>
        <w:rPr>
          <w:rFonts w:ascii="Arial" w:hAnsi="Arial" w:cs="Arial"/>
          <w:color w:val="000000" w:themeColor="text1"/>
          <w:sz w:val="24"/>
          <w:szCs w:val="24"/>
        </w:rPr>
      </w:pPr>
      <w:r w:rsidRPr="008F5699">
        <w:rPr>
          <w:rFonts w:ascii="Arial" w:hAnsi="Arial" w:cs="Arial"/>
          <w:color w:val="000000" w:themeColor="text1"/>
          <w:sz w:val="24"/>
          <w:szCs w:val="24"/>
        </w:rPr>
        <w:t xml:space="preserve">Hub areas are geographically defined by agreed postcode areas (e.g. aligned to a Local Authorities jurisdiction or similar), </w:t>
      </w:r>
      <w:r w:rsidR="008F5699">
        <w:rPr>
          <w:rFonts w:ascii="Arial" w:hAnsi="Arial" w:cs="Arial"/>
          <w:color w:val="000000" w:themeColor="text1"/>
          <w:sz w:val="24"/>
          <w:szCs w:val="24"/>
        </w:rPr>
        <w:t xml:space="preserve">which help to </w:t>
      </w:r>
      <w:r w:rsidRPr="008F5699">
        <w:rPr>
          <w:rFonts w:ascii="Arial" w:hAnsi="Arial" w:cs="Arial"/>
          <w:color w:val="000000" w:themeColor="text1"/>
          <w:sz w:val="24"/>
          <w:szCs w:val="24"/>
        </w:rPr>
        <w:t>focus the</w:t>
      </w:r>
      <w:r w:rsidR="008F5699">
        <w:rPr>
          <w:rFonts w:ascii="Arial" w:hAnsi="Arial" w:cs="Arial"/>
          <w:color w:val="000000" w:themeColor="text1"/>
          <w:sz w:val="24"/>
          <w:szCs w:val="24"/>
        </w:rPr>
        <w:t xml:space="preserve"> local</w:t>
      </w:r>
      <w:r w:rsidRPr="008F5699">
        <w:rPr>
          <w:rFonts w:ascii="Arial" w:hAnsi="Arial" w:cs="Arial"/>
          <w:color w:val="000000" w:themeColor="text1"/>
          <w:sz w:val="24"/>
          <w:szCs w:val="24"/>
        </w:rPr>
        <w:t xml:space="preserve"> campaign </w:t>
      </w:r>
      <w:r w:rsidR="008F5699">
        <w:rPr>
          <w:rFonts w:ascii="Arial" w:hAnsi="Arial" w:cs="Arial"/>
          <w:color w:val="000000" w:themeColor="text1"/>
          <w:sz w:val="24"/>
          <w:szCs w:val="24"/>
        </w:rPr>
        <w:t>and activity</w:t>
      </w:r>
      <w:r w:rsidRPr="008F5699">
        <w:rPr>
          <w:rFonts w:ascii="Arial" w:hAnsi="Arial" w:cs="Arial"/>
          <w:color w:val="000000" w:themeColor="text1"/>
          <w:sz w:val="24"/>
          <w:szCs w:val="24"/>
        </w:rPr>
        <w:t>.</w:t>
      </w:r>
    </w:p>
    <w:p w:rsidR="00D841ED" w:rsidRPr="002A3503" w:rsidRDefault="00D841ED" w:rsidP="008971F5">
      <w:pPr>
        <w:spacing w:after="0" w:line="240" w:lineRule="auto"/>
        <w:rPr>
          <w:rFonts w:ascii="Arial" w:hAnsi="Arial" w:cs="Arial"/>
          <w:color w:val="000000" w:themeColor="text1"/>
          <w:sz w:val="24"/>
          <w:szCs w:val="24"/>
        </w:rPr>
      </w:pPr>
    </w:p>
    <w:p w:rsidR="00410277" w:rsidRPr="00100B96" w:rsidRDefault="00410277" w:rsidP="008971F5">
      <w:pPr>
        <w:pStyle w:val="ListParagraph"/>
        <w:numPr>
          <w:ilvl w:val="1"/>
          <w:numId w:val="9"/>
        </w:numPr>
        <w:ind w:left="426" w:hanging="426"/>
        <w:rPr>
          <w:rFonts w:ascii="Arial" w:hAnsi="Arial" w:cs="Arial"/>
          <w:b/>
          <w:color w:val="000000" w:themeColor="text1"/>
        </w:rPr>
      </w:pPr>
      <w:bookmarkStart w:id="2" w:name="whatarehubsobjectives"/>
      <w:r w:rsidRPr="00100B96">
        <w:rPr>
          <w:rFonts w:ascii="Arial" w:hAnsi="Arial" w:cs="Arial"/>
          <w:b/>
          <w:color w:val="000000" w:themeColor="text1"/>
        </w:rPr>
        <w:t xml:space="preserve">What </w:t>
      </w:r>
      <w:r w:rsidR="009F29CB" w:rsidRPr="00100B96">
        <w:rPr>
          <w:rFonts w:ascii="Arial" w:hAnsi="Arial" w:cs="Arial"/>
          <w:b/>
          <w:color w:val="000000" w:themeColor="text1"/>
        </w:rPr>
        <w:t>are</w:t>
      </w:r>
      <w:r w:rsidRPr="00100B96">
        <w:rPr>
          <w:rFonts w:ascii="Arial" w:hAnsi="Arial" w:cs="Arial"/>
          <w:b/>
          <w:color w:val="000000" w:themeColor="text1"/>
        </w:rPr>
        <w:t xml:space="preserve"> Hubs</w:t>
      </w:r>
      <w:r w:rsidR="008A60B2">
        <w:rPr>
          <w:rFonts w:ascii="Arial" w:hAnsi="Arial" w:cs="Arial"/>
          <w:b/>
          <w:color w:val="000000" w:themeColor="text1"/>
        </w:rPr>
        <w:t>’</w:t>
      </w:r>
      <w:r w:rsidRPr="00100B96">
        <w:rPr>
          <w:rFonts w:ascii="Arial" w:hAnsi="Arial" w:cs="Arial"/>
          <w:b/>
          <w:color w:val="000000" w:themeColor="text1"/>
        </w:rPr>
        <w:t xml:space="preserve"> objectives?</w:t>
      </w:r>
    </w:p>
    <w:bookmarkEnd w:id="2"/>
    <w:p w:rsidR="00D841ED" w:rsidRDefault="00D841ED" w:rsidP="008971F5">
      <w:pPr>
        <w:spacing w:after="0" w:line="240" w:lineRule="auto"/>
        <w:rPr>
          <w:rFonts w:ascii="Arial" w:hAnsi="Arial" w:cs="Arial"/>
          <w:color w:val="000000" w:themeColor="text1"/>
          <w:sz w:val="24"/>
          <w:szCs w:val="24"/>
        </w:rPr>
      </w:pPr>
    </w:p>
    <w:p w:rsidR="00410277" w:rsidRPr="002A3503" w:rsidRDefault="00410277"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Hub’s high-level objectives mirror those of the national Time to Change campaign</w:t>
      </w:r>
      <w:r w:rsidR="002D3DA6">
        <w:rPr>
          <w:rFonts w:ascii="Arial" w:hAnsi="Arial" w:cs="Arial"/>
          <w:color w:val="000000" w:themeColor="text1"/>
          <w:sz w:val="24"/>
          <w:szCs w:val="24"/>
        </w:rPr>
        <w:t>:</w:t>
      </w:r>
    </w:p>
    <w:p w:rsidR="00D841ED" w:rsidRDefault="00D841ED" w:rsidP="00D841ED">
      <w:pPr>
        <w:pStyle w:val="ListParagraph"/>
        <w:ind w:left="714"/>
        <w:rPr>
          <w:rFonts w:ascii="Arial" w:hAnsi="Arial" w:cs="Arial"/>
          <w:color w:val="000000" w:themeColor="text1"/>
        </w:rPr>
      </w:pPr>
    </w:p>
    <w:p w:rsidR="00410277" w:rsidRPr="00661B77" w:rsidRDefault="00410277" w:rsidP="00F4152D">
      <w:pPr>
        <w:pStyle w:val="ListParagraph"/>
        <w:numPr>
          <w:ilvl w:val="0"/>
          <w:numId w:val="36"/>
        </w:numPr>
        <w:spacing w:after="120"/>
        <w:ind w:left="714" w:hanging="357"/>
        <w:rPr>
          <w:rFonts w:ascii="Arial" w:hAnsi="Arial" w:cs="Arial"/>
          <w:color w:val="000000" w:themeColor="text1"/>
        </w:rPr>
      </w:pPr>
      <w:r w:rsidRPr="00661B77">
        <w:rPr>
          <w:rFonts w:ascii="Arial" w:hAnsi="Arial" w:cs="Arial"/>
          <w:color w:val="000000" w:themeColor="text1"/>
        </w:rPr>
        <w:t xml:space="preserve">Changing behaviour and attitudes towards people with mental health problems </w:t>
      </w:r>
    </w:p>
    <w:p w:rsidR="00410277" w:rsidRPr="00661B77" w:rsidRDefault="00410277" w:rsidP="00F4152D">
      <w:pPr>
        <w:pStyle w:val="ListParagraph"/>
        <w:numPr>
          <w:ilvl w:val="0"/>
          <w:numId w:val="36"/>
        </w:numPr>
        <w:spacing w:after="120"/>
        <w:ind w:left="714" w:hanging="357"/>
        <w:rPr>
          <w:rFonts w:ascii="Arial" w:hAnsi="Arial" w:cs="Arial"/>
          <w:color w:val="000000" w:themeColor="text1"/>
        </w:rPr>
      </w:pPr>
      <w:r w:rsidRPr="00661B77">
        <w:rPr>
          <w:rFonts w:ascii="Arial" w:hAnsi="Arial" w:cs="Arial"/>
          <w:color w:val="000000" w:themeColor="text1"/>
        </w:rPr>
        <w:t xml:space="preserve">To reduce the levels of reported mental health stigma and discrimination in the local area </w:t>
      </w:r>
    </w:p>
    <w:p w:rsidR="00410277" w:rsidRDefault="00410277" w:rsidP="006F081D">
      <w:pPr>
        <w:pStyle w:val="ListParagraph"/>
        <w:numPr>
          <w:ilvl w:val="0"/>
          <w:numId w:val="36"/>
        </w:numPr>
        <w:ind w:left="714" w:hanging="357"/>
        <w:rPr>
          <w:rFonts w:ascii="Arial" w:hAnsi="Arial" w:cs="Arial"/>
          <w:color w:val="000000" w:themeColor="text1"/>
        </w:rPr>
      </w:pPr>
      <w:r w:rsidRPr="00661B77">
        <w:rPr>
          <w:rFonts w:ascii="Arial" w:hAnsi="Arial" w:cs="Arial"/>
          <w:color w:val="000000" w:themeColor="text1"/>
        </w:rPr>
        <w:t xml:space="preserve">Empowering people with experience of mental health problems to be at the heart of all our activity </w:t>
      </w:r>
    </w:p>
    <w:p w:rsidR="00D841ED" w:rsidRPr="00661B77" w:rsidRDefault="00D841ED" w:rsidP="00D841ED">
      <w:pPr>
        <w:pStyle w:val="ListParagraph"/>
        <w:ind w:left="714"/>
        <w:rPr>
          <w:rFonts w:ascii="Arial" w:hAnsi="Arial" w:cs="Arial"/>
          <w:color w:val="000000" w:themeColor="text1"/>
        </w:rPr>
      </w:pPr>
    </w:p>
    <w:p w:rsidR="00E45A71" w:rsidRDefault="00410277" w:rsidP="008971F5">
      <w:pPr>
        <w:pStyle w:val="ListParagraph"/>
        <w:numPr>
          <w:ilvl w:val="1"/>
          <w:numId w:val="9"/>
        </w:numPr>
        <w:ind w:left="426" w:hanging="426"/>
        <w:rPr>
          <w:rFonts w:ascii="Arial" w:hAnsi="Arial" w:cs="Arial"/>
          <w:b/>
          <w:color w:val="000000" w:themeColor="text1"/>
        </w:rPr>
      </w:pPr>
      <w:bookmarkStart w:id="3" w:name="WhatWillHubsDo"/>
      <w:r w:rsidRPr="00100B96">
        <w:rPr>
          <w:rFonts w:ascii="Arial" w:hAnsi="Arial" w:cs="Arial"/>
          <w:b/>
          <w:color w:val="000000" w:themeColor="text1"/>
        </w:rPr>
        <w:t xml:space="preserve">What </w:t>
      </w:r>
      <w:r w:rsidR="00162AE3" w:rsidRPr="00100B96">
        <w:rPr>
          <w:rFonts w:ascii="Arial" w:hAnsi="Arial" w:cs="Arial"/>
          <w:b/>
          <w:color w:val="000000" w:themeColor="text1"/>
        </w:rPr>
        <w:t>will</w:t>
      </w:r>
      <w:r w:rsidRPr="00100B96">
        <w:rPr>
          <w:rFonts w:ascii="Arial" w:hAnsi="Arial" w:cs="Arial"/>
          <w:b/>
          <w:color w:val="000000" w:themeColor="text1"/>
        </w:rPr>
        <w:t xml:space="preserve"> </w:t>
      </w:r>
      <w:r w:rsidR="00162AE3" w:rsidRPr="00100B96">
        <w:rPr>
          <w:rFonts w:ascii="Arial" w:hAnsi="Arial" w:cs="Arial"/>
          <w:b/>
          <w:color w:val="000000" w:themeColor="text1"/>
        </w:rPr>
        <w:t>the</w:t>
      </w:r>
      <w:r w:rsidRPr="00100B96">
        <w:rPr>
          <w:rFonts w:ascii="Arial" w:hAnsi="Arial" w:cs="Arial"/>
          <w:b/>
          <w:color w:val="000000" w:themeColor="text1"/>
        </w:rPr>
        <w:t xml:space="preserve"> Hubs do?</w:t>
      </w:r>
    </w:p>
    <w:p w:rsidR="00080900" w:rsidRDefault="00080900" w:rsidP="00080900">
      <w:pPr>
        <w:spacing w:after="0"/>
        <w:rPr>
          <w:rFonts w:ascii="Arial" w:hAnsi="Arial" w:cs="Arial"/>
          <w:sz w:val="24"/>
          <w:szCs w:val="24"/>
        </w:rPr>
      </w:pPr>
    </w:p>
    <w:p w:rsidR="00080900" w:rsidRPr="00080900" w:rsidRDefault="00080900" w:rsidP="00080900">
      <w:pPr>
        <w:spacing w:after="0"/>
        <w:rPr>
          <w:rFonts w:ascii="Arial" w:hAnsi="Arial" w:cs="Arial"/>
          <w:sz w:val="24"/>
          <w:szCs w:val="24"/>
        </w:rPr>
      </w:pPr>
      <w:r w:rsidRPr="00080900">
        <w:rPr>
          <w:rFonts w:ascii="Arial" w:hAnsi="Arial" w:cs="Arial"/>
          <w:sz w:val="24"/>
          <w:szCs w:val="24"/>
        </w:rPr>
        <w:t xml:space="preserve">Hubs </w:t>
      </w:r>
      <w:r>
        <w:rPr>
          <w:rFonts w:ascii="Arial" w:hAnsi="Arial" w:cs="Arial"/>
          <w:sz w:val="24"/>
          <w:szCs w:val="24"/>
        </w:rPr>
        <w:t>will generally</w:t>
      </w:r>
      <w:r w:rsidRPr="00080900">
        <w:rPr>
          <w:rFonts w:ascii="Arial" w:hAnsi="Arial" w:cs="Arial"/>
          <w:sz w:val="24"/>
          <w:szCs w:val="24"/>
        </w:rPr>
        <w:t xml:space="preserve"> focus on </w:t>
      </w:r>
      <w:r>
        <w:rPr>
          <w:rFonts w:ascii="Arial" w:hAnsi="Arial" w:cs="Arial"/>
          <w:sz w:val="24"/>
          <w:szCs w:val="24"/>
        </w:rPr>
        <w:t>two main areas of activity</w:t>
      </w:r>
      <w:r w:rsidR="002D3DA6">
        <w:rPr>
          <w:rFonts w:ascii="Arial" w:hAnsi="Arial" w:cs="Arial"/>
          <w:sz w:val="24"/>
          <w:szCs w:val="24"/>
        </w:rPr>
        <w:t>:</w:t>
      </w:r>
    </w:p>
    <w:p w:rsidR="00080900" w:rsidRPr="00080900" w:rsidRDefault="00080900" w:rsidP="00080900">
      <w:pPr>
        <w:spacing w:after="0"/>
        <w:rPr>
          <w:rFonts w:ascii="Arial" w:hAnsi="Arial" w:cs="Arial"/>
          <w:sz w:val="24"/>
          <w:szCs w:val="24"/>
        </w:rPr>
      </w:pPr>
    </w:p>
    <w:p w:rsidR="00080900" w:rsidRPr="00080900" w:rsidRDefault="00080900" w:rsidP="00080900">
      <w:pPr>
        <w:pStyle w:val="ListParagraph"/>
        <w:numPr>
          <w:ilvl w:val="0"/>
          <w:numId w:val="36"/>
        </w:numPr>
        <w:ind w:left="714" w:hanging="357"/>
        <w:rPr>
          <w:rFonts w:ascii="Arial" w:hAnsi="Arial" w:cs="Arial"/>
          <w:b/>
          <w:color w:val="000000" w:themeColor="text1"/>
        </w:rPr>
      </w:pPr>
      <w:r w:rsidRPr="00080900">
        <w:rPr>
          <w:rFonts w:ascii="Arial" w:hAnsi="Arial" w:cs="Arial"/>
          <w:b/>
          <w:color w:val="000000" w:themeColor="text1"/>
        </w:rPr>
        <w:t xml:space="preserve">Campaigning and Social Contact </w:t>
      </w:r>
    </w:p>
    <w:p w:rsidR="00080900" w:rsidRDefault="00080900" w:rsidP="00080900">
      <w:pPr>
        <w:spacing w:after="0"/>
        <w:ind w:left="709"/>
        <w:rPr>
          <w:rFonts w:ascii="Arial" w:hAnsi="Arial" w:cs="Arial"/>
          <w:sz w:val="24"/>
          <w:szCs w:val="24"/>
        </w:rPr>
      </w:pPr>
      <w:r w:rsidRPr="00080900">
        <w:rPr>
          <w:rFonts w:ascii="Arial" w:hAnsi="Arial" w:cs="Arial"/>
          <w:sz w:val="24"/>
          <w:szCs w:val="24"/>
        </w:rPr>
        <w:t xml:space="preserve">A programme of social contact and </w:t>
      </w:r>
      <w:r w:rsidR="003F5A52">
        <w:rPr>
          <w:rFonts w:ascii="Arial" w:hAnsi="Arial" w:cs="Arial"/>
          <w:sz w:val="24"/>
          <w:szCs w:val="24"/>
        </w:rPr>
        <w:t xml:space="preserve">other local </w:t>
      </w:r>
      <w:r w:rsidRPr="00080900">
        <w:rPr>
          <w:rFonts w:ascii="Arial" w:hAnsi="Arial" w:cs="Arial"/>
          <w:sz w:val="24"/>
          <w:szCs w:val="24"/>
        </w:rPr>
        <w:t>campaigning activities planned and delivered by local partnerships, typically using World Mental Health Day (10 October) and Time to Talk Day (the first Thursday in February) as key focal points</w:t>
      </w:r>
      <w:r w:rsidR="003F5A52">
        <w:rPr>
          <w:rFonts w:ascii="Arial" w:hAnsi="Arial" w:cs="Arial"/>
          <w:sz w:val="24"/>
          <w:szCs w:val="24"/>
        </w:rPr>
        <w:t xml:space="preserve"> during the year</w:t>
      </w:r>
      <w:r w:rsidRPr="00080900">
        <w:rPr>
          <w:rFonts w:ascii="Arial" w:hAnsi="Arial" w:cs="Arial"/>
          <w:sz w:val="24"/>
          <w:szCs w:val="24"/>
        </w:rPr>
        <w:t xml:space="preserve">. </w:t>
      </w:r>
    </w:p>
    <w:p w:rsidR="00080900" w:rsidRPr="00080900" w:rsidRDefault="00080900" w:rsidP="00080900">
      <w:pPr>
        <w:spacing w:after="0"/>
        <w:ind w:left="709"/>
        <w:rPr>
          <w:rFonts w:ascii="Arial" w:hAnsi="Arial" w:cs="Arial"/>
          <w:sz w:val="24"/>
          <w:szCs w:val="24"/>
        </w:rPr>
      </w:pPr>
    </w:p>
    <w:p w:rsidR="00080900" w:rsidRPr="00080900" w:rsidRDefault="00080900" w:rsidP="00080900">
      <w:pPr>
        <w:pStyle w:val="ListParagraph"/>
        <w:numPr>
          <w:ilvl w:val="0"/>
          <w:numId w:val="36"/>
        </w:numPr>
        <w:ind w:left="714" w:hanging="357"/>
        <w:rPr>
          <w:rFonts w:ascii="Arial" w:hAnsi="Arial" w:cs="Arial"/>
          <w:b/>
          <w:color w:val="000000" w:themeColor="text1"/>
        </w:rPr>
      </w:pPr>
      <w:r w:rsidRPr="00080900">
        <w:rPr>
          <w:rFonts w:ascii="Arial" w:hAnsi="Arial" w:cs="Arial"/>
          <w:b/>
          <w:color w:val="000000" w:themeColor="text1"/>
        </w:rPr>
        <w:t>Embedding mental health anti-stigma work in local strategies and organisational policy</w:t>
      </w:r>
    </w:p>
    <w:p w:rsidR="00080900" w:rsidRPr="00080900" w:rsidRDefault="00080900" w:rsidP="00080900">
      <w:pPr>
        <w:spacing w:after="0"/>
        <w:ind w:left="709"/>
        <w:rPr>
          <w:rFonts w:ascii="Arial" w:hAnsi="Arial" w:cs="Arial"/>
          <w:sz w:val="24"/>
          <w:szCs w:val="24"/>
        </w:rPr>
      </w:pPr>
      <w:r w:rsidRPr="00080900">
        <w:rPr>
          <w:rFonts w:ascii="Arial" w:hAnsi="Arial" w:cs="Arial"/>
          <w:sz w:val="24"/>
          <w:szCs w:val="24"/>
        </w:rPr>
        <w:t xml:space="preserve">Hub partners will be expected to promote and embed anti-stigma work internally through reviewing their own working practices as well as working to </w:t>
      </w:r>
      <w:r w:rsidRPr="00080900">
        <w:rPr>
          <w:rFonts w:ascii="Arial" w:hAnsi="Arial" w:cs="Arial"/>
          <w:sz w:val="24"/>
          <w:szCs w:val="24"/>
        </w:rPr>
        <w:lastRenderedPageBreak/>
        <w:t>ensure that key locally owned strategies and action plans include anti-stigma and discrimination objectives.</w:t>
      </w:r>
    </w:p>
    <w:bookmarkEnd w:id="3"/>
    <w:p w:rsidR="00E45A71" w:rsidRDefault="00E45A71" w:rsidP="008971F5">
      <w:pPr>
        <w:pStyle w:val="ListParagraph"/>
        <w:rPr>
          <w:rFonts w:ascii="Arial" w:hAnsi="Arial" w:cs="Arial"/>
          <w:color w:val="000000" w:themeColor="text1"/>
        </w:rPr>
      </w:pPr>
    </w:p>
    <w:p w:rsidR="00410277" w:rsidRPr="002B0471" w:rsidRDefault="009F29CB" w:rsidP="008971F5">
      <w:pPr>
        <w:pStyle w:val="ListParagraph"/>
        <w:numPr>
          <w:ilvl w:val="1"/>
          <w:numId w:val="9"/>
        </w:numPr>
        <w:ind w:left="426" w:hanging="426"/>
        <w:rPr>
          <w:rFonts w:ascii="Arial" w:hAnsi="Arial" w:cs="Arial"/>
          <w:b/>
          <w:color w:val="000000" w:themeColor="text1"/>
        </w:rPr>
      </w:pPr>
      <w:bookmarkStart w:id="4" w:name="ExistingPriorities"/>
      <w:bookmarkStart w:id="5" w:name="oneD"/>
      <w:r w:rsidRPr="002B0471">
        <w:rPr>
          <w:rFonts w:ascii="Arial" w:hAnsi="Arial" w:cs="Arial"/>
          <w:b/>
          <w:color w:val="000000" w:themeColor="text1"/>
        </w:rPr>
        <w:t xml:space="preserve">How </w:t>
      </w:r>
      <w:r w:rsidR="00370A32" w:rsidRPr="002B0471">
        <w:rPr>
          <w:rFonts w:ascii="Arial" w:hAnsi="Arial" w:cs="Arial"/>
          <w:b/>
          <w:color w:val="000000" w:themeColor="text1"/>
        </w:rPr>
        <w:t>will</w:t>
      </w:r>
      <w:r w:rsidRPr="002B0471">
        <w:rPr>
          <w:rFonts w:ascii="Arial" w:hAnsi="Arial" w:cs="Arial"/>
          <w:b/>
          <w:color w:val="000000" w:themeColor="text1"/>
        </w:rPr>
        <w:t xml:space="preserve"> Time to Change Local Hubs fit with existing</w:t>
      </w:r>
      <w:r w:rsidR="00410277" w:rsidRPr="002B0471">
        <w:rPr>
          <w:rFonts w:ascii="Arial" w:hAnsi="Arial" w:cs="Arial"/>
          <w:b/>
          <w:color w:val="000000" w:themeColor="text1"/>
        </w:rPr>
        <w:t xml:space="preserve"> local priorities?</w:t>
      </w:r>
    </w:p>
    <w:bookmarkEnd w:id="4"/>
    <w:bookmarkEnd w:id="5"/>
    <w:p w:rsidR="00D841ED" w:rsidRDefault="00D841ED" w:rsidP="008971F5">
      <w:pPr>
        <w:spacing w:after="0" w:line="240" w:lineRule="auto"/>
        <w:rPr>
          <w:rFonts w:ascii="Arial" w:hAnsi="Arial" w:cs="Arial"/>
          <w:color w:val="000000" w:themeColor="text1"/>
          <w:sz w:val="24"/>
          <w:szCs w:val="24"/>
        </w:rPr>
      </w:pPr>
    </w:p>
    <w:p w:rsidR="003C48D2" w:rsidRDefault="002B0471" w:rsidP="003C48D2">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Whilst Time to Change Hubs will have some consistent core themes and types of activity, we are very keen that they are clearly linked to and complement existing local activity. </w:t>
      </w:r>
      <w:r w:rsidR="003C48D2">
        <w:rPr>
          <w:rFonts w:ascii="Arial" w:hAnsi="Arial" w:cs="Arial"/>
          <w:color w:val="000000" w:themeColor="text1"/>
          <w:sz w:val="24"/>
          <w:szCs w:val="24"/>
        </w:rPr>
        <w:t>To have a</w:t>
      </w:r>
      <w:r w:rsidR="008A60B2">
        <w:rPr>
          <w:rFonts w:ascii="Arial" w:hAnsi="Arial" w:cs="Arial"/>
          <w:color w:val="000000" w:themeColor="text1"/>
          <w:sz w:val="24"/>
          <w:szCs w:val="24"/>
        </w:rPr>
        <w:t xml:space="preserve"> sustainable</w:t>
      </w:r>
      <w:r w:rsidR="003C48D2">
        <w:rPr>
          <w:rFonts w:ascii="Arial" w:hAnsi="Arial" w:cs="Arial"/>
          <w:color w:val="000000" w:themeColor="text1"/>
          <w:sz w:val="24"/>
          <w:szCs w:val="24"/>
        </w:rPr>
        <w:t xml:space="preserve"> impact</w:t>
      </w:r>
      <w:r w:rsidR="008A60B2">
        <w:rPr>
          <w:rFonts w:ascii="Arial" w:hAnsi="Arial" w:cs="Arial"/>
          <w:color w:val="000000" w:themeColor="text1"/>
          <w:sz w:val="24"/>
          <w:szCs w:val="24"/>
        </w:rPr>
        <w:t>,</w:t>
      </w:r>
      <w:r w:rsidR="003C48D2">
        <w:rPr>
          <w:rFonts w:ascii="Arial" w:hAnsi="Arial" w:cs="Arial"/>
          <w:color w:val="000000" w:themeColor="text1"/>
          <w:sz w:val="24"/>
          <w:szCs w:val="24"/>
        </w:rPr>
        <w:t xml:space="preserve"> </w:t>
      </w:r>
      <w:r w:rsidRPr="002A3503">
        <w:rPr>
          <w:rFonts w:ascii="Arial" w:hAnsi="Arial" w:cs="Arial"/>
          <w:color w:val="000000" w:themeColor="text1"/>
          <w:sz w:val="24"/>
          <w:szCs w:val="24"/>
        </w:rPr>
        <w:t>Hubs need to be owned by and reflect their local area and partners</w:t>
      </w:r>
      <w:r w:rsidR="008A60B2">
        <w:rPr>
          <w:rFonts w:ascii="Arial" w:hAnsi="Arial" w:cs="Arial"/>
          <w:color w:val="000000" w:themeColor="text1"/>
          <w:sz w:val="24"/>
          <w:szCs w:val="24"/>
        </w:rPr>
        <w:t xml:space="preserve">; </w:t>
      </w:r>
      <w:r>
        <w:rPr>
          <w:rFonts w:ascii="Arial" w:hAnsi="Arial" w:cs="Arial"/>
          <w:color w:val="000000" w:themeColor="text1"/>
          <w:sz w:val="24"/>
          <w:szCs w:val="24"/>
        </w:rPr>
        <w:t xml:space="preserve">Hubs will be </w:t>
      </w:r>
      <w:r w:rsidRPr="003B18B8">
        <w:rPr>
          <w:rFonts w:ascii="Arial" w:hAnsi="Arial" w:cs="Arial"/>
          <w:color w:val="000000" w:themeColor="text1"/>
          <w:sz w:val="24"/>
          <w:szCs w:val="24"/>
        </w:rPr>
        <w:t xml:space="preserve">a range of tailored models and activity plans to suit </w:t>
      </w:r>
      <w:r w:rsidR="004F61F5">
        <w:rPr>
          <w:rFonts w:ascii="Arial" w:hAnsi="Arial" w:cs="Arial"/>
          <w:color w:val="000000" w:themeColor="text1"/>
          <w:sz w:val="24"/>
          <w:szCs w:val="24"/>
        </w:rPr>
        <w:t>a</w:t>
      </w:r>
      <w:r>
        <w:rPr>
          <w:rFonts w:ascii="Arial" w:hAnsi="Arial" w:cs="Arial"/>
          <w:color w:val="000000" w:themeColor="text1"/>
          <w:sz w:val="24"/>
          <w:szCs w:val="24"/>
        </w:rPr>
        <w:t xml:space="preserve"> localities specific</w:t>
      </w:r>
      <w:r w:rsidRPr="003B18B8">
        <w:rPr>
          <w:rFonts w:ascii="Arial" w:hAnsi="Arial" w:cs="Arial"/>
          <w:color w:val="000000" w:themeColor="text1"/>
          <w:sz w:val="24"/>
          <w:szCs w:val="24"/>
        </w:rPr>
        <w:t xml:space="preserve"> needs</w:t>
      </w:r>
      <w:r>
        <w:rPr>
          <w:rFonts w:ascii="Arial" w:hAnsi="Arial" w:cs="Arial"/>
          <w:color w:val="000000" w:themeColor="text1"/>
          <w:sz w:val="24"/>
          <w:szCs w:val="24"/>
        </w:rPr>
        <w:t xml:space="preserve"> and areas of focus</w:t>
      </w:r>
      <w:r w:rsidRPr="003B18B8">
        <w:rPr>
          <w:rFonts w:ascii="Arial" w:hAnsi="Arial" w:cs="Arial"/>
          <w:color w:val="000000" w:themeColor="text1"/>
          <w:sz w:val="24"/>
          <w:szCs w:val="24"/>
        </w:rPr>
        <w:t>.</w:t>
      </w:r>
      <w:r w:rsidR="003C48D2">
        <w:rPr>
          <w:rFonts w:ascii="Arial" w:hAnsi="Arial" w:cs="Arial"/>
          <w:color w:val="000000" w:themeColor="text1"/>
          <w:sz w:val="24"/>
          <w:szCs w:val="24"/>
        </w:rPr>
        <w:t xml:space="preserve"> </w:t>
      </w:r>
    </w:p>
    <w:p w:rsidR="003C48D2" w:rsidRDefault="003C48D2" w:rsidP="003C48D2">
      <w:pPr>
        <w:spacing w:after="0" w:line="240" w:lineRule="auto"/>
        <w:rPr>
          <w:rFonts w:ascii="Arial" w:hAnsi="Arial" w:cs="Arial"/>
          <w:color w:val="000000" w:themeColor="text1"/>
          <w:sz w:val="24"/>
          <w:szCs w:val="24"/>
        </w:rPr>
      </w:pPr>
    </w:p>
    <w:p w:rsidR="00D841ED" w:rsidRDefault="003C48D2" w:rsidP="003C48D2">
      <w:pPr>
        <w:spacing w:after="0" w:line="240" w:lineRule="auto"/>
        <w:rPr>
          <w:rFonts w:ascii="Arial" w:hAnsi="Arial" w:cs="Arial"/>
          <w:color w:val="000000" w:themeColor="text1"/>
          <w:sz w:val="24"/>
          <w:szCs w:val="24"/>
        </w:rPr>
      </w:pPr>
      <w:r>
        <w:rPr>
          <w:rFonts w:ascii="Arial" w:hAnsi="Arial" w:cs="Arial"/>
          <w:color w:val="000000" w:themeColor="text1"/>
          <w:sz w:val="24"/>
          <w:szCs w:val="24"/>
        </w:rPr>
        <w:t>We will work closely with local Hub partners to ensure that all Time to Change activity is aligned with</w:t>
      </w:r>
      <w:r w:rsidR="008A60B2">
        <w:rPr>
          <w:rFonts w:ascii="Arial" w:hAnsi="Arial" w:cs="Arial"/>
          <w:color w:val="000000" w:themeColor="text1"/>
          <w:sz w:val="24"/>
          <w:szCs w:val="24"/>
        </w:rPr>
        <w:t>,</w:t>
      </w:r>
      <w:r>
        <w:rPr>
          <w:rFonts w:ascii="Arial" w:hAnsi="Arial" w:cs="Arial"/>
          <w:color w:val="000000" w:themeColor="text1"/>
          <w:sz w:val="24"/>
          <w:szCs w:val="24"/>
        </w:rPr>
        <w:t xml:space="preserve"> and builds on</w:t>
      </w:r>
      <w:r w:rsidR="008A60B2">
        <w:rPr>
          <w:rFonts w:ascii="Arial" w:hAnsi="Arial" w:cs="Arial"/>
          <w:color w:val="000000" w:themeColor="text1"/>
          <w:sz w:val="24"/>
          <w:szCs w:val="24"/>
        </w:rPr>
        <w:t>,</w:t>
      </w:r>
      <w:r>
        <w:rPr>
          <w:rFonts w:ascii="Arial" w:hAnsi="Arial" w:cs="Arial"/>
          <w:color w:val="000000" w:themeColor="text1"/>
          <w:sz w:val="24"/>
          <w:szCs w:val="24"/>
        </w:rPr>
        <w:t xml:space="preserve"> any such existing local initiatives to make this happen.</w:t>
      </w:r>
    </w:p>
    <w:p w:rsidR="003C48D2" w:rsidRDefault="003C48D2" w:rsidP="003C48D2">
      <w:pPr>
        <w:spacing w:after="0" w:line="240" w:lineRule="auto"/>
        <w:rPr>
          <w:rFonts w:ascii="Arial" w:hAnsi="Arial" w:cs="Arial"/>
          <w:color w:val="000000" w:themeColor="text1"/>
          <w:sz w:val="24"/>
          <w:szCs w:val="24"/>
        </w:rPr>
      </w:pPr>
    </w:p>
    <w:p w:rsidR="00410277" w:rsidRPr="00100B96" w:rsidRDefault="00410277" w:rsidP="008971F5">
      <w:pPr>
        <w:pStyle w:val="ListParagraph"/>
        <w:numPr>
          <w:ilvl w:val="1"/>
          <w:numId w:val="9"/>
        </w:numPr>
        <w:ind w:left="426" w:hanging="426"/>
        <w:rPr>
          <w:rFonts w:ascii="Arial" w:hAnsi="Arial" w:cs="Arial"/>
          <w:b/>
          <w:color w:val="000000" w:themeColor="text1"/>
        </w:rPr>
      </w:pPr>
      <w:bookmarkStart w:id="6" w:name="TypesOfHub"/>
      <w:r w:rsidRPr="00100B96">
        <w:rPr>
          <w:rFonts w:ascii="Arial" w:hAnsi="Arial" w:cs="Arial"/>
          <w:b/>
          <w:color w:val="000000" w:themeColor="text1"/>
        </w:rPr>
        <w:t xml:space="preserve">What is the difference between </w:t>
      </w:r>
      <w:r w:rsidR="00B13917" w:rsidRPr="00100B96">
        <w:rPr>
          <w:rFonts w:ascii="Arial" w:hAnsi="Arial" w:cs="Arial"/>
          <w:b/>
          <w:color w:val="000000" w:themeColor="text1"/>
        </w:rPr>
        <w:t>the types of</w:t>
      </w:r>
      <w:r w:rsidRPr="00100B96">
        <w:rPr>
          <w:rFonts w:ascii="Arial" w:hAnsi="Arial" w:cs="Arial"/>
          <w:b/>
          <w:color w:val="000000" w:themeColor="text1"/>
        </w:rPr>
        <w:t xml:space="preserve"> Hub?</w:t>
      </w:r>
    </w:p>
    <w:bookmarkEnd w:id="6"/>
    <w:p w:rsidR="00D841ED" w:rsidRDefault="00D841ED" w:rsidP="008971F5">
      <w:pPr>
        <w:spacing w:after="0" w:line="240" w:lineRule="auto"/>
        <w:rPr>
          <w:rFonts w:ascii="Arial" w:hAnsi="Arial" w:cs="Arial"/>
          <w:color w:val="000000" w:themeColor="text1"/>
          <w:sz w:val="24"/>
          <w:szCs w:val="24"/>
        </w:rPr>
      </w:pPr>
    </w:p>
    <w:p w:rsidR="00946ABB" w:rsidRDefault="00946ABB" w:rsidP="00946ABB">
      <w:pPr>
        <w:spacing w:after="0" w:line="240" w:lineRule="auto"/>
        <w:rPr>
          <w:rFonts w:ascii="Arial" w:hAnsi="Arial" w:cs="Arial"/>
          <w:color w:val="000000" w:themeColor="text1"/>
          <w:sz w:val="24"/>
          <w:szCs w:val="24"/>
        </w:rPr>
      </w:pPr>
      <w:r>
        <w:rPr>
          <w:rFonts w:ascii="Arial" w:hAnsi="Arial" w:cs="Arial"/>
          <w:color w:val="000000" w:themeColor="text1"/>
          <w:sz w:val="24"/>
          <w:szCs w:val="24"/>
        </w:rPr>
        <w:t>There are three types of area that we are working with</w:t>
      </w:r>
      <w:r w:rsidR="002D3DA6">
        <w:rPr>
          <w:rFonts w:ascii="Arial" w:hAnsi="Arial" w:cs="Arial"/>
          <w:color w:val="000000" w:themeColor="text1"/>
          <w:sz w:val="24"/>
          <w:szCs w:val="24"/>
        </w:rPr>
        <w:t>:</w:t>
      </w:r>
      <w:r>
        <w:rPr>
          <w:rFonts w:ascii="Arial" w:hAnsi="Arial" w:cs="Arial"/>
          <w:color w:val="000000" w:themeColor="text1"/>
          <w:sz w:val="24"/>
          <w:szCs w:val="24"/>
        </w:rPr>
        <w:t xml:space="preserve"> ‘funded’ Hubs, ‘organic’ Hubs and ‘supporting areas’. Essentially they all function in very similar ways and are expected to deliver the same types of activity</w:t>
      </w:r>
      <w:r w:rsidR="002D3DA6">
        <w:rPr>
          <w:rFonts w:ascii="Arial" w:hAnsi="Arial" w:cs="Arial"/>
          <w:color w:val="000000" w:themeColor="text1"/>
          <w:sz w:val="24"/>
          <w:szCs w:val="24"/>
        </w:rPr>
        <w:t>:</w:t>
      </w:r>
      <w:r>
        <w:rPr>
          <w:rFonts w:ascii="Arial" w:hAnsi="Arial" w:cs="Arial"/>
          <w:color w:val="000000" w:themeColor="text1"/>
          <w:sz w:val="24"/>
          <w:szCs w:val="24"/>
        </w:rPr>
        <w:t xml:space="preserve"> the main differences are simply the level of support Time to Change is able to provide each area or, in the case of supporting areas, the make-up of a local partnership and its level of activity. </w:t>
      </w:r>
    </w:p>
    <w:p w:rsidR="00946ABB" w:rsidRDefault="00946ABB" w:rsidP="00946ABB">
      <w:pPr>
        <w:spacing w:after="0" w:line="240" w:lineRule="auto"/>
        <w:rPr>
          <w:rFonts w:ascii="Arial" w:hAnsi="Arial" w:cs="Arial"/>
          <w:color w:val="000000" w:themeColor="text1"/>
          <w:sz w:val="24"/>
          <w:szCs w:val="24"/>
        </w:rPr>
      </w:pPr>
    </w:p>
    <w:p w:rsidR="00946ABB" w:rsidRDefault="00946ABB" w:rsidP="00946ABB">
      <w:pPr>
        <w:spacing w:after="0" w:line="240" w:lineRule="auto"/>
        <w:rPr>
          <w:rFonts w:ascii="Arial" w:hAnsi="Arial" w:cs="Arial"/>
          <w:color w:val="000000" w:themeColor="text1"/>
          <w:sz w:val="24"/>
          <w:szCs w:val="24"/>
        </w:rPr>
      </w:pPr>
      <w:r>
        <w:rPr>
          <w:rFonts w:ascii="Arial" w:hAnsi="Arial" w:cs="Arial"/>
          <w:color w:val="000000" w:themeColor="text1"/>
          <w:sz w:val="24"/>
          <w:szCs w:val="24"/>
        </w:rPr>
        <w:t>The main differences between th</w:t>
      </w:r>
      <w:r w:rsidR="008A60B2">
        <w:rPr>
          <w:rFonts w:ascii="Arial" w:hAnsi="Arial" w:cs="Arial"/>
          <w:color w:val="000000" w:themeColor="text1"/>
          <w:sz w:val="24"/>
          <w:szCs w:val="24"/>
        </w:rPr>
        <w:t>e three types are set out below:</w:t>
      </w:r>
    </w:p>
    <w:p w:rsidR="00D841ED" w:rsidRDefault="00D841ED" w:rsidP="008971F5">
      <w:pPr>
        <w:spacing w:after="0" w:line="240" w:lineRule="auto"/>
        <w:rPr>
          <w:rFonts w:ascii="Arial" w:hAnsi="Arial" w:cs="Arial"/>
          <w:b/>
          <w:color w:val="000000" w:themeColor="text1"/>
          <w:sz w:val="24"/>
          <w:szCs w:val="24"/>
        </w:rPr>
      </w:pPr>
    </w:p>
    <w:p w:rsidR="00410277" w:rsidRDefault="00410277" w:rsidP="008971F5">
      <w:pPr>
        <w:spacing w:after="0" w:line="240" w:lineRule="auto"/>
        <w:rPr>
          <w:rFonts w:ascii="Arial" w:hAnsi="Arial" w:cs="Arial"/>
          <w:color w:val="000000" w:themeColor="text1"/>
          <w:sz w:val="24"/>
          <w:szCs w:val="24"/>
        </w:rPr>
      </w:pPr>
      <w:r w:rsidRPr="00B13917">
        <w:rPr>
          <w:rFonts w:ascii="Arial" w:hAnsi="Arial" w:cs="Arial"/>
          <w:b/>
          <w:color w:val="000000" w:themeColor="text1"/>
          <w:sz w:val="24"/>
          <w:szCs w:val="24"/>
        </w:rPr>
        <w:t>Funded Hubs</w:t>
      </w:r>
      <w:r w:rsidRPr="003B18B8">
        <w:rPr>
          <w:rFonts w:ascii="Arial" w:hAnsi="Arial" w:cs="Arial"/>
          <w:color w:val="000000" w:themeColor="text1"/>
          <w:sz w:val="24"/>
          <w:szCs w:val="24"/>
        </w:rPr>
        <w:t xml:space="preserve"> are those cities or counties that were appointed by Time to Change through their regional application process. </w:t>
      </w:r>
      <w:r w:rsidR="00003BDF">
        <w:rPr>
          <w:rFonts w:ascii="Arial" w:hAnsi="Arial" w:cs="Arial"/>
          <w:color w:val="000000" w:themeColor="text1"/>
          <w:sz w:val="24"/>
          <w:szCs w:val="24"/>
        </w:rPr>
        <w:t>As a result, f</w:t>
      </w:r>
      <w:r w:rsidRPr="003B18B8">
        <w:rPr>
          <w:rFonts w:ascii="Arial" w:hAnsi="Arial" w:cs="Arial"/>
          <w:color w:val="000000" w:themeColor="text1"/>
          <w:sz w:val="24"/>
          <w:szCs w:val="24"/>
        </w:rPr>
        <w:t xml:space="preserve">unded Hubs </w:t>
      </w:r>
      <w:r w:rsidR="00003BDF">
        <w:rPr>
          <w:rFonts w:ascii="Arial" w:hAnsi="Arial" w:cs="Arial"/>
          <w:color w:val="000000" w:themeColor="text1"/>
          <w:sz w:val="24"/>
          <w:szCs w:val="24"/>
        </w:rPr>
        <w:t>will receive</w:t>
      </w:r>
      <w:r w:rsidRPr="003B18B8">
        <w:rPr>
          <w:rFonts w:ascii="Arial" w:hAnsi="Arial" w:cs="Arial"/>
          <w:color w:val="000000" w:themeColor="text1"/>
          <w:sz w:val="24"/>
          <w:szCs w:val="24"/>
        </w:rPr>
        <w:t xml:space="preserve"> direct staffing support and resources </w:t>
      </w:r>
      <w:r w:rsidR="00003BDF">
        <w:rPr>
          <w:rFonts w:ascii="Arial" w:hAnsi="Arial" w:cs="Arial"/>
          <w:color w:val="000000" w:themeColor="text1"/>
          <w:sz w:val="24"/>
          <w:szCs w:val="24"/>
        </w:rPr>
        <w:t>from Time to Change and will be the areas that we work most closely with within a region.</w:t>
      </w:r>
    </w:p>
    <w:p w:rsidR="00003BDF" w:rsidRDefault="00003BDF" w:rsidP="008971F5">
      <w:pPr>
        <w:spacing w:after="0" w:line="240" w:lineRule="auto"/>
        <w:rPr>
          <w:rFonts w:ascii="Arial" w:hAnsi="Arial" w:cs="Arial"/>
          <w:color w:val="000000" w:themeColor="text1"/>
          <w:sz w:val="24"/>
          <w:szCs w:val="24"/>
        </w:rPr>
      </w:pPr>
    </w:p>
    <w:p w:rsidR="00D841ED" w:rsidRDefault="00003BDF"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Hubs must agree to and meet the criteria shown in 1.f</w:t>
      </w:r>
      <w:r w:rsidR="002A6241">
        <w:rPr>
          <w:rFonts w:ascii="Arial" w:hAnsi="Arial" w:cs="Arial"/>
          <w:color w:val="000000" w:themeColor="text1"/>
          <w:sz w:val="24"/>
          <w:szCs w:val="24"/>
        </w:rPr>
        <w:t xml:space="preserve"> below</w:t>
      </w:r>
    </w:p>
    <w:p w:rsidR="00003BDF" w:rsidRDefault="00003BDF" w:rsidP="008971F5">
      <w:pPr>
        <w:spacing w:after="0" w:line="240" w:lineRule="auto"/>
        <w:rPr>
          <w:rFonts w:ascii="Arial" w:hAnsi="Arial" w:cs="Arial"/>
          <w:b/>
          <w:color w:val="000000" w:themeColor="text1"/>
          <w:sz w:val="24"/>
          <w:szCs w:val="24"/>
        </w:rPr>
      </w:pPr>
    </w:p>
    <w:p w:rsidR="00003BDF" w:rsidRDefault="00410277" w:rsidP="008971F5">
      <w:pPr>
        <w:spacing w:after="0" w:line="240" w:lineRule="auto"/>
        <w:rPr>
          <w:rFonts w:ascii="Arial" w:hAnsi="Arial" w:cs="Arial"/>
          <w:color w:val="000000" w:themeColor="text1"/>
          <w:sz w:val="24"/>
          <w:szCs w:val="24"/>
        </w:rPr>
      </w:pPr>
      <w:r w:rsidRPr="00B13917">
        <w:rPr>
          <w:rFonts w:ascii="Arial" w:hAnsi="Arial" w:cs="Arial"/>
          <w:b/>
          <w:color w:val="000000" w:themeColor="text1"/>
          <w:sz w:val="24"/>
          <w:szCs w:val="24"/>
        </w:rPr>
        <w:t>Organic Hubs</w:t>
      </w:r>
      <w:r w:rsidRPr="003B18B8">
        <w:rPr>
          <w:rFonts w:ascii="Arial" w:hAnsi="Arial" w:cs="Arial"/>
          <w:color w:val="000000" w:themeColor="text1"/>
          <w:sz w:val="24"/>
          <w:szCs w:val="24"/>
        </w:rPr>
        <w:t xml:space="preserve"> </w:t>
      </w:r>
      <w:r w:rsidR="00003BDF">
        <w:rPr>
          <w:rFonts w:ascii="Arial" w:hAnsi="Arial" w:cs="Arial"/>
          <w:color w:val="000000" w:themeColor="text1"/>
          <w:sz w:val="24"/>
          <w:szCs w:val="24"/>
        </w:rPr>
        <w:t>are identical to funded Hubs as above except that Time to Change is unfortunately unable to commit significant staff time or resources to support them, simply due to our own funding limitations and capacity.</w:t>
      </w:r>
    </w:p>
    <w:p w:rsidR="00D841ED" w:rsidRDefault="00D841ED" w:rsidP="008971F5">
      <w:pPr>
        <w:spacing w:after="0" w:line="240" w:lineRule="auto"/>
        <w:rPr>
          <w:rFonts w:ascii="Arial" w:hAnsi="Arial" w:cs="Arial"/>
          <w:b/>
          <w:color w:val="000000" w:themeColor="text1"/>
          <w:sz w:val="24"/>
          <w:szCs w:val="24"/>
          <w:highlight w:val="yellow"/>
        </w:rPr>
      </w:pPr>
    </w:p>
    <w:p w:rsidR="00B152B7" w:rsidRPr="00393EAF" w:rsidRDefault="00B152B7" w:rsidP="008971F5">
      <w:pPr>
        <w:spacing w:after="0" w:line="240" w:lineRule="auto"/>
        <w:rPr>
          <w:rFonts w:ascii="Arial" w:hAnsi="Arial" w:cs="Arial"/>
          <w:color w:val="000000" w:themeColor="text1"/>
          <w:sz w:val="24"/>
          <w:szCs w:val="24"/>
        </w:rPr>
      </w:pPr>
      <w:r w:rsidRPr="00393EAF">
        <w:rPr>
          <w:rFonts w:ascii="Arial" w:hAnsi="Arial" w:cs="Arial"/>
          <w:b/>
          <w:color w:val="000000" w:themeColor="text1"/>
          <w:sz w:val="24"/>
          <w:szCs w:val="24"/>
        </w:rPr>
        <w:t>Supporting areas</w:t>
      </w:r>
      <w:r w:rsidR="00393EAF" w:rsidRPr="00393EAF">
        <w:rPr>
          <w:rFonts w:ascii="Arial" w:hAnsi="Arial" w:cs="Arial"/>
          <w:b/>
          <w:color w:val="000000" w:themeColor="text1"/>
          <w:sz w:val="24"/>
          <w:szCs w:val="24"/>
        </w:rPr>
        <w:t xml:space="preserve"> </w:t>
      </w:r>
      <w:r w:rsidR="00393EAF" w:rsidRPr="00393EAF">
        <w:rPr>
          <w:rFonts w:ascii="Arial" w:hAnsi="Arial" w:cs="Arial"/>
          <w:color w:val="000000" w:themeColor="text1"/>
          <w:sz w:val="24"/>
          <w:szCs w:val="24"/>
        </w:rPr>
        <w:t>are areas that want to deliver some local activity to address</w:t>
      </w:r>
      <w:r w:rsidR="00393EAF">
        <w:rPr>
          <w:rFonts w:ascii="Arial" w:hAnsi="Arial" w:cs="Arial"/>
          <w:color w:val="000000" w:themeColor="text1"/>
          <w:sz w:val="24"/>
          <w:szCs w:val="24"/>
        </w:rPr>
        <w:t xml:space="preserve"> mental health stigma and discrimination but are unable to meet all of the core criteria required to become an organic Hub, as set out in 1.f. As a result, Time to Change has a slightly loose</w:t>
      </w:r>
      <w:r w:rsidR="0061429A">
        <w:rPr>
          <w:rFonts w:ascii="Arial" w:hAnsi="Arial" w:cs="Arial"/>
          <w:color w:val="000000" w:themeColor="text1"/>
          <w:sz w:val="24"/>
          <w:szCs w:val="24"/>
        </w:rPr>
        <w:t>r relationship with these areas.</w:t>
      </w:r>
    </w:p>
    <w:p w:rsidR="00003BDF" w:rsidRDefault="00003BDF" w:rsidP="008971F5">
      <w:pPr>
        <w:spacing w:after="0" w:line="240" w:lineRule="auto"/>
        <w:rPr>
          <w:rFonts w:ascii="Arial" w:hAnsi="Arial" w:cs="Arial"/>
          <w:b/>
          <w:color w:val="000000" w:themeColor="text1"/>
          <w:sz w:val="24"/>
          <w:szCs w:val="24"/>
        </w:rPr>
      </w:pPr>
    </w:p>
    <w:p w:rsidR="00003BDF" w:rsidRDefault="00003BDF" w:rsidP="00003BDF">
      <w:pPr>
        <w:pStyle w:val="ListParagraph"/>
        <w:numPr>
          <w:ilvl w:val="1"/>
          <w:numId w:val="9"/>
        </w:numPr>
        <w:ind w:left="426" w:hanging="426"/>
        <w:rPr>
          <w:rFonts w:ascii="Arial" w:hAnsi="Arial" w:cs="Arial"/>
          <w:b/>
          <w:color w:val="000000" w:themeColor="text1"/>
        </w:rPr>
      </w:pPr>
      <w:r>
        <w:rPr>
          <w:rFonts w:ascii="Arial" w:hAnsi="Arial" w:cs="Arial"/>
          <w:b/>
          <w:color w:val="000000" w:themeColor="text1"/>
        </w:rPr>
        <w:t xml:space="preserve">Key </w:t>
      </w:r>
      <w:bookmarkStart w:id="7" w:name="CriteriaforHubs"/>
      <w:r>
        <w:rPr>
          <w:rFonts w:ascii="Arial" w:hAnsi="Arial" w:cs="Arial"/>
          <w:b/>
          <w:color w:val="000000" w:themeColor="text1"/>
        </w:rPr>
        <w:t>criteria f</w:t>
      </w:r>
      <w:bookmarkEnd w:id="7"/>
      <w:r>
        <w:rPr>
          <w:rFonts w:ascii="Arial" w:hAnsi="Arial" w:cs="Arial"/>
          <w:b/>
          <w:color w:val="000000" w:themeColor="text1"/>
        </w:rPr>
        <w:t>or being a Time to Change local Hub</w:t>
      </w:r>
    </w:p>
    <w:p w:rsidR="00003BDF" w:rsidRDefault="00003BDF" w:rsidP="008971F5">
      <w:pPr>
        <w:spacing w:after="0" w:line="240" w:lineRule="auto"/>
        <w:rPr>
          <w:rFonts w:ascii="Arial" w:hAnsi="Arial" w:cs="Arial"/>
          <w:b/>
          <w:color w:val="000000" w:themeColor="text1"/>
          <w:sz w:val="24"/>
          <w:szCs w:val="24"/>
        </w:rPr>
      </w:pPr>
    </w:p>
    <w:p w:rsidR="00003BDF" w:rsidRDefault="00D32C34"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In order to be a Time to Change local Hub, areas must be able to commit to and demonst</w:t>
      </w:r>
      <w:r w:rsidR="008A60B2">
        <w:rPr>
          <w:rFonts w:ascii="Arial" w:hAnsi="Arial" w:cs="Arial"/>
          <w:color w:val="000000" w:themeColor="text1"/>
          <w:sz w:val="24"/>
          <w:szCs w:val="24"/>
        </w:rPr>
        <w:t>rate the following key criteria:</w:t>
      </w:r>
    </w:p>
    <w:p w:rsidR="00D32C34" w:rsidRPr="00D32C34" w:rsidRDefault="00D32C34" w:rsidP="008971F5">
      <w:pPr>
        <w:spacing w:after="0" w:line="240" w:lineRule="auto"/>
        <w:rPr>
          <w:rFonts w:ascii="Arial" w:hAnsi="Arial" w:cs="Arial"/>
          <w:color w:val="000000" w:themeColor="text1"/>
          <w:sz w:val="24"/>
          <w:szCs w:val="24"/>
        </w:rPr>
      </w:pP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 xml:space="preserve">All core partners </w:t>
      </w:r>
      <w:r w:rsidR="00FA4B08" w:rsidRPr="00D32C34">
        <w:rPr>
          <w:rFonts w:ascii="Arial" w:hAnsi="Arial" w:cs="Arial"/>
          <w:color w:val="000000" w:themeColor="text1"/>
        </w:rPr>
        <w:t xml:space="preserve">(Local Authority / Health and Wellbeing board and Coordinator) </w:t>
      </w:r>
      <w:r w:rsidRPr="00D32C34">
        <w:rPr>
          <w:rFonts w:ascii="Arial" w:hAnsi="Arial" w:cs="Arial"/>
          <w:color w:val="000000" w:themeColor="text1"/>
        </w:rPr>
        <w:t xml:space="preserve">remain actively involved </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lastRenderedPageBreak/>
        <w:t>Core partners commit to ensuring that the wider hub partnership covers a range of sectors and communities representative of the local area</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Lived experience leadership remains a core requirement for the partnership, including supporting a local Champions Campaign Group which is represent</w:t>
      </w:r>
      <w:r w:rsidR="008A60B2">
        <w:rPr>
          <w:rFonts w:ascii="Arial" w:hAnsi="Arial" w:cs="Arial"/>
          <w:color w:val="000000" w:themeColor="text1"/>
        </w:rPr>
        <w:t>ed in the hub partnership group</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Social contact remains a core ingredient of public facing events</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Core partners (as a minimum) commit to signing the Time to Change pledge by the end of the first 18 months of operation</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Produce a campaign activity plan, to be shared with Time to Change</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 xml:space="preserve">Commit to delivering activity around World Mental Health Day and Time to Talk Day as a minimum </w:t>
      </w:r>
    </w:p>
    <w:p w:rsidR="00003BDF" w:rsidRPr="00D32C34" w:rsidRDefault="00003BDF" w:rsidP="00D32C34">
      <w:pPr>
        <w:pStyle w:val="ListParagraph"/>
        <w:numPr>
          <w:ilvl w:val="0"/>
          <w:numId w:val="36"/>
        </w:numPr>
        <w:spacing w:after="120"/>
        <w:ind w:left="714" w:hanging="357"/>
        <w:rPr>
          <w:rFonts w:ascii="Arial" w:hAnsi="Arial" w:cs="Arial"/>
          <w:color w:val="000000" w:themeColor="text1"/>
        </w:rPr>
      </w:pPr>
      <w:r w:rsidRPr="00D32C34">
        <w:rPr>
          <w:rFonts w:ascii="Arial" w:hAnsi="Arial" w:cs="Arial"/>
          <w:color w:val="000000" w:themeColor="text1"/>
        </w:rPr>
        <w:t>Evaluate / report their activity to Time to Change to a reasonable level</w:t>
      </w:r>
    </w:p>
    <w:p w:rsidR="00003BDF" w:rsidRPr="00D32C34" w:rsidRDefault="00003BDF" w:rsidP="00D32C34">
      <w:pPr>
        <w:pStyle w:val="ListParagraph"/>
        <w:numPr>
          <w:ilvl w:val="0"/>
          <w:numId w:val="36"/>
        </w:numPr>
        <w:ind w:left="714" w:hanging="357"/>
        <w:rPr>
          <w:rFonts w:ascii="Arial" w:hAnsi="Arial" w:cs="Arial"/>
          <w:color w:val="000000" w:themeColor="text1"/>
        </w:rPr>
      </w:pPr>
      <w:r w:rsidRPr="00D32C34">
        <w:rPr>
          <w:rFonts w:ascii="Arial" w:hAnsi="Arial" w:cs="Arial"/>
          <w:color w:val="000000" w:themeColor="text1"/>
        </w:rPr>
        <w:t>Sign the Time to Change Hubs Partnership agreement</w:t>
      </w:r>
    </w:p>
    <w:p w:rsidR="00003BDF" w:rsidRPr="00B13917" w:rsidRDefault="00003BDF" w:rsidP="008971F5">
      <w:pPr>
        <w:spacing w:after="0" w:line="240" w:lineRule="auto"/>
        <w:rPr>
          <w:rFonts w:ascii="Arial" w:hAnsi="Arial" w:cs="Arial"/>
          <w:b/>
          <w:color w:val="000000" w:themeColor="text1"/>
          <w:sz w:val="24"/>
          <w:szCs w:val="24"/>
        </w:rPr>
      </w:pPr>
    </w:p>
    <w:p w:rsidR="00410277" w:rsidRPr="00412C91" w:rsidRDefault="00410277" w:rsidP="008971F5">
      <w:pPr>
        <w:pStyle w:val="ListParagraph"/>
        <w:numPr>
          <w:ilvl w:val="1"/>
          <w:numId w:val="9"/>
        </w:numPr>
        <w:ind w:left="426" w:hanging="426"/>
        <w:rPr>
          <w:rFonts w:ascii="Arial" w:hAnsi="Arial" w:cs="Arial"/>
          <w:b/>
          <w:color w:val="000000" w:themeColor="text1"/>
        </w:rPr>
      </w:pPr>
      <w:bookmarkStart w:id="8" w:name="SupportFromTTC"/>
      <w:r w:rsidRPr="00412C91">
        <w:rPr>
          <w:rFonts w:ascii="Arial" w:hAnsi="Arial" w:cs="Arial"/>
          <w:b/>
          <w:color w:val="000000" w:themeColor="text1"/>
        </w:rPr>
        <w:t>What support do Funded and Organic Hubs receive from Time to Change?</w:t>
      </w:r>
    </w:p>
    <w:bookmarkEnd w:id="8"/>
    <w:p w:rsidR="002A6241" w:rsidRDefault="002A6241" w:rsidP="008971F5">
      <w:pPr>
        <w:spacing w:after="0" w:line="240" w:lineRule="auto"/>
        <w:rPr>
          <w:rFonts w:ascii="Arial" w:hAnsi="Arial" w:cs="Arial"/>
          <w:b/>
          <w:color w:val="000000" w:themeColor="text1"/>
          <w:sz w:val="24"/>
          <w:szCs w:val="24"/>
        </w:rPr>
      </w:pPr>
    </w:p>
    <w:p w:rsidR="00410277" w:rsidRPr="002A6241" w:rsidRDefault="00410277" w:rsidP="008971F5">
      <w:pPr>
        <w:spacing w:after="0" w:line="240" w:lineRule="auto"/>
        <w:rPr>
          <w:rFonts w:ascii="Arial" w:hAnsi="Arial" w:cs="Arial"/>
          <w:color w:val="000000" w:themeColor="text1"/>
          <w:sz w:val="24"/>
          <w:szCs w:val="24"/>
        </w:rPr>
      </w:pPr>
      <w:r w:rsidRPr="002A6241">
        <w:rPr>
          <w:rFonts w:ascii="Arial" w:hAnsi="Arial" w:cs="Arial"/>
          <w:b/>
          <w:color w:val="000000" w:themeColor="text1"/>
          <w:sz w:val="24"/>
          <w:szCs w:val="24"/>
        </w:rPr>
        <w:t>Funded Hubs</w:t>
      </w:r>
      <w:r w:rsidR="002A6241" w:rsidRPr="002A6241">
        <w:rPr>
          <w:rFonts w:ascii="Arial" w:hAnsi="Arial" w:cs="Arial"/>
          <w:color w:val="000000" w:themeColor="text1"/>
          <w:sz w:val="24"/>
          <w:szCs w:val="24"/>
        </w:rPr>
        <w:t xml:space="preserve"> receive the follow</w:t>
      </w:r>
      <w:r w:rsidR="008A60B2">
        <w:rPr>
          <w:rFonts w:ascii="Arial" w:hAnsi="Arial" w:cs="Arial"/>
          <w:color w:val="000000" w:themeColor="text1"/>
          <w:sz w:val="24"/>
          <w:szCs w:val="24"/>
        </w:rPr>
        <w:t>ing support from Time to Change:</w:t>
      </w:r>
      <w:r w:rsidR="002A6241" w:rsidRPr="002A6241">
        <w:rPr>
          <w:rFonts w:ascii="Arial" w:hAnsi="Arial" w:cs="Arial"/>
          <w:color w:val="000000" w:themeColor="text1"/>
          <w:sz w:val="24"/>
          <w:szCs w:val="24"/>
        </w:rPr>
        <w:t xml:space="preserve"> </w:t>
      </w:r>
    </w:p>
    <w:p w:rsidR="00D841ED" w:rsidRDefault="00D841ED" w:rsidP="008971F5">
      <w:pPr>
        <w:spacing w:after="0" w:line="240" w:lineRule="auto"/>
        <w:rPr>
          <w:rFonts w:ascii="Arial" w:hAnsi="Arial" w:cs="Arial"/>
          <w:color w:val="000000" w:themeColor="text1"/>
          <w:sz w:val="24"/>
          <w:szCs w:val="24"/>
        </w:rPr>
      </w:pPr>
    </w:p>
    <w:p w:rsidR="002A6241" w:rsidRDefault="002A6241" w:rsidP="008971F5">
      <w:pPr>
        <w:spacing w:after="0" w:line="240" w:lineRule="auto"/>
        <w:rPr>
          <w:rFonts w:ascii="Arial" w:hAnsi="Arial" w:cs="Arial"/>
          <w:color w:val="000000" w:themeColor="text1"/>
          <w:sz w:val="24"/>
          <w:szCs w:val="24"/>
        </w:rPr>
      </w:pP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£15,000 contribution towards Hub administration and overheads</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£10,000 Champion’s Fund pot</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18 months of dedicated support from all Time to Change project teams</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Access</w:t>
      </w:r>
      <w:r w:rsidR="008A60B2">
        <w:rPr>
          <w:rFonts w:ascii="Arial" w:hAnsi="Arial" w:cs="Arial"/>
          <w:color w:val="000000" w:themeColor="text1"/>
        </w:rPr>
        <w:t xml:space="preserve"> to</w:t>
      </w:r>
      <w:r>
        <w:rPr>
          <w:rFonts w:ascii="Arial" w:hAnsi="Arial" w:cs="Arial"/>
          <w:color w:val="000000" w:themeColor="text1"/>
        </w:rPr>
        <w:t xml:space="preserve"> the Time to Change training</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Access to all Time to Change resources and materials</w:t>
      </w:r>
    </w:p>
    <w:p w:rsidR="002A6241" w:rsidRDefault="002A6241" w:rsidP="00763999">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Access to Time to Change Champions</w:t>
      </w:r>
    </w:p>
    <w:p w:rsidR="00763999" w:rsidRPr="00763999" w:rsidRDefault="00763999" w:rsidP="00763999">
      <w:pPr>
        <w:pStyle w:val="ListParagraph"/>
        <w:numPr>
          <w:ilvl w:val="0"/>
          <w:numId w:val="36"/>
        </w:numPr>
        <w:ind w:left="714" w:hanging="357"/>
        <w:rPr>
          <w:rFonts w:ascii="Arial" w:hAnsi="Arial" w:cs="Arial"/>
          <w:color w:val="000000" w:themeColor="text1"/>
        </w:rPr>
      </w:pPr>
      <w:r w:rsidRPr="003B18B8">
        <w:rPr>
          <w:rFonts w:ascii="Arial" w:hAnsi="Arial" w:cs="Arial"/>
          <w:color w:val="000000" w:themeColor="text1"/>
        </w:rPr>
        <w:t>Peer support from other regional and national Local Hubs, through our Hubs Network, both face-to-face and online</w:t>
      </w:r>
    </w:p>
    <w:p w:rsidR="002A6241" w:rsidRDefault="002A6241" w:rsidP="008971F5">
      <w:pPr>
        <w:spacing w:after="0" w:line="240" w:lineRule="auto"/>
        <w:rPr>
          <w:rFonts w:ascii="Arial" w:hAnsi="Arial" w:cs="Arial"/>
          <w:color w:val="000000" w:themeColor="text1"/>
          <w:sz w:val="24"/>
          <w:szCs w:val="24"/>
        </w:rPr>
      </w:pPr>
    </w:p>
    <w:p w:rsidR="00410277" w:rsidRDefault="00410277" w:rsidP="008971F5">
      <w:pPr>
        <w:spacing w:after="0" w:line="240" w:lineRule="auto"/>
        <w:rPr>
          <w:rFonts w:ascii="Arial" w:hAnsi="Arial" w:cs="Arial"/>
          <w:color w:val="000000" w:themeColor="text1"/>
          <w:sz w:val="24"/>
          <w:szCs w:val="24"/>
        </w:rPr>
      </w:pPr>
      <w:r w:rsidRPr="003B18B8">
        <w:rPr>
          <w:rFonts w:ascii="Arial" w:hAnsi="Arial" w:cs="Arial"/>
          <w:color w:val="000000" w:themeColor="text1"/>
          <w:sz w:val="24"/>
          <w:szCs w:val="24"/>
        </w:rPr>
        <w:t>Unfortunately</w:t>
      </w:r>
      <w:r w:rsidR="008A60B2">
        <w:rPr>
          <w:rFonts w:ascii="Arial" w:hAnsi="Arial" w:cs="Arial"/>
          <w:color w:val="000000" w:themeColor="text1"/>
          <w:sz w:val="24"/>
          <w:szCs w:val="24"/>
        </w:rPr>
        <w:t>,</w:t>
      </w:r>
      <w:r w:rsidRPr="003B18B8">
        <w:rPr>
          <w:rFonts w:ascii="Arial" w:hAnsi="Arial" w:cs="Arial"/>
          <w:color w:val="000000" w:themeColor="text1"/>
          <w:sz w:val="24"/>
          <w:szCs w:val="24"/>
        </w:rPr>
        <w:t xml:space="preserve"> we are unable to provide </w:t>
      </w:r>
      <w:r w:rsidRPr="0011025A">
        <w:rPr>
          <w:rFonts w:ascii="Arial" w:hAnsi="Arial" w:cs="Arial"/>
          <w:b/>
          <w:color w:val="000000" w:themeColor="text1"/>
          <w:sz w:val="24"/>
          <w:szCs w:val="24"/>
        </w:rPr>
        <w:t xml:space="preserve">Organic Hubs </w:t>
      </w:r>
      <w:r w:rsidR="00763999" w:rsidRPr="0011025A">
        <w:rPr>
          <w:rFonts w:ascii="Arial" w:hAnsi="Arial" w:cs="Arial"/>
          <w:b/>
          <w:color w:val="000000" w:themeColor="text1"/>
          <w:sz w:val="24"/>
          <w:szCs w:val="24"/>
        </w:rPr>
        <w:t>or Supporting Areas</w:t>
      </w:r>
      <w:r w:rsidR="00763999">
        <w:rPr>
          <w:rFonts w:ascii="Arial" w:hAnsi="Arial" w:cs="Arial"/>
          <w:color w:val="000000" w:themeColor="text1"/>
          <w:sz w:val="24"/>
          <w:szCs w:val="24"/>
        </w:rPr>
        <w:t xml:space="preserve"> </w:t>
      </w:r>
      <w:r w:rsidRPr="003B18B8">
        <w:rPr>
          <w:rFonts w:ascii="Arial" w:hAnsi="Arial" w:cs="Arial"/>
          <w:color w:val="000000" w:themeColor="text1"/>
          <w:sz w:val="24"/>
          <w:szCs w:val="24"/>
        </w:rPr>
        <w:t xml:space="preserve">with any direct funding or staff time, due to the pressure on our resources. However, </w:t>
      </w:r>
      <w:r w:rsidR="00763999">
        <w:rPr>
          <w:rFonts w:ascii="Arial" w:hAnsi="Arial" w:cs="Arial"/>
          <w:color w:val="000000" w:themeColor="text1"/>
          <w:sz w:val="24"/>
          <w:szCs w:val="24"/>
        </w:rPr>
        <w:t>they</w:t>
      </w:r>
      <w:r w:rsidRPr="003B18B8">
        <w:rPr>
          <w:rFonts w:ascii="Arial" w:hAnsi="Arial" w:cs="Arial"/>
          <w:color w:val="000000" w:themeColor="text1"/>
          <w:sz w:val="24"/>
          <w:szCs w:val="24"/>
        </w:rPr>
        <w:t xml:space="preserve"> are st</w:t>
      </w:r>
      <w:r w:rsidR="00763999">
        <w:rPr>
          <w:rFonts w:ascii="Arial" w:hAnsi="Arial" w:cs="Arial"/>
          <w:color w:val="000000" w:themeColor="text1"/>
          <w:sz w:val="24"/>
          <w:szCs w:val="24"/>
        </w:rPr>
        <w:t>ill able to access the following</w:t>
      </w:r>
      <w:r w:rsidR="008A60B2">
        <w:rPr>
          <w:rFonts w:ascii="Arial" w:hAnsi="Arial" w:cs="Arial"/>
          <w:color w:val="000000" w:themeColor="text1"/>
          <w:sz w:val="24"/>
          <w:szCs w:val="24"/>
        </w:rPr>
        <w:t>:</w:t>
      </w:r>
    </w:p>
    <w:p w:rsidR="00D841ED" w:rsidRPr="003B18B8" w:rsidRDefault="00D841ED" w:rsidP="008971F5">
      <w:pPr>
        <w:spacing w:after="0" w:line="240" w:lineRule="auto"/>
        <w:rPr>
          <w:rFonts w:ascii="Arial" w:hAnsi="Arial" w:cs="Arial"/>
          <w:color w:val="000000" w:themeColor="text1"/>
          <w:sz w:val="24"/>
          <w:szCs w:val="24"/>
        </w:rPr>
      </w:pPr>
    </w:p>
    <w:p w:rsidR="00410277" w:rsidRPr="003B18B8" w:rsidRDefault="00410277" w:rsidP="006F081D">
      <w:pPr>
        <w:pStyle w:val="ListParagraph"/>
        <w:numPr>
          <w:ilvl w:val="0"/>
          <w:numId w:val="36"/>
        </w:numPr>
        <w:spacing w:after="120"/>
        <w:ind w:left="714" w:hanging="357"/>
        <w:rPr>
          <w:rFonts w:ascii="Arial" w:hAnsi="Arial" w:cs="Arial"/>
          <w:color w:val="000000" w:themeColor="text1"/>
        </w:rPr>
      </w:pPr>
      <w:r w:rsidRPr="003B18B8">
        <w:rPr>
          <w:rFonts w:ascii="Arial" w:hAnsi="Arial" w:cs="Arial"/>
          <w:color w:val="000000" w:themeColor="text1"/>
        </w:rPr>
        <w:t xml:space="preserve">A central Time to Change </w:t>
      </w:r>
      <w:r w:rsidR="008A60B2">
        <w:rPr>
          <w:rFonts w:ascii="Arial" w:hAnsi="Arial" w:cs="Arial"/>
          <w:color w:val="000000" w:themeColor="text1"/>
        </w:rPr>
        <w:t>support</w:t>
      </w:r>
      <w:r w:rsidRPr="003B18B8">
        <w:rPr>
          <w:rFonts w:ascii="Arial" w:hAnsi="Arial" w:cs="Arial"/>
          <w:color w:val="000000" w:themeColor="text1"/>
        </w:rPr>
        <w:t xml:space="preserve"> team for light-touch support and sign-posting</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Time to Change training</w:t>
      </w:r>
      <w:r w:rsidR="00763999">
        <w:rPr>
          <w:rFonts w:ascii="Arial" w:hAnsi="Arial" w:cs="Arial"/>
          <w:color w:val="000000" w:themeColor="text1"/>
        </w:rPr>
        <w:t xml:space="preserve"> delivered to the funded Hub/s in their region, depending on capacity</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Time to Change resources and materials</w:t>
      </w:r>
    </w:p>
    <w:p w:rsidR="002A6241" w:rsidRDefault="002A6241" w:rsidP="002A6241">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Time to Change Champions</w:t>
      </w:r>
    </w:p>
    <w:p w:rsidR="00B13917" w:rsidRDefault="00410277" w:rsidP="006F081D">
      <w:pPr>
        <w:pStyle w:val="ListParagraph"/>
        <w:numPr>
          <w:ilvl w:val="0"/>
          <w:numId w:val="36"/>
        </w:numPr>
        <w:ind w:left="714" w:hanging="357"/>
        <w:rPr>
          <w:rFonts w:ascii="Arial" w:hAnsi="Arial" w:cs="Arial"/>
          <w:color w:val="000000" w:themeColor="text1"/>
        </w:rPr>
      </w:pPr>
      <w:r w:rsidRPr="003B18B8">
        <w:rPr>
          <w:rFonts w:ascii="Arial" w:hAnsi="Arial" w:cs="Arial"/>
          <w:color w:val="000000" w:themeColor="text1"/>
        </w:rPr>
        <w:t>Peer support from other regional and national Local Hubs, through our Hubs Network, both face-to-face and online</w:t>
      </w:r>
    </w:p>
    <w:p w:rsidR="00FC5DE1" w:rsidRPr="00B13917" w:rsidRDefault="00FC5DE1" w:rsidP="00FC5DE1">
      <w:pPr>
        <w:pStyle w:val="ListParagraph"/>
        <w:ind w:left="714"/>
        <w:rPr>
          <w:rFonts w:ascii="Arial" w:hAnsi="Arial" w:cs="Arial"/>
          <w:color w:val="000000" w:themeColor="text1"/>
        </w:rPr>
      </w:pPr>
    </w:p>
    <w:p w:rsidR="00D841ED" w:rsidRDefault="00D841ED" w:rsidP="00D841ED">
      <w:pPr>
        <w:pStyle w:val="ListParagraph"/>
        <w:ind w:left="426"/>
        <w:rPr>
          <w:rFonts w:ascii="Arial" w:hAnsi="Arial" w:cs="Arial"/>
          <w:b/>
          <w:color w:val="000000" w:themeColor="text1"/>
        </w:rPr>
      </w:pPr>
      <w:bookmarkStart w:id="9" w:name="HowManyHubs"/>
    </w:p>
    <w:p w:rsidR="00F978FD" w:rsidRPr="00DC79BA" w:rsidRDefault="00F978FD" w:rsidP="008971F5">
      <w:pPr>
        <w:pStyle w:val="ListParagraph"/>
        <w:numPr>
          <w:ilvl w:val="1"/>
          <w:numId w:val="9"/>
        </w:numPr>
        <w:ind w:left="426" w:hanging="426"/>
        <w:rPr>
          <w:rFonts w:ascii="Arial" w:hAnsi="Arial" w:cs="Arial"/>
          <w:b/>
          <w:color w:val="000000" w:themeColor="text1"/>
        </w:rPr>
      </w:pPr>
      <w:r w:rsidRPr="00DC79BA">
        <w:rPr>
          <w:rFonts w:ascii="Arial" w:hAnsi="Arial" w:cs="Arial"/>
          <w:b/>
          <w:color w:val="000000" w:themeColor="text1"/>
        </w:rPr>
        <w:lastRenderedPageBreak/>
        <w:t>How many Hubs are there?</w:t>
      </w:r>
    </w:p>
    <w:bookmarkEnd w:id="9"/>
    <w:p w:rsidR="00D841ED" w:rsidRDefault="00D841ED" w:rsidP="008971F5">
      <w:pPr>
        <w:spacing w:after="0" w:line="240" w:lineRule="auto"/>
        <w:rPr>
          <w:rFonts w:ascii="Arial" w:hAnsi="Arial" w:cs="Arial"/>
          <w:color w:val="000000" w:themeColor="text1"/>
          <w:sz w:val="24"/>
          <w:szCs w:val="24"/>
        </w:rPr>
      </w:pPr>
    </w:p>
    <w:p w:rsidR="00763999" w:rsidRDefault="00C103AB" w:rsidP="008971F5">
      <w:pPr>
        <w:spacing w:after="0" w:line="240" w:lineRule="auto"/>
        <w:rPr>
          <w:rFonts w:ascii="Arial" w:hAnsi="Arial" w:cs="Arial"/>
          <w:color w:val="000000" w:themeColor="text1"/>
          <w:sz w:val="24"/>
          <w:szCs w:val="24"/>
        </w:rPr>
      </w:pPr>
      <w:r w:rsidRPr="00763999">
        <w:rPr>
          <w:rFonts w:ascii="Arial" w:hAnsi="Arial" w:cs="Arial"/>
          <w:color w:val="000000" w:themeColor="text1"/>
          <w:sz w:val="24"/>
          <w:szCs w:val="24"/>
        </w:rPr>
        <w:t xml:space="preserve">There are currently 4 </w:t>
      </w:r>
      <w:r w:rsidR="00763999" w:rsidRPr="00763999">
        <w:rPr>
          <w:rFonts w:ascii="Arial" w:hAnsi="Arial" w:cs="Arial"/>
          <w:color w:val="000000" w:themeColor="text1"/>
          <w:sz w:val="24"/>
          <w:szCs w:val="24"/>
        </w:rPr>
        <w:t>f</w:t>
      </w:r>
      <w:r w:rsidR="00B05008" w:rsidRPr="00763999">
        <w:rPr>
          <w:rFonts w:ascii="Arial" w:hAnsi="Arial" w:cs="Arial"/>
          <w:color w:val="000000" w:themeColor="text1"/>
          <w:sz w:val="24"/>
          <w:szCs w:val="24"/>
        </w:rPr>
        <w:t>unded</w:t>
      </w:r>
      <w:r w:rsidR="00763999" w:rsidRPr="00763999">
        <w:rPr>
          <w:rFonts w:ascii="Arial" w:hAnsi="Arial" w:cs="Arial"/>
          <w:color w:val="000000" w:themeColor="text1"/>
          <w:sz w:val="24"/>
          <w:szCs w:val="24"/>
        </w:rPr>
        <w:t xml:space="preserve"> Hubs</w:t>
      </w:r>
      <w:r w:rsidR="00B05008" w:rsidRPr="00763999">
        <w:rPr>
          <w:rFonts w:ascii="Arial" w:hAnsi="Arial" w:cs="Arial"/>
          <w:color w:val="000000" w:themeColor="text1"/>
          <w:sz w:val="24"/>
          <w:szCs w:val="24"/>
        </w:rPr>
        <w:t xml:space="preserve"> </w:t>
      </w:r>
      <w:r w:rsidR="00D841ED" w:rsidRPr="00763999">
        <w:rPr>
          <w:rFonts w:ascii="Arial" w:hAnsi="Arial" w:cs="Arial"/>
          <w:color w:val="000000" w:themeColor="text1"/>
          <w:sz w:val="24"/>
          <w:szCs w:val="24"/>
        </w:rPr>
        <w:t>in England</w:t>
      </w:r>
      <w:r w:rsidR="00763999" w:rsidRPr="00763999">
        <w:rPr>
          <w:rFonts w:ascii="Arial" w:hAnsi="Arial" w:cs="Arial"/>
          <w:color w:val="000000" w:themeColor="text1"/>
          <w:sz w:val="24"/>
          <w:szCs w:val="24"/>
        </w:rPr>
        <w:t>, with another 4 to be appointed in 2017</w:t>
      </w:r>
      <w:r w:rsidR="00763999" w:rsidRPr="0011025A">
        <w:rPr>
          <w:rFonts w:ascii="Arial" w:hAnsi="Arial" w:cs="Arial"/>
          <w:color w:val="000000" w:themeColor="text1"/>
          <w:sz w:val="24"/>
          <w:szCs w:val="24"/>
        </w:rPr>
        <w:t xml:space="preserve">/18 as a minimum. </w:t>
      </w:r>
    </w:p>
    <w:p w:rsidR="00205C2E" w:rsidRDefault="00205C2E" w:rsidP="008971F5">
      <w:pPr>
        <w:spacing w:after="0" w:line="240" w:lineRule="auto"/>
        <w:rPr>
          <w:rFonts w:ascii="Arial" w:hAnsi="Arial" w:cs="Arial"/>
          <w:color w:val="000000" w:themeColor="text1"/>
          <w:sz w:val="24"/>
          <w:szCs w:val="24"/>
        </w:rPr>
      </w:pPr>
    </w:p>
    <w:p w:rsidR="00205C2E" w:rsidRDefault="00205C2E" w:rsidP="008971F5">
      <w:pPr>
        <w:spacing w:after="0" w:line="240" w:lineRule="auto"/>
        <w:rPr>
          <w:rFonts w:ascii="Arial" w:hAnsi="Arial" w:cs="Arial"/>
          <w:color w:val="000000" w:themeColor="text1"/>
          <w:sz w:val="24"/>
          <w:szCs w:val="24"/>
        </w:rPr>
      </w:pPr>
      <w:r>
        <w:rPr>
          <w:rFonts w:ascii="Arial" w:hAnsi="Arial" w:cs="Arial"/>
          <w:noProof/>
          <w:color w:val="000000" w:themeColor="text1"/>
          <w:sz w:val="24"/>
          <w:szCs w:val="24"/>
          <w:lang w:eastAsia="en-GB"/>
        </w:rPr>
        <w:drawing>
          <wp:inline distT="0" distB="0" distL="0" distR="0">
            <wp:extent cx="14668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C Hub - CUMBRIA RGB-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542925"/>
                    </a:xfrm>
                    <a:prstGeom prst="rect">
                      <a:avLst/>
                    </a:prstGeom>
                  </pic:spPr>
                </pic:pic>
              </a:graphicData>
            </a:graphic>
          </wp:inline>
        </w:drawing>
      </w:r>
      <w:r>
        <w:rPr>
          <w:rFonts w:ascii="Arial" w:hAnsi="Arial" w:cs="Arial"/>
          <w:noProof/>
          <w:color w:val="000000" w:themeColor="text1"/>
          <w:sz w:val="24"/>
          <w:szCs w:val="24"/>
          <w:lang w:eastAsia="en-GB"/>
        </w:rPr>
        <w:drawing>
          <wp:inline distT="0" distB="0" distL="0" distR="0">
            <wp:extent cx="1314450" cy="581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C Hub - SUFFOLK RGB-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450" cy="581025"/>
                    </a:xfrm>
                    <a:prstGeom prst="rect">
                      <a:avLst/>
                    </a:prstGeom>
                  </pic:spPr>
                </pic:pic>
              </a:graphicData>
            </a:graphic>
          </wp:inline>
        </w:drawing>
      </w:r>
      <w:r>
        <w:rPr>
          <w:rFonts w:ascii="Arial" w:hAnsi="Arial" w:cs="Arial"/>
          <w:noProof/>
          <w:color w:val="000000" w:themeColor="text1"/>
          <w:sz w:val="24"/>
          <w:szCs w:val="24"/>
          <w:lang w:eastAsia="en-GB"/>
        </w:rPr>
        <w:drawing>
          <wp:inline distT="0" distB="0" distL="0" distR="0">
            <wp:extent cx="1285875"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TC_Surrey 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628650"/>
                    </a:xfrm>
                    <a:prstGeom prst="rect">
                      <a:avLst/>
                    </a:prstGeom>
                  </pic:spPr>
                </pic:pic>
              </a:graphicData>
            </a:graphic>
          </wp:inline>
        </w:drawing>
      </w:r>
      <w:r w:rsidR="00DB555F">
        <w:rPr>
          <w:rFonts w:ascii="Arial" w:hAnsi="Arial" w:cs="Arial"/>
          <w:noProof/>
          <w:color w:val="000000" w:themeColor="text1"/>
          <w:sz w:val="24"/>
          <w:szCs w:val="24"/>
          <w:lang w:eastAsia="en-GB"/>
        </w:rPr>
        <w:drawing>
          <wp:inline distT="0" distB="0" distL="0" distR="0" wp14:anchorId="028A30E5" wp14:editId="0A826AA1">
            <wp:extent cx="1390650"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C Hub - LEEDS RGB-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0650" cy="628650"/>
                    </a:xfrm>
                    <a:prstGeom prst="rect">
                      <a:avLst/>
                    </a:prstGeom>
                  </pic:spPr>
                </pic:pic>
              </a:graphicData>
            </a:graphic>
          </wp:inline>
        </w:drawing>
      </w:r>
    </w:p>
    <w:p w:rsidR="00205C2E" w:rsidRDefault="00205C2E" w:rsidP="008971F5">
      <w:pPr>
        <w:spacing w:after="0" w:line="240" w:lineRule="auto"/>
        <w:rPr>
          <w:rFonts w:ascii="Arial" w:hAnsi="Arial" w:cs="Arial"/>
          <w:color w:val="000000" w:themeColor="text1"/>
          <w:sz w:val="24"/>
          <w:szCs w:val="24"/>
        </w:rPr>
      </w:pPr>
    </w:p>
    <w:p w:rsidR="00205C2E" w:rsidRDefault="00205C2E" w:rsidP="008971F5">
      <w:pPr>
        <w:spacing w:after="0" w:line="240" w:lineRule="auto"/>
        <w:rPr>
          <w:rFonts w:ascii="Arial" w:hAnsi="Arial" w:cs="Arial"/>
          <w:color w:val="000000" w:themeColor="text1"/>
          <w:sz w:val="24"/>
          <w:szCs w:val="24"/>
        </w:rPr>
      </w:pPr>
    </w:p>
    <w:p w:rsidR="00C103AB" w:rsidRPr="003B18B8" w:rsidRDefault="00763999" w:rsidP="008971F5">
      <w:pPr>
        <w:spacing w:after="0" w:line="240" w:lineRule="auto"/>
        <w:rPr>
          <w:rFonts w:ascii="Arial" w:hAnsi="Arial" w:cs="Arial"/>
          <w:color w:val="000000" w:themeColor="text1"/>
          <w:sz w:val="24"/>
          <w:szCs w:val="24"/>
        </w:rPr>
      </w:pPr>
      <w:r w:rsidRPr="0011025A">
        <w:rPr>
          <w:rFonts w:ascii="Arial" w:hAnsi="Arial" w:cs="Arial"/>
          <w:color w:val="000000" w:themeColor="text1"/>
          <w:sz w:val="24"/>
          <w:szCs w:val="24"/>
        </w:rPr>
        <w:t xml:space="preserve">For the latest number of organic Hubs, please visit </w:t>
      </w:r>
      <w:r w:rsidR="0011025A" w:rsidRPr="0011025A">
        <w:rPr>
          <w:rFonts w:ascii="Arial" w:hAnsi="Arial" w:cs="Arial"/>
          <w:color w:val="000000" w:themeColor="text1"/>
          <w:sz w:val="24"/>
          <w:szCs w:val="24"/>
        </w:rPr>
        <w:t xml:space="preserve">the </w:t>
      </w:r>
      <w:hyperlink r:id="rId16" w:history="1">
        <w:r w:rsidR="0011025A" w:rsidRPr="00C260E9">
          <w:rPr>
            <w:rStyle w:val="Hyperlink"/>
            <w:rFonts w:ascii="Arial" w:eastAsiaTheme="majorEastAsia" w:hAnsi="Arial" w:cs="Arial"/>
            <w:color w:val="C60751"/>
            <w:sz w:val="24"/>
            <w:szCs w:val="24"/>
            <w:lang w:eastAsia="en-GB"/>
          </w:rPr>
          <w:t xml:space="preserve">Time to Change </w:t>
        </w:r>
        <w:r w:rsidR="00756F22" w:rsidRPr="00C260E9">
          <w:rPr>
            <w:rStyle w:val="Hyperlink"/>
            <w:rFonts w:ascii="Arial" w:eastAsiaTheme="majorEastAsia" w:hAnsi="Arial" w:cs="Arial"/>
            <w:color w:val="C60751"/>
            <w:sz w:val="24"/>
            <w:szCs w:val="24"/>
            <w:lang w:eastAsia="en-GB"/>
          </w:rPr>
          <w:t>Map</w:t>
        </w:r>
      </w:hyperlink>
      <w:r w:rsidRPr="0011025A">
        <w:rPr>
          <w:rFonts w:ascii="Arial" w:hAnsi="Arial" w:cs="Arial"/>
          <w:color w:val="000000" w:themeColor="text1"/>
          <w:sz w:val="24"/>
          <w:szCs w:val="24"/>
        </w:rPr>
        <w:t>.</w:t>
      </w:r>
      <w:r w:rsidR="00035889">
        <w:rPr>
          <w:rFonts w:ascii="Arial" w:hAnsi="Arial" w:cs="Arial"/>
          <w:color w:val="000000" w:themeColor="text1"/>
          <w:sz w:val="24"/>
          <w:szCs w:val="24"/>
        </w:rPr>
        <w:t xml:space="preserve"> </w:t>
      </w:r>
    </w:p>
    <w:p w:rsidR="00D841ED" w:rsidRDefault="00D841ED" w:rsidP="00D841ED">
      <w:pPr>
        <w:pStyle w:val="ListParagraph"/>
        <w:ind w:left="426"/>
        <w:rPr>
          <w:rFonts w:ascii="Arial" w:hAnsi="Arial" w:cs="Arial"/>
          <w:b/>
          <w:color w:val="000000" w:themeColor="text1"/>
        </w:rPr>
      </w:pPr>
      <w:bookmarkStart w:id="10" w:name="WhereAreHubs"/>
    </w:p>
    <w:p w:rsidR="00B05008" w:rsidRDefault="00B05008" w:rsidP="008971F5">
      <w:pPr>
        <w:pStyle w:val="ListParagraph"/>
        <w:numPr>
          <w:ilvl w:val="1"/>
          <w:numId w:val="9"/>
        </w:numPr>
        <w:ind w:left="426" w:hanging="426"/>
        <w:rPr>
          <w:rFonts w:ascii="Arial" w:hAnsi="Arial" w:cs="Arial"/>
          <w:b/>
          <w:color w:val="000000" w:themeColor="text1"/>
        </w:rPr>
      </w:pPr>
      <w:r w:rsidRPr="00DC79BA">
        <w:rPr>
          <w:rFonts w:ascii="Arial" w:hAnsi="Arial" w:cs="Arial"/>
          <w:b/>
          <w:color w:val="000000" w:themeColor="text1"/>
        </w:rPr>
        <w:t xml:space="preserve">Where are the </w:t>
      </w:r>
      <w:r w:rsidR="00DC79BA">
        <w:rPr>
          <w:rFonts w:ascii="Arial" w:hAnsi="Arial" w:cs="Arial"/>
          <w:b/>
          <w:color w:val="000000" w:themeColor="text1"/>
        </w:rPr>
        <w:t>H</w:t>
      </w:r>
      <w:r w:rsidRPr="00DC79BA">
        <w:rPr>
          <w:rFonts w:ascii="Arial" w:hAnsi="Arial" w:cs="Arial"/>
          <w:b/>
          <w:color w:val="000000" w:themeColor="text1"/>
        </w:rPr>
        <w:t>ubs?</w:t>
      </w:r>
    </w:p>
    <w:p w:rsidR="00D841ED" w:rsidRPr="00DC79BA" w:rsidRDefault="00D841ED" w:rsidP="00D841ED">
      <w:pPr>
        <w:pStyle w:val="ListParagraph"/>
        <w:ind w:left="426"/>
        <w:rPr>
          <w:rFonts w:ascii="Arial" w:hAnsi="Arial" w:cs="Arial"/>
          <w:b/>
          <w:color w:val="000000" w:themeColor="text1"/>
        </w:rPr>
      </w:pPr>
    </w:p>
    <w:bookmarkEnd w:id="10"/>
    <w:p w:rsidR="00A30784" w:rsidRDefault="00A30784" w:rsidP="008971F5">
      <w:pPr>
        <w:spacing w:after="0" w:line="240" w:lineRule="auto"/>
        <w:rPr>
          <w:rFonts w:ascii="Arial" w:hAnsi="Arial" w:cs="Arial"/>
          <w:color w:val="000000" w:themeColor="text1"/>
          <w:sz w:val="24"/>
          <w:szCs w:val="24"/>
        </w:rPr>
      </w:pPr>
      <w:r w:rsidRPr="003B18B8">
        <w:rPr>
          <w:rFonts w:ascii="Arial" w:hAnsi="Arial" w:cs="Arial"/>
          <w:color w:val="000000" w:themeColor="text1"/>
          <w:sz w:val="24"/>
          <w:szCs w:val="24"/>
        </w:rPr>
        <w:t>Time to Change works in eight regions across England. For the Hubs, these regions have been divided in to two groups</w:t>
      </w:r>
      <w:r w:rsidR="002D3DA6">
        <w:rPr>
          <w:rFonts w:ascii="Arial" w:hAnsi="Arial" w:cs="Arial"/>
          <w:color w:val="000000" w:themeColor="text1"/>
          <w:sz w:val="24"/>
          <w:szCs w:val="24"/>
        </w:rPr>
        <w:t>:</w:t>
      </w:r>
    </w:p>
    <w:p w:rsidR="00D841ED" w:rsidRPr="003B18B8" w:rsidRDefault="00D841ED" w:rsidP="008971F5">
      <w:pPr>
        <w:spacing w:after="0"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A30784" w:rsidRPr="003B18B8" w:rsidTr="00A30784">
        <w:tc>
          <w:tcPr>
            <w:tcW w:w="4508" w:type="dxa"/>
            <w:shd w:val="clear" w:color="auto" w:fill="ACB9CA" w:themeFill="text2" w:themeFillTint="66"/>
          </w:tcPr>
          <w:p w:rsidR="00A30784" w:rsidRPr="003B18B8" w:rsidRDefault="00A30784" w:rsidP="008971F5">
            <w:pPr>
              <w:rPr>
                <w:rFonts w:ascii="Arial" w:hAnsi="Arial" w:cs="Arial"/>
                <w:b/>
                <w:color w:val="000000" w:themeColor="text1"/>
                <w:sz w:val="24"/>
                <w:szCs w:val="24"/>
              </w:rPr>
            </w:pPr>
            <w:r w:rsidRPr="003B18B8">
              <w:rPr>
                <w:rFonts w:ascii="Arial" w:hAnsi="Arial" w:cs="Arial"/>
                <w:b/>
                <w:color w:val="000000" w:themeColor="text1"/>
                <w:sz w:val="24"/>
                <w:szCs w:val="24"/>
              </w:rPr>
              <w:t>Group 1</w:t>
            </w:r>
          </w:p>
        </w:tc>
        <w:tc>
          <w:tcPr>
            <w:tcW w:w="4508" w:type="dxa"/>
            <w:shd w:val="clear" w:color="auto" w:fill="ACB9CA" w:themeFill="text2" w:themeFillTint="66"/>
          </w:tcPr>
          <w:p w:rsidR="00A30784" w:rsidRPr="003B18B8" w:rsidRDefault="00A30784" w:rsidP="008971F5">
            <w:pPr>
              <w:rPr>
                <w:rFonts w:ascii="Arial" w:hAnsi="Arial" w:cs="Arial"/>
                <w:b/>
                <w:color w:val="000000" w:themeColor="text1"/>
                <w:sz w:val="24"/>
                <w:szCs w:val="24"/>
              </w:rPr>
            </w:pPr>
            <w:r w:rsidRPr="003B18B8">
              <w:rPr>
                <w:rFonts w:ascii="Arial" w:hAnsi="Arial" w:cs="Arial"/>
                <w:b/>
                <w:color w:val="000000" w:themeColor="text1"/>
                <w:sz w:val="24"/>
                <w:szCs w:val="24"/>
              </w:rPr>
              <w:t>Group 2</w:t>
            </w:r>
          </w:p>
        </w:tc>
      </w:tr>
      <w:tr w:rsidR="00A30784" w:rsidRPr="003B18B8" w:rsidTr="00A30784">
        <w:tc>
          <w:tcPr>
            <w:tcW w:w="4508" w:type="dxa"/>
          </w:tcPr>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 xml:space="preserve">East of England </w:t>
            </w:r>
          </w:p>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North East (including Y&amp;H)</w:t>
            </w:r>
          </w:p>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North West</w:t>
            </w:r>
          </w:p>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South East</w:t>
            </w:r>
          </w:p>
        </w:tc>
        <w:tc>
          <w:tcPr>
            <w:tcW w:w="4508" w:type="dxa"/>
          </w:tcPr>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East Midlands</w:t>
            </w:r>
          </w:p>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London</w:t>
            </w:r>
          </w:p>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South West</w:t>
            </w:r>
          </w:p>
          <w:p w:rsidR="00A30784" w:rsidRPr="003B18B8" w:rsidRDefault="00A30784" w:rsidP="00A7161E">
            <w:pPr>
              <w:pStyle w:val="ListParagraph"/>
              <w:numPr>
                <w:ilvl w:val="0"/>
                <w:numId w:val="36"/>
              </w:numPr>
              <w:spacing w:before="120" w:after="120"/>
              <w:ind w:left="714" w:hanging="357"/>
              <w:rPr>
                <w:rFonts w:ascii="Arial" w:hAnsi="Arial" w:cs="Arial"/>
                <w:color w:val="000000" w:themeColor="text1"/>
              </w:rPr>
            </w:pPr>
            <w:r w:rsidRPr="003B18B8">
              <w:rPr>
                <w:rFonts w:ascii="Arial" w:hAnsi="Arial" w:cs="Arial"/>
                <w:color w:val="000000" w:themeColor="text1"/>
              </w:rPr>
              <w:t>West Midlands</w:t>
            </w:r>
          </w:p>
        </w:tc>
      </w:tr>
    </w:tbl>
    <w:p w:rsidR="00A23ECC" w:rsidRDefault="00A23ECC" w:rsidP="008971F5">
      <w:pPr>
        <w:spacing w:after="0" w:line="240" w:lineRule="auto"/>
        <w:rPr>
          <w:rFonts w:ascii="Arial" w:hAnsi="Arial" w:cs="Arial"/>
          <w:color w:val="000000" w:themeColor="text1"/>
          <w:sz w:val="24"/>
          <w:szCs w:val="24"/>
        </w:rPr>
      </w:pPr>
    </w:p>
    <w:p w:rsidR="00B05008" w:rsidRDefault="00700076" w:rsidP="008971F5">
      <w:pPr>
        <w:spacing w:after="0" w:line="240" w:lineRule="auto"/>
        <w:rPr>
          <w:rFonts w:ascii="Arial" w:hAnsi="Arial" w:cs="Arial"/>
          <w:color w:val="000000" w:themeColor="text1"/>
          <w:sz w:val="24"/>
          <w:szCs w:val="24"/>
        </w:rPr>
      </w:pPr>
      <w:r w:rsidRPr="003B18B8">
        <w:rPr>
          <w:rFonts w:ascii="Arial" w:hAnsi="Arial" w:cs="Arial"/>
          <w:color w:val="000000" w:themeColor="text1"/>
          <w:sz w:val="24"/>
          <w:szCs w:val="24"/>
        </w:rPr>
        <w:t xml:space="preserve">In </w:t>
      </w:r>
      <w:r w:rsidR="00B05008" w:rsidRPr="003B18B8">
        <w:rPr>
          <w:rFonts w:ascii="Arial" w:hAnsi="Arial" w:cs="Arial"/>
          <w:color w:val="000000" w:themeColor="text1"/>
          <w:sz w:val="24"/>
          <w:szCs w:val="24"/>
        </w:rPr>
        <w:t xml:space="preserve">2017/18 we </w:t>
      </w:r>
      <w:r w:rsidRPr="003B18B8">
        <w:rPr>
          <w:rFonts w:ascii="Arial" w:hAnsi="Arial" w:cs="Arial"/>
          <w:color w:val="000000" w:themeColor="text1"/>
          <w:sz w:val="24"/>
          <w:szCs w:val="24"/>
        </w:rPr>
        <w:t xml:space="preserve">will be working </w:t>
      </w:r>
      <w:r w:rsidR="00B05008" w:rsidRPr="003B18B8">
        <w:rPr>
          <w:rFonts w:ascii="Arial" w:hAnsi="Arial" w:cs="Arial"/>
          <w:color w:val="000000" w:themeColor="text1"/>
          <w:sz w:val="24"/>
          <w:szCs w:val="24"/>
        </w:rPr>
        <w:t>with Hubs in</w:t>
      </w:r>
      <w:r w:rsidR="004F0033">
        <w:rPr>
          <w:rFonts w:ascii="Arial" w:hAnsi="Arial" w:cs="Arial"/>
          <w:color w:val="000000" w:themeColor="text1"/>
          <w:sz w:val="24"/>
          <w:szCs w:val="24"/>
        </w:rPr>
        <w:t xml:space="preserve"> the regions shown in</w:t>
      </w:r>
      <w:r w:rsidR="00B05008" w:rsidRPr="003B18B8">
        <w:rPr>
          <w:rFonts w:ascii="Arial" w:hAnsi="Arial" w:cs="Arial"/>
          <w:color w:val="000000" w:themeColor="text1"/>
          <w:sz w:val="24"/>
          <w:szCs w:val="24"/>
        </w:rPr>
        <w:t xml:space="preserve"> </w:t>
      </w:r>
      <w:r w:rsidRPr="003B18B8">
        <w:rPr>
          <w:rFonts w:ascii="Arial" w:hAnsi="Arial" w:cs="Arial"/>
          <w:color w:val="000000" w:themeColor="text1"/>
          <w:sz w:val="24"/>
          <w:szCs w:val="24"/>
        </w:rPr>
        <w:t>Group 1, and aski</w:t>
      </w:r>
      <w:r w:rsidR="004F0033">
        <w:rPr>
          <w:rFonts w:ascii="Arial" w:hAnsi="Arial" w:cs="Arial"/>
          <w:color w:val="000000" w:themeColor="text1"/>
          <w:sz w:val="24"/>
          <w:szCs w:val="24"/>
        </w:rPr>
        <w:t>ng those in Group 2 to apply to be hubs from</w:t>
      </w:r>
      <w:r w:rsidRPr="003B18B8">
        <w:rPr>
          <w:rFonts w:ascii="Arial" w:hAnsi="Arial" w:cs="Arial"/>
          <w:color w:val="000000" w:themeColor="text1"/>
          <w:sz w:val="24"/>
          <w:szCs w:val="24"/>
        </w:rPr>
        <w:t xml:space="preserve"> 2018/19.</w:t>
      </w:r>
    </w:p>
    <w:p w:rsidR="00D841ED" w:rsidRDefault="00D841ED" w:rsidP="008971F5">
      <w:pPr>
        <w:spacing w:after="0" w:line="240" w:lineRule="auto"/>
        <w:rPr>
          <w:rFonts w:ascii="Arial" w:hAnsi="Arial" w:cs="Arial"/>
          <w:color w:val="000000" w:themeColor="text1"/>
          <w:sz w:val="24"/>
          <w:szCs w:val="24"/>
        </w:rPr>
      </w:pPr>
    </w:p>
    <w:p w:rsidR="00D841ED" w:rsidRDefault="00A7161E"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For </w:t>
      </w:r>
      <w:r w:rsidR="00E02014">
        <w:rPr>
          <w:rFonts w:ascii="Arial" w:hAnsi="Arial" w:cs="Arial"/>
          <w:color w:val="000000" w:themeColor="text1"/>
          <w:sz w:val="24"/>
          <w:szCs w:val="24"/>
        </w:rPr>
        <w:t xml:space="preserve">2017/18 </w:t>
      </w:r>
      <w:r>
        <w:rPr>
          <w:rFonts w:ascii="Arial" w:hAnsi="Arial" w:cs="Arial"/>
          <w:color w:val="000000" w:themeColor="text1"/>
          <w:sz w:val="24"/>
          <w:szCs w:val="24"/>
        </w:rPr>
        <w:t>the following areas have been appointed as funded Hubs</w:t>
      </w:r>
      <w:r w:rsidR="002D3DA6">
        <w:rPr>
          <w:rFonts w:ascii="Arial" w:hAnsi="Arial" w:cs="Arial"/>
          <w:color w:val="000000" w:themeColor="text1"/>
          <w:sz w:val="24"/>
          <w:szCs w:val="24"/>
        </w:rPr>
        <w:t>:</w:t>
      </w:r>
      <w:r>
        <w:rPr>
          <w:rFonts w:ascii="Arial" w:hAnsi="Arial" w:cs="Arial"/>
          <w:color w:val="000000" w:themeColor="text1"/>
          <w:sz w:val="24"/>
          <w:szCs w:val="24"/>
        </w:rPr>
        <w:t xml:space="preserve"> </w:t>
      </w:r>
    </w:p>
    <w:p w:rsidR="00A7161E" w:rsidRDefault="00A7161E" w:rsidP="008971F5">
      <w:pPr>
        <w:spacing w:after="0"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E02014" w:rsidTr="00E02014">
        <w:tc>
          <w:tcPr>
            <w:tcW w:w="4508" w:type="dxa"/>
            <w:shd w:val="clear" w:color="auto" w:fill="ACB9CA" w:themeFill="text2" w:themeFillTint="66"/>
          </w:tcPr>
          <w:p w:rsidR="00E02014" w:rsidRPr="00E02014" w:rsidRDefault="00E02014" w:rsidP="008971F5">
            <w:pPr>
              <w:rPr>
                <w:rFonts w:ascii="Arial" w:hAnsi="Arial" w:cs="Arial"/>
                <w:b/>
                <w:color w:val="000000" w:themeColor="text1"/>
                <w:sz w:val="24"/>
                <w:szCs w:val="24"/>
              </w:rPr>
            </w:pPr>
            <w:r w:rsidRPr="00E02014">
              <w:rPr>
                <w:rFonts w:ascii="Arial" w:hAnsi="Arial" w:cs="Arial"/>
                <w:b/>
                <w:color w:val="000000" w:themeColor="text1"/>
                <w:sz w:val="24"/>
                <w:szCs w:val="24"/>
              </w:rPr>
              <w:t>Region</w:t>
            </w:r>
          </w:p>
        </w:tc>
        <w:tc>
          <w:tcPr>
            <w:tcW w:w="4508" w:type="dxa"/>
            <w:shd w:val="clear" w:color="auto" w:fill="ACB9CA" w:themeFill="text2" w:themeFillTint="66"/>
          </w:tcPr>
          <w:p w:rsidR="00E02014" w:rsidRPr="00E02014" w:rsidRDefault="00E02014" w:rsidP="008971F5">
            <w:pPr>
              <w:rPr>
                <w:rFonts w:ascii="Arial" w:hAnsi="Arial" w:cs="Arial"/>
                <w:b/>
                <w:color w:val="000000" w:themeColor="text1"/>
                <w:sz w:val="24"/>
                <w:szCs w:val="24"/>
              </w:rPr>
            </w:pPr>
            <w:r w:rsidRPr="00E02014">
              <w:rPr>
                <w:rFonts w:ascii="Arial" w:hAnsi="Arial" w:cs="Arial"/>
                <w:b/>
                <w:color w:val="000000" w:themeColor="text1"/>
                <w:sz w:val="24"/>
                <w:szCs w:val="24"/>
              </w:rPr>
              <w:t>Local Hubs</w:t>
            </w:r>
          </w:p>
        </w:tc>
      </w:tr>
      <w:tr w:rsidR="00E02014" w:rsidTr="00E02014">
        <w:tc>
          <w:tcPr>
            <w:tcW w:w="4508" w:type="dxa"/>
          </w:tcPr>
          <w:p w:rsidR="00E02014" w:rsidRPr="00E02014" w:rsidRDefault="00E02014" w:rsidP="00A7161E">
            <w:pPr>
              <w:spacing w:before="120" w:after="120"/>
              <w:rPr>
                <w:rFonts w:ascii="Arial" w:hAnsi="Arial" w:cs="Arial"/>
                <w:color w:val="000000" w:themeColor="text1"/>
                <w:sz w:val="24"/>
                <w:szCs w:val="24"/>
              </w:rPr>
            </w:pPr>
            <w:r w:rsidRPr="00E02014">
              <w:rPr>
                <w:rFonts w:ascii="Arial" w:hAnsi="Arial" w:cs="Arial"/>
                <w:color w:val="000000" w:themeColor="text1"/>
                <w:sz w:val="24"/>
                <w:szCs w:val="24"/>
              </w:rPr>
              <w:t xml:space="preserve">East of England </w:t>
            </w:r>
          </w:p>
        </w:tc>
        <w:tc>
          <w:tcPr>
            <w:tcW w:w="4508" w:type="dxa"/>
          </w:tcPr>
          <w:p w:rsidR="00AD5D60" w:rsidRPr="00A7161E" w:rsidRDefault="00246469" w:rsidP="00A7161E">
            <w:pPr>
              <w:spacing w:before="120" w:after="120"/>
              <w:rPr>
                <w:rFonts w:ascii="Arial" w:hAnsi="Arial" w:cs="Arial"/>
                <w:color w:val="000000" w:themeColor="text1"/>
                <w:sz w:val="24"/>
                <w:szCs w:val="24"/>
              </w:rPr>
            </w:pPr>
            <w:r w:rsidRPr="00A7161E">
              <w:rPr>
                <w:rFonts w:ascii="Arial" w:hAnsi="Arial" w:cs="Arial"/>
                <w:color w:val="000000" w:themeColor="text1"/>
                <w:sz w:val="24"/>
                <w:szCs w:val="24"/>
              </w:rPr>
              <w:t>Suffolk</w:t>
            </w:r>
            <w:r w:rsidR="00A7161E" w:rsidRPr="00A7161E">
              <w:rPr>
                <w:rFonts w:ascii="Arial" w:hAnsi="Arial" w:cs="Arial"/>
                <w:color w:val="000000" w:themeColor="text1"/>
                <w:sz w:val="24"/>
                <w:szCs w:val="24"/>
              </w:rPr>
              <w:t xml:space="preserve"> </w:t>
            </w:r>
          </w:p>
        </w:tc>
      </w:tr>
      <w:tr w:rsidR="00E02014" w:rsidTr="00E02014">
        <w:tc>
          <w:tcPr>
            <w:tcW w:w="4508" w:type="dxa"/>
          </w:tcPr>
          <w:p w:rsidR="00E02014" w:rsidRPr="00E02014" w:rsidRDefault="00E02014" w:rsidP="00A7161E">
            <w:pPr>
              <w:spacing w:before="120" w:after="120"/>
              <w:rPr>
                <w:rFonts w:ascii="Arial" w:hAnsi="Arial" w:cs="Arial"/>
                <w:color w:val="000000" w:themeColor="text1"/>
                <w:sz w:val="24"/>
                <w:szCs w:val="24"/>
              </w:rPr>
            </w:pPr>
            <w:r w:rsidRPr="00E02014">
              <w:rPr>
                <w:rFonts w:ascii="Arial" w:hAnsi="Arial" w:cs="Arial"/>
                <w:color w:val="000000" w:themeColor="text1"/>
                <w:sz w:val="24"/>
                <w:szCs w:val="24"/>
              </w:rPr>
              <w:t>North East (including Y&amp;H)</w:t>
            </w:r>
          </w:p>
        </w:tc>
        <w:tc>
          <w:tcPr>
            <w:tcW w:w="4508" w:type="dxa"/>
          </w:tcPr>
          <w:p w:rsidR="00AD5D60" w:rsidRPr="00A7161E" w:rsidRDefault="00246469" w:rsidP="00A7161E">
            <w:pPr>
              <w:spacing w:before="120" w:after="120"/>
              <w:rPr>
                <w:rFonts w:ascii="Arial" w:hAnsi="Arial" w:cs="Arial"/>
                <w:color w:val="000000" w:themeColor="text1"/>
                <w:sz w:val="24"/>
                <w:szCs w:val="24"/>
              </w:rPr>
            </w:pPr>
            <w:r w:rsidRPr="00A7161E">
              <w:rPr>
                <w:rFonts w:ascii="Arial" w:hAnsi="Arial" w:cs="Arial"/>
                <w:color w:val="000000" w:themeColor="text1"/>
                <w:sz w:val="24"/>
                <w:szCs w:val="24"/>
              </w:rPr>
              <w:t>Leeds</w:t>
            </w:r>
            <w:r w:rsidR="00A7161E" w:rsidRPr="00A7161E">
              <w:rPr>
                <w:rFonts w:ascii="Arial" w:hAnsi="Arial" w:cs="Arial"/>
                <w:color w:val="000000" w:themeColor="text1"/>
                <w:sz w:val="24"/>
                <w:szCs w:val="24"/>
              </w:rPr>
              <w:t xml:space="preserve"> </w:t>
            </w:r>
          </w:p>
        </w:tc>
      </w:tr>
      <w:tr w:rsidR="00E02014" w:rsidTr="00E02014">
        <w:tc>
          <w:tcPr>
            <w:tcW w:w="4508" w:type="dxa"/>
          </w:tcPr>
          <w:p w:rsidR="00E02014" w:rsidRPr="00E02014" w:rsidRDefault="00E02014" w:rsidP="00A7161E">
            <w:pPr>
              <w:spacing w:before="120" w:after="120"/>
              <w:rPr>
                <w:rFonts w:ascii="Arial" w:hAnsi="Arial" w:cs="Arial"/>
                <w:color w:val="000000" w:themeColor="text1"/>
                <w:sz w:val="24"/>
                <w:szCs w:val="24"/>
              </w:rPr>
            </w:pPr>
            <w:r w:rsidRPr="00E02014">
              <w:rPr>
                <w:rFonts w:ascii="Arial" w:hAnsi="Arial" w:cs="Arial"/>
                <w:color w:val="000000" w:themeColor="text1"/>
                <w:sz w:val="24"/>
                <w:szCs w:val="24"/>
              </w:rPr>
              <w:t>North West</w:t>
            </w:r>
          </w:p>
        </w:tc>
        <w:tc>
          <w:tcPr>
            <w:tcW w:w="4508" w:type="dxa"/>
          </w:tcPr>
          <w:p w:rsidR="00AD5D60" w:rsidRPr="00A7161E" w:rsidRDefault="00246469" w:rsidP="00A7161E">
            <w:pPr>
              <w:spacing w:before="120" w:after="120"/>
              <w:rPr>
                <w:rFonts w:ascii="Arial" w:hAnsi="Arial" w:cs="Arial"/>
                <w:color w:val="000000" w:themeColor="text1"/>
                <w:sz w:val="24"/>
                <w:szCs w:val="24"/>
              </w:rPr>
            </w:pPr>
            <w:r w:rsidRPr="00A7161E">
              <w:rPr>
                <w:rFonts w:ascii="Arial" w:hAnsi="Arial" w:cs="Arial"/>
                <w:color w:val="000000" w:themeColor="text1"/>
                <w:sz w:val="24"/>
                <w:szCs w:val="24"/>
              </w:rPr>
              <w:t>Cumbria</w:t>
            </w:r>
            <w:r w:rsidR="006A7F7D" w:rsidRPr="00A7161E">
              <w:rPr>
                <w:rFonts w:ascii="Arial" w:hAnsi="Arial" w:cs="Arial"/>
                <w:color w:val="000000" w:themeColor="text1"/>
                <w:sz w:val="24"/>
                <w:szCs w:val="24"/>
              </w:rPr>
              <w:t xml:space="preserve"> </w:t>
            </w:r>
          </w:p>
        </w:tc>
      </w:tr>
      <w:tr w:rsidR="00E02014" w:rsidTr="00E02014">
        <w:tc>
          <w:tcPr>
            <w:tcW w:w="4508" w:type="dxa"/>
          </w:tcPr>
          <w:p w:rsidR="00E02014" w:rsidRPr="00E02014" w:rsidRDefault="00E02014" w:rsidP="00A7161E">
            <w:pPr>
              <w:spacing w:before="120" w:after="120"/>
              <w:rPr>
                <w:rFonts w:ascii="Arial" w:hAnsi="Arial" w:cs="Arial"/>
                <w:color w:val="000000" w:themeColor="text1"/>
                <w:sz w:val="24"/>
                <w:szCs w:val="24"/>
              </w:rPr>
            </w:pPr>
            <w:r w:rsidRPr="00E02014">
              <w:rPr>
                <w:rFonts w:ascii="Arial" w:hAnsi="Arial" w:cs="Arial"/>
                <w:color w:val="000000" w:themeColor="text1"/>
                <w:sz w:val="24"/>
                <w:szCs w:val="24"/>
              </w:rPr>
              <w:t>South East</w:t>
            </w:r>
          </w:p>
        </w:tc>
        <w:tc>
          <w:tcPr>
            <w:tcW w:w="4508" w:type="dxa"/>
          </w:tcPr>
          <w:p w:rsidR="00AD5D60" w:rsidRPr="00A7161E" w:rsidRDefault="00246469" w:rsidP="00A7161E">
            <w:pPr>
              <w:spacing w:before="120" w:after="120"/>
              <w:rPr>
                <w:rFonts w:ascii="Arial" w:hAnsi="Arial" w:cs="Arial"/>
                <w:color w:val="000000" w:themeColor="text1"/>
                <w:sz w:val="24"/>
                <w:szCs w:val="24"/>
              </w:rPr>
            </w:pPr>
            <w:r w:rsidRPr="00A7161E">
              <w:rPr>
                <w:rFonts w:ascii="Arial" w:hAnsi="Arial" w:cs="Arial"/>
                <w:color w:val="000000" w:themeColor="text1"/>
                <w:sz w:val="24"/>
                <w:szCs w:val="24"/>
              </w:rPr>
              <w:t>West Sussex</w:t>
            </w:r>
          </w:p>
        </w:tc>
      </w:tr>
    </w:tbl>
    <w:p w:rsidR="00E02014" w:rsidRDefault="00E02014" w:rsidP="008971F5">
      <w:pPr>
        <w:spacing w:after="0" w:line="240" w:lineRule="auto"/>
        <w:rPr>
          <w:rFonts w:ascii="Arial" w:hAnsi="Arial" w:cs="Arial"/>
          <w:color w:val="000000" w:themeColor="text1"/>
          <w:sz w:val="24"/>
          <w:szCs w:val="24"/>
        </w:rPr>
      </w:pPr>
    </w:p>
    <w:p w:rsidR="00700076" w:rsidRPr="00D85E9C" w:rsidRDefault="00A7161E" w:rsidP="008971F5">
      <w:pPr>
        <w:spacing w:after="0" w:line="240" w:lineRule="auto"/>
        <w:rPr>
          <w:rStyle w:val="Hyperlink"/>
          <w:rFonts w:ascii="Arial" w:eastAsiaTheme="majorEastAsia" w:hAnsi="Arial" w:cs="Arial"/>
          <w:color w:val="C60751"/>
          <w:sz w:val="24"/>
          <w:szCs w:val="24"/>
          <w:lang w:eastAsia="en-GB"/>
        </w:rPr>
      </w:pPr>
      <w:r>
        <w:rPr>
          <w:rFonts w:ascii="Arial" w:hAnsi="Arial" w:cs="Arial"/>
          <w:color w:val="000000" w:themeColor="text1"/>
          <w:sz w:val="24"/>
          <w:szCs w:val="24"/>
        </w:rPr>
        <w:t xml:space="preserve">The location of all funded and organic </w:t>
      </w:r>
      <w:r w:rsidR="00700076" w:rsidRPr="003B18B8">
        <w:rPr>
          <w:rFonts w:ascii="Arial" w:hAnsi="Arial" w:cs="Arial"/>
          <w:color w:val="000000" w:themeColor="text1"/>
          <w:sz w:val="24"/>
          <w:szCs w:val="24"/>
        </w:rPr>
        <w:t xml:space="preserve">Time to </w:t>
      </w:r>
      <w:r w:rsidR="00700076" w:rsidRPr="0011025A">
        <w:rPr>
          <w:rFonts w:ascii="Arial" w:hAnsi="Arial" w:cs="Arial"/>
          <w:color w:val="000000" w:themeColor="text1"/>
          <w:sz w:val="24"/>
          <w:szCs w:val="24"/>
        </w:rPr>
        <w:t xml:space="preserve">Change Hubs </w:t>
      </w:r>
      <w:r>
        <w:rPr>
          <w:rFonts w:ascii="Arial" w:hAnsi="Arial" w:cs="Arial"/>
          <w:color w:val="000000" w:themeColor="text1"/>
          <w:sz w:val="24"/>
          <w:szCs w:val="24"/>
        </w:rPr>
        <w:t xml:space="preserve">can be found on </w:t>
      </w:r>
      <w:r w:rsidR="00700076" w:rsidRPr="0011025A">
        <w:rPr>
          <w:rFonts w:ascii="Arial" w:hAnsi="Arial" w:cs="Arial"/>
          <w:color w:val="000000" w:themeColor="text1"/>
          <w:sz w:val="24"/>
          <w:szCs w:val="24"/>
        </w:rPr>
        <w:t xml:space="preserve">the </w:t>
      </w:r>
      <w:hyperlink r:id="rId17" w:history="1">
        <w:r w:rsidR="00700076" w:rsidRPr="0011025A">
          <w:rPr>
            <w:rStyle w:val="Hyperlink"/>
            <w:rFonts w:ascii="Arial" w:eastAsiaTheme="majorEastAsia" w:hAnsi="Arial" w:cs="Arial"/>
            <w:color w:val="C60751"/>
            <w:sz w:val="24"/>
            <w:szCs w:val="24"/>
            <w:lang w:eastAsia="en-GB"/>
          </w:rPr>
          <w:t>Time to Change supporters map.</w:t>
        </w:r>
      </w:hyperlink>
      <w:r w:rsidR="00700076" w:rsidRPr="00D85E9C">
        <w:rPr>
          <w:rStyle w:val="Hyperlink"/>
          <w:rFonts w:ascii="Arial" w:eastAsiaTheme="majorEastAsia" w:hAnsi="Arial" w:cs="Arial"/>
          <w:color w:val="C60751"/>
          <w:sz w:val="24"/>
          <w:szCs w:val="24"/>
          <w:lang w:eastAsia="en-GB"/>
        </w:rPr>
        <w:t xml:space="preserve"> </w:t>
      </w:r>
    </w:p>
    <w:p w:rsidR="00D841ED" w:rsidRPr="003B18B8" w:rsidRDefault="00D841ED" w:rsidP="008971F5">
      <w:pPr>
        <w:spacing w:after="0" w:line="240" w:lineRule="auto"/>
        <w:rPr>
          <w:rFonts w:ascii="Arial" w:hAnsi="Arial" w:cs="Arial"/>
          <w:color w:val="000000" w:themeColor="text1"/>
          <w:sz w:val="24"/>
          <w:szCs w:val="24"/>
        </w:rPr>
      </w:pPr>
    </w:p>
    <w:p w:rsidR="006A7F7D" w:rsidRPr="00DC79BA" w:rsidRDefault="006A7F7D" w:rsidP="008971F5">
      <w:pPr>
        <w:pStyle w:val="ListParagraph"/>
        <w:numPr>
          <w:ilvl w:val="1"/>
          <w:numId w:val="9"/>
        </w:numPr>
        <w:ind w:left="426" w:hanging="426"/>
        <w:rPr>
          <w:rFonts w:ascii="Arial" w:hAnsi="Arial" w:cs="Arial"/>
          <w:b/>
          <w:color w:val="000000" w:themeColor="text1"/>
        </w:rPr>
      </w:pPr>
      <w:bookmarkStart w:id="11" w:name="WhoToContact"/>
      <w:r w:rsidRPr="00DC79BA">
        <w:rPr>
          <w:rFonts w:ascii="Arial" w:hAnsi="Arial" w:cs="Arial"/>
          <w:b/>
          <w:color w:val="000000" w:themeColor="text1"/>
        </w:rPr>
        <w:t>Who do we contact if</w:t>
      </w:r>
      <w:bookmarkStart w:id="12" w:name="oneJ"/>
      <w:bookmarkEnd w:id="12"/>
      <w:r w:rsidRPr="00DC79BA">
        <w:rPr>
          <w:rFonts w:ascii="Arial" w:hAnsi="Arial" w:cs="Arial"/>
          <w:b/>
          <w:color w:val="000000" w:themeColor="text1"/>
        </w:rPr>
        <w:t xml:space="preserve"> we </w:t>
      </w:r>
      <w:r w:rsidR="00290F26" w:rsidRPr="00DC79BA">
        <w:rPr>
          <w:rFonts w:ascii="Arial" w:hAnsi="Arial" w:cs="Arial"/>
          <w:b/>
          <w:color w:val="000000" w:themeColor="text1"/>
        </w:rPr>
        <w:t>are</w:t>
      </w:r>
      <w:r w:rsidRPr="00DC79BA">
        <w:rPr>
          <w:rFonts w:ascii="Arial" w:hAnsi="Arial" w:cs="Arial"/>
          <w:b/>
          <w:color w:val="000000" w:themeColor="text1"/>
        </w:rPr>
        <w:t xml:space="preserve"> concerned about the performance of one of the hub partners?</w:t>
      </w:r>
    </w:p>
    <w:bookmarkEnd w:id="11"/>
    <w:p w:rsidR="00D841ED" w:rsidRDefault="00D841ED" w:rsidP="008971F5">
      <w:pPr>
        <w:spacing w:after="0" w:line="240" w:lineRule="auto"/>
        <w:rPr>
          <w:rFonts w:ascii="Arial" w:hAnsi="Arial" w:cs="Arial"/>
          <w:color w:val="000000" w:themeColor="text1"/>
          <w:sz w:val="24"/>
          <w:szCs w:val="24"/>
        </w:rPr>
      </w:pPr>
    </w:p>
    <w:p w:rsidR="006A7F7D" w:rsidRPr="006A7F7D" w:rsidRDefault="00493F83"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The Hub Host is ultimately responsible for</w:t>
      </w:r>
      <w:r w:rsidR="006A7F7D" w:rsidRPr="006A7F7D">
        <w:rPr>
          <w:rFonts w:ascii="Arial" w:hAnsi="Arial" w:cs="Arial"/>
          <w:color w:val="000000" w:themeColor="text1"/>
          <w:sz w:val="24"/>
          <w:szCs w:val="24"/>
        </w:rPr>
        <w:t xml:space="preserve"> manag</w:t>
      </w:r>
      <w:r>
        <w:rPr>
          <w:rFonts w:ascii="Arial" w:hAnsi="Arial" w:cs="Arial"/>
          <w:color w:val="000000" w:themeColor="text1"/>
          <w:sz w:val="24"/>
          <w:szCs w:val="24"/>
        </w:rPr>
        <w:t>ing</w:t>
      </w:r>
      <w:r w:rsidR="006A7F7D" w:rsidRPr="006A7F7D">
        <w:rPr>
          <w:rFonts w:ascii="Arial" w:hAnsi="Arial" w:cs="Arial"/>
          <w:color w:val="000000" w:themeColor="text1"/>
          <w:sz w:val="24"/>
          <w:szCs w:val="24"/>
        </w:rPr>
        <w:t xml:space="preserve"> the partnership and </w:t>
      </w:r>
      <w:r w:rsidR="004F61F5">
        <w:rPr>
          <w:rFonts w:ascii="Arial" w:hAnsi="Arial" w:cs="Arial"/>
          <w:color w:val="000000" w:themeColor="text1"/>
          <w:sz w:val="24"/>
          <w:szCs w:val="24"/>
        </w:rPr>
        <w:t>its</w:t>
      </w:r>
      <w:r>
        <w:rPr>
          <w:rFonts w:ascii="Arial" w:hAnsi="Arial" w:cs="Arial"/>
          <w:color w:val="000000" w:themeColor="text1"/>
          <w:sz w:val="24"/>
          <w:szCs w:val="24"/>
        </w:rPr>
        <w:t xml:space="preserve"> </w:t>
      </w:r>
      <w:r w:rsidR="006A7F7D" w:rsidRPr="006A7F7D">
        <w:rPr>
          <w:rFonts w:ascii="Arial" w:hAnsi="Arial" w:cs="Arial"/>
          <w:color w:val="000000" w:themeColor="text1"/>
          <w:sz w:val="24"/>
          <w:szCs w:val="24"/>
        </w:rPr>
        <w:t>pe</w:t>
      </w:r>
      <w:r w:rsidR="00290F26">
        <w:rPr>
          <w:rFonts w:ascii="Arial" w:hAnsi="Arial" w:cs="Arial"/>
          <w:color w:val="000000" w:themeColor="text1"/>
          <w:sz w:val="24"/>
          <w:szCs w:val="24"/>
        </w:rPr>
        <w:t>rformance.</w:t>
      </w:r>
      <w:r>
        <w:rPr>
          <w:rFonts w:ascii="Arial" w:hAnsi="Arial" w:cs="Arial"/>
          <w:color w:val="000000" w:themeColor="text1"/>
          <w:sz w:val="24"/>
          <w:szCs w:val="24"/>
        </w:rPr>
        <w:t xml:space="preserve"> </w:t>
      </w:r>
      <w:r w:rsidR="006A7F7D" w:rsidRPr="006A7F7D">
        <w:rPr>
          <w:rFonts w:ascii="Arial" w:hAnsi="Arial" w:cs="Arial"/>
          <w:color w:val="000000" w:themeColor="text1"/>
          <w:sz w:val="24"/>
          <w:szCs w:val="24"/>
        </w:rPr>
        <w:t xml:space="preserve">If there are disputes between organisations </w:t>
      </w:r>
      <w:r w:rsidR="006A7F7D">
        <w:rPr>
          <w:rFonts w:ascii="Arial" w:hAnsi="Arial" w:cs="Arial"/>
          <w:color w:val="000000" w:themeColor="text1"/>
          <w:sz w:val="24"/>
          <w:szCs w:val="24"/>
        </w:rPr>
        <w:t xml:space="preserve">in </w:t>
      </w:r>
      <w:r w:rsidR="006A7F7D" w:rsidRPr="006A7F7D">
        <w:rPr>
          <w:rFonts w:ascii="Arial" w:hAnsi="Arial" w:cs="Arial"/>
          <w:color w:val="000000" w:themeColor="text1"/>
          <w:sz w:val="24"/>
          <w:szCs w:val="24"/>
        </w:rPr>
        <w:t xml:space="preserve">the </w:t>
      </w:r>
      <w:r w:rsidR="006A7F7D">
        <w:rPr>
          <w:rFonts w:ascii="Arial" w:hAnsi="Arial" w:cs="Arial"/>
          <w:color w:val="000000" w:themeColor="text1"/>
          <w:sz w:val="24"/>
          <w:szCs w:val="24"/>
        </w:rPr>
        <w:t xml:space="preserve">Hub </w:t>
      </w:r>
      <w:r w:rsidR="006A7F7D" w:rsidRPr="006A7F7D">
        <w:rPr>
          <w:rFonts w:ascii="Arial" w:hAnsi="Arial" w:cs="Arial"/>
          <w:color w:val="000000" w:themeColor="text1"/>
          <w:sz w:val="24"/>
          <w:szCs w:val="24"/>
        </w:rPr>
        <w:t>partnership</w:t>
      </w:r>
      <w:r w:rsidR="00290F26">
        <w:rPr>
          <w:rFonts w:ascii="Arial" w:hAnsi="Arial" w:cs="Arial"/>
          <w:color w:val="000000" w:themeColor="text1"/>
          <w:sz w:val="24"/>
          <w:szCs w:val="24"/>
        </w:rPr>
        <w:t>,</w:t>
      </w:r>
      <w:r w:rsidR="006A7F7D" w:rsidRPr="006A7F7D">
        <w:rPr>
          <w:rFonts w:ascii="Arial" w:hAnsi="Arial" w:cs="Arial"/>
          <w:color w:val="000000" w:themeColor="text1"/>
          <w:sz w:val="24"/>
          <w:szCs w:val="24"/>
        </w:rPr>
        <w:t xml:space="preserve"> the</w:t>
      </w:r>
      <w:r w:rsidR="006A7F7D">
        <w:rPr>
          <w:rFonts w:ascii="Arial" w:hAnsi="Arial" w:cs="Arial"/>
          <w:color w:val="000000" w:themeColor="text1"/>
          <w:sz w:val="24"/>
          <w:szCs w:val="24"/>
        </w:rPr>
        <w:t xml:space="preserve"> </w:t>
      </w:r>
      <w:r w:rsidR="006A7F7D">
        <w:rPr>
          <w:rFonts w:ascii="Arial" w:hAnsi="Arial" w:cs="Arial"/>
          <w:color w:val="000000" w:themeColor="text1"/>
          <w:sz w:val="24"/>
          <w:szCs w:val="24"/>
        </w:rPr>
        <w:lastRenderedPageBreak/>
        <w:t>Host</w:t>
      </w:r>
      <w:r w:rsidR="006A7F7D" w:rsidRPr="006A7F7D">
        <w:rPr>
          <w:rFonts w:ascii="Arial" w:hAnsi="Arial" w:cs="Arial"/>
          <w:color w:val="000000" w:themeColor="text1"/>
          <w:sz w:val="24"/>
          <w:szCs w:val="24"/>
        </w:rPr>
        <w:t xml:space="preserve"> should use their existing policies to achieve conflict resolution</w:t>
      </w:r>
      <w:r w:rsidR="006A7F7D">
        <w:rPr>
          <w:rFonts w:ascii="Arial" w:hAnsi="Arial" w:cs="Arial"/>
          <w:color w:val="000000" w:themeColor="text1"/>
          <w:sz w:val="24"/>
          <w:szCs w:val="24"/>
        </w:rPr>
        <w:t xml:space="preserve"> between the members</w:t>
      </w:r>
      <w:r w:rsidR="006A7F7D" w:rsidRPr="006A7F7D">
        <w:rPr>
          <w:rFonts w:ascii="Arial" w:hAnsi="Arial" w:cs="Arial"/>
          <w:color w:val="000000" w:themeColor="text1"/>
          <w:sz w:val="24"/>
          <w:szCs w:val="24"/>
        </w:rPr>
        <w:t>.</w:t>
      </w:r>
    </w:p>
    <w:p w:rsidR="006A7F7D" w:rsidRDefault="006A7F7D" w:rsidP="008971F5">
      <w:pPr>
        <w:spacing w:after="0" w:line="240" w:lineRule="auto"/>
        <w:rPr>
          <w:rFonts w:ascii="Arial" w:hAnsi="Arial" w:cs="Arial"/>
          <w:color w:val="000000" w:themeColor="text1"/>
          <w:sz w:val="24"/>
          <w:szCs w:val="24"/>
        </w:rPr>
      </w:pPr>
      <w:r w:rsidRPr="006A7F7D">
        <w:rPr>
          <w:rFonts w:ascii="Arial" w:hAnsi="Arial" w:cs="Arial"/>
          <w:color w:val="000000" w:themeColor="text1"/>
          <w:sz w:val="24"/>
          <w:szCs w:val="24"/>
        </w:rPr>
        <w:t>Time to Change should be kept informed but don’t need to be brought in</w:t>
      </w:r>
      <w:r>
        <w:rPr>
          <w:rFonts w:ascii="Arial" w:hAnsi="Arial" w:cs="Arial"/>
          <w:color w:val="000000" w:themeColor="text1"/>
          <w:sz w:val="24"/>
          <w:szCs w:val="24"/>
        </w:rPr>
        <w:t>to a dispute</w:t>
      </w:r>
      <w:r w:rsidRPr="006A7F7D">
        <w:rPr>
          <w:rFonts w:ascii="Arial" w:hAnsi="Arial" w:cs="Arial"/>
          <w:color w:val="000000" w:themeColor="text1"/>
          <w:sz w:val="24"/>
          <w:szCs w:val="24"/>
        </w:rPr>
        <w:t xml:space="preserve"> unless </w:t>
      </w:r>
      <w:r>
        <w:rPr>
          <w:rFonts w:ascii="Arial" w:hAnsi="Arial" w:cs="Arial"/>
          <w:color w:val="000000" w:themeColor="text1"/>
          <w:sz w:val="24"/>
          <w:szCs w:val="24"/>
        </w:rPr>
        <w:t xml:space="preserve">a </w:t>
      </w:r>
      <w:r w:rsidR="00493F83">
        <w:rPr>
          <w:rFonts w:ascii="Arial" w:hAnsi="Arial" w:cs="Arial"/>
          <w:color w:val="000000" w:themeColor="text1"/>
          <w:sz w:val="24"/>
          <w:szCs w:val="24"/>
        </w:rPr>
        <w:t>situation</w:t>
      </w:r>
      <w:r w:rsidRPr="006A7F7D">
        <w:rPr>
          <w:rFonts w:ascii="Arial" w:hAnsi="Arial" w:cs="Arial"/>
          <w:color w:val="000000" w:themeColor="text1"/>
          <w:sz w:val="24"/>
          <w:szCs w:val="24"/>
        </w:rPr>
        <w:t xml:space="preserve"> begins to pose a risk to the</w:t>
      </w:r>
      <w:r w:rsidR="00493F83">
        <w:rPr>
          <w:rFonts w:ascii="Arial" w:hAnsi="Arial" w:cs="Arial"/>
          <w:color w:val="000000" w:themeColor="text1"/>
          <w:sz w:val="24"/>
          <w:szCs w:val="24"/>
        </w:rPr>
        <w:t xml:space="preserve"> effectiveness of the</w:t>
      </w:r>
      <w:r w:rsidRPr="006A7F7D">
        <w:rPr>
          <w:rFonts w:ascii="Arial" w:hAnsi="Arial" w:cs="Arial"/>
          <w:color w:val="000000" w:themeColor="text1"/>
          <w:sz w:val="24"/>
          <w:szCs w:val="24"/>
        </w:rPr>
        <w:t xml:space="preserve"> Hub</w:t>
      </w:r>
      <w:r>
        <w:rPr>
          <w:rFonts w:ascii="Arial" w:hAnsi="Arial" w:cs="Arial"/>
          <w:color w:val="000000" w:themeColor="text1"/>
          <w:sz w:val="24"/>
          <w:szCs w:val="24"/>
        </w:rPr>
        <w:t>.</w:t>
      </w:r>
    </w:p>
    <w:p w:rsidR="00FC5DE1" w:rsidRDefault="00FC5DE1" w:rsidP="008971F5">
      <w:pPr>
        <w:spacing w:after="0" w:line="240" w:lineRule="auto"/>
        <w:rPr>
          <w:rFonts w:ascii="Arial" w:hAnsi="Arial" w:cs="Arial"/>
          <w:color w:val="000000" w:themeColor="text1"/>
          <w:sz w:val="24"/>
          <w:szCs w:val="24"/>
        </w:rPr>
      </w:pPr>
    </w:p>
    <w:p w:rsidR="00FC5DE1" w:rsidRDefault="00FC5DE1" w:rsidP="008971F5">
      <w:pPr>
        <w:spacing w:after="0" w:line="240" w:lineRule="auto"/>
        <w:rPr>
          <w:rFonts w:ascii="Arial" w:hAnsi="Arial" w:cs="Arial"/>
          <w:color w:val="000000" w:themeColor="text1"/>
          <w:sz w:val="24"/>
          <w:szCs w:val="24"/>
        </w:rPr>
      </w:pPr>
    </w:p>
    <w:p w:rsidR="00FC5DE1" w:rsidRDefault="00FC5DE1" w:rsidP="008971F5">
      <w:pPr>
        <w:spacing w:after="0" w:line="240" w:lineRule="auto"/>
        <w:rPr>
          <w:rFonts w:ascii="Arial" w:hAnsi="Arial" w:cs="Arial"/>
          <w:color w:val="000000" w:themeColor="text1"/>
          <w:sz w:val="24"/>
          <w:szCs w:val="24"/>
        </w:rPr>
      </w:pPr>
    </w:p>
    <w:p w:rsidR="00B365BF" w:rsidRDefault="00B365BF" w:rsidP="008971F5">
      <w:pPr>
        <w:spacing w:after="0" w:line="240" w:lineRule="auto"/>
        <w:rPr>
          <w:rFonts w:ascii="Arial" w:hAnsi="Arial" w:cs="Arial"/>
          <w:b/>
          <w:color w:val="000000" w:themeColor="text1"/>
          <w:sz w:val="24"/>
        </w:rPr>
      </w:pPr>
      <w:r w:rsidRPr="00B365BF">
        <w:rPr>
          <w:noProof/>
          <w:color w:val="FFFFFF" w:themeColor="background1"/>
          <w:lang w:eastAsia="en-GB"/>
        </w:rPr>
        <w:drawing>
          <wp:anchor distT="0" distB="0" distL="114300" distR="114300" simplePos="0" relativeHeight="251681792" behindDoc="1" locked="0" layoutInCell="1" allowOverlap="1">
            <wp:simplePos x="0" y="0"/>
            <wp:positionH relativeFrom="column">
              <wp:posOffset>-800100</wp:posOffset>
            </wp:positionH>
            <wp:positionV relativeFrom="paragraph">
              <wp:posOffset>-4445</wp:posOffset>
            </wp:positionV>
            <wp:extent cx="7505700" cy="676275"/>
            <wp:effectExtent l="0" t="0" r="0" b="9525"/>
            <wp:wrapNone/>
            <wp:docPr id="11"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p>
    <w:p w:rsidR="00D841ED" w:rsidRPr="007C5B81" w:rsidRDefault="00B365BF" w:rsidP="007C5B81">
      <w:pPr>
        <w:pStyle w:val="ListParagraph"/>
        <w:numPr>
          <w:ilvl w:val="0"/>
          <w:numId w:val="41"/>
        </w:numPr>
        <w:ind w:left="426" w:hanging="426"/>
        <w:rPr>
          <w:rFonts w:ascii="Arial" w:hAnsi="Arial" w:cs="Arial"/>
          <w:b/>
          <w:color w:val="FFFFFF" w:themeColor="background1"/>
          <w:sz w:val="28"/>
          <w:szCs w:val="28"/>
        </w:rPr>
      </w:pPr>
      <w:r w:rsidRPr="007C5B81">
        <w:rPr>
          <w:rFonts w:ascii="Arial" w:hAnsi="Arial" w:cs="Arial"/>
          <w:b/>
          <w:color w:val="FFFFFF" w:themeColor="background1"/>
          <w:sz w:val="28"/>
          <w:szCs w:val="28"/>
        </w:rPr>
        <w:t>Time to Change Champions</w:t>
      </w:r>
    </w:p>
    <w:p w:rsidR="00B365BF" w:rsidRDefault="00B365BF" w:rsidP="008971F5">
      <w:pPr>
        <w:spacing w:after="0" w:line="240" w:lineRule="auto"/>
        <w:rPr>
          <w:rFonts w:ascii="Arial" w:hAnsi="Arial" w:cs="Arial"/>
          <w:b/>
          <w:color w:val="000000" w:themeColor="text1"/>
          <w:sz w:val="24"/>
        </w:rPr>
      </w:pPr>
    </w:p>
    <w:p w:rsidR="001E3E81" w:rsidRPr="00C367DE" w:rsidRDefault="00AD15AB" w:rsidP="00E2290A">
      <w:pPr>
        <w:pStyle w:val="ListParagraph"/>
        <w:numPr>
          <w:ilvl w:val="0"/>
          <w:numId w:val="34"/>
        </w:numPr>
        <w:spacing w:before="120"/>
        <w:ind w:left="425" w:hanging="425"/>
        <w:rPr>
          <w:rFonts w:ascii="Arial" w:hAnsi="Arial" w:cs="Arial"/>
          <w:b/>
          <w:color w:val="000000" w:themeColor="text1"/>
        </w:rPr>
      </w:pPr>
      <w:bookmarkStart w:id="13" w:name="WhatIsChampion"/>
      <w:r w:rsidRPr="00C367DE">
        <w:rPr>
          <w:rFonts w:ascii="Arial" w:hAnsi="Arial" w:cs="Arial"/>
          <w:b/>
          <w:color w:val="000000" w:themeColor="text1"/>
        </w:rPr>
        <w:t xml:space="preserve">What is </w:t>
      </w:r>
      <w:r w:rsidR="005E59F0" w:rsidRPr="00C367DE">
        <w:rPr>
          <w:rFonts w:ascii="Arial" w:hAnsi="Arial" w:cs="Arial"/>
          <w:b/>
          <w:color w:val="000000" w:themeColor="text1"/>
        </w:rPr>
        <w:t>a</w:t>
      </w:r>
      <w:r w:rsidRPr="00C367DE">
        <w:rPr>
          <w:rFonts w:ascii="Arial" w:hAnsi="Arial" w:cs="Arial"/>
          <w:b/>
          <w:color w:val="000000" w:themeColor="text1"/>
        </w:rPr>
        <w:t xml:space="preserve"> Time to Change Champion?</w:t>
      </w:r>
    </w:p>
    <w:bookmarkEnd w:id="13"/>
    <w:p w:rsidR="00D841ED" w:rsidRDefault="00D841ED" w:rsidP="008971F5">
      <w:pPr>
        <w:spacing w:after="0" w:line="240" w:lineRule="auto"/>
        <w:rPr>
          <w:rFonts w:ascii="Arial" w:hAnsi="Arial" w:cs="Arial"/>
          <w:color w:val="000000" w:themeColor="text1"/>
          <w:sz w:val="24"/>
          <w:szCs w:val="24"/>
        </w:rPr>
      </w:pPr>
    </w:p>
    <w:p w:rsidR="00AD15AB" w:rsidRDefault="00AD15AB" w:rsidP="008971F5">
      <w:pPr>
        <w:spacing w:after="0" w:line="240" w:lineRule="auto"/>
        <w:rPr>
          <w:rFonts w:ascii="Arial" w:hAnsi="Arial" w:cs="Arial"/>
          <w:color w:val="000000" w:themeColor="text1"/>
          <w:sz w:val="24"/>
          <w:szCs w:val="24"/>
        </w:rPr>
      </w:pPr>
      <w:r w:rsidRPr="003B18B8">
        <w:rPr>
          <w:rFonts w:ascii="Arial" w:hAnsi="Arial" w:cs="Arial"/>
          <w:color w:val="000000" w:themeColor="text1"/>
          <w:sz w:val="24"/>
          <w:szCs w:val="24"/>
        </w:rPr>
        <w:t xml:space="preserve">Champions are </w:t>
      </w:r>
      <w:r w:rsidR="009F29CB" w:rsidRPr="003B18B8">
        <w:rPr>
          <w:rFonts w:ascii="Arial" w:hAnsi="Arial" w:cs="Arial"/>
          <w:color w:val="000000" w:themeColor="text1"/>
          <w:sz w:val="24"/>
          <w:szCs w:val="24"/>
        </w:rPr>
        <w:t xml:space="preserve">individual campaigners who have </w:t>
      </w:r>
      <w:r w:rsidRPr="003B18B8">
        <w:rPr>
          <w:rFonts w:ascii="Arial" w:hAnsi="Arial" w:cs="Arial"/>
          <w:color w:val="000000" w:themeColor="text1"/>
          <w:sz w:val="24"/>
          <w:szCs w:val="24"/>
        </w:rPr>
        <w:t xml:space="preserve">registered </w:t>
      </w:r>
      <w:r w:rsidR="00AC2390" w:rsidRPr="003B18B8">
        <w:rPr>
          <w:rFonts w:ascii="Arial" w:hAnsi="Arial" w:cs="Arial"/>
          <w:color w:val="000000" w:themeColor="text1"/>
          <w:sz w:val="24"/>
          <w:szCs w:val="24"/>
        </w:rPr>
        <w:t xml:space="preserve">with national </w:t>
      </w:r>
      <w:r w:rsidR="00F44D89" w:rsidRPr="003B18B8">
        <w:rPr>
          <w:rFonts w:ascii="Arial" w:hAnsi="Arial" w:cs="Arial"/>
          <w:color w:val="000000" w:themeColor="text1"/>
          <w:sz w:val="24"/>
          <w:szCs w:val="24"/>
        </w:rPr>
        <w:t>Time to Change</w:t>
      </w:r>
      <w:r w:rsidR="009F29CB" w:rsidRPr="003B18B8">
        <w:rPr>
          <w:rFonts w:ascii="Arial" w:hAnsi="Arial" w:cs="Arial"/>
          <w:color w:val="000000" w:themeColor="text1"/>
          <w:sz w:val="24"/>
          <w:szCs w:val="24"/>
        </w:rPr>
        <w:t xml:space="preserve">. Champions can work independently or as part of a group to </w:t>
      </w:r>
      <w:r w:rsidRPr="003B18B8">
        <w:rPr>
          <w:rFonts w:ascii="Arial" w:hAnsi="Arial" w:cs="Arial"/>
          <w:color w:val="000000" w:themeColor="text1"/>
          <w:sz w:val="24"/>
          <w:szCs w:val="24"/>
        </w:rPr>
        <w:t>organise and deliver</w:t>
      </w:r>
      <w:r w:rsidR="009F29CB" w:rsidRPr="003B18B8">
        <w:rPr>
          <w:rFonts w:ascii="Arial" w:hAnsi="Arial" w:cs="Arial"/>
          <w:color w:val="000000" w:themeColor="text1"/>
          <w:sz w:val="24"/>
          <w:szCs w:val="24"/>
        </w:rPr>
        <w:t xml:space="preserve"> their own</w:t>
      </w:r>
      <w:r w:rsidRPr="003B18B8">
        <w:rPr>
          <w:rFonts w:ascii="Arial" w:hAnsi="Arial" w:cs="Arial"/>
          <w:color w:val="000000" w:themeColor="text1"/>
          <w:sz w:val="24"/>
          <w:szCs w:val="24"/>
        </w:rPr>
        <w:t xml:space="preserve"> local anti-stig</w:t>
      </w:r>
      <w:r w:rsidR="009F29CB" w:rsidRPr="003B18B8">
        <w:rPr>
          <w:rFonts w:ascii="Arial" w:hAnsi="Arial" w:cs="Arial"/>
          <w:color w:val="000000" w:themeColor="text1"/>
          <w:sz w:val="24"/>
          <w:szCs w:val="24"/>
        </w:rPr>
        <w:t>ma and discrimination campaigns and activities across England</w:t>
      </w:r>
      <w:r w:rsidRPr="003B18B8">
        <w:rPr>
          <w:rFonts w:ascii="Arial" w:hAnsi="Arial" w:cs="Arial"/>
          <w:color w:val="000000" w:themeColor="text1"/>
          <w:sz w:val="24"/>
          <w:szCs w:val="24"/>
        </w:rPr>
        <w:t xml:space="preserve">. </w:t>
      </w:r>
    </w:p>
    <w:p w:rsidR="00D841ED" w:rsidRDefault="00D841ED" w:rsidP="008971F5">
      <w:pPr>
        <w:spacing w:after="0" w:line="240" w:lineRule="auto"/>
        <w:rPr>
          <w:rFonts w:ascii="Arial" w:hAnsi="Arial" w:cs="Arial"/>
          <w:sz w:val="24"/>
          <w:szCs w:val="24"/>
        </w:rPr>
      </w:pPr>
    </w:p>
    <w:p w:rsidR="00D979B6" w:rsidRPr="008F261D" w:rsidRDefault="00D979B6" w:rsidP="008971F5">
      <w:pPr>
        <w:spacing w:after="0" w:line="240" w:lineRule="auto"/>
        <w:rPr>
          <w:rFonts w:ascii="Arial" w:hAnsi="Arial" w:cs="Arial"/>
          <w:sz w:val="24"/>
          <w:szCs w:val="24"/>
        </w:rPr>
      </w:pPr>
      <w:r w:rsidRPr="00D979B6">
        <w:rPr>
          <w:rFonts w:ascii="Arial" w:hAnsi="Arial" w:cs="Arial"/>
          <w:sz w:val="24"/>
          <w:szCs w:val="24"/>
        </w:rPr>
        <w:t xml:space="preserve">To become a Champion you need to </w:t>
      </w:r>
      <w:hyperlink r:id="rId18" w:history="1">
        <w:r w:rsidRPr="00671861">
          <w:rPr>
            <w:rStyle w:val="Hyperlink"/>
            <w:rFonts w:ascii="Arial" w:eastAsiaTheme="majorEastAsia" w:hAnsi="Arial" w:cs="Arial"/>
            <w:color w:val="C60751"/>
            <w:sz w:val="24"/>
            <w:szCs w:val="24"/>
            <w:lang w:eastAsia="en-GB"/>
          </w:rPr>
          <w:t>register online</w:t>
        </w:r>
      </w:hyperlink>
      <w:r w:rsidR="001A7859">
        <w:rPr>
          <w:rStyle w:val="Hyperlink"/>
          <w:rFonts w:ascii="Arial" w:eastAsiaTheme="majorEastAsia" w:hAnsi="Arial" w:cs="Arial"/>
          <w:color w:val="C60751"/>
          <w:sz w:val="24"/>
          <w:szCs w:val="24"/>
          <w:lang w:eastAsia="en-GB"/>
        </w:rPr>
        <w:t>.</w:t>
      </w:r>
      <w:r w:rsidRPr="00D979B6">
        <w:rPr>
          <w:rFonts w:ascii="Arial" w:hAnsi="Arial" w:cs="Arial"/>
          <w:sz w:val="24"/>
          <w:szCs w:val="24"/>
        </w:rPr>
        <w:t xml:space="preserve"> </w:t>
      </w:r>
    </w:p>
    <w:p w:rsidR="009A2840" w:rsidRPr="009A2840" w:rsidRDefault="009A2840" w:rsidP="009A2840">
      <w:pPr>
        <w:spacing w:after="0"/>
        <w:rPr>
          <w:rFonts w:ascii="Arial" w:hAnsi="Arial" w:cs="Arial"/>
          <w:b/>
          <w:color w:val="000000" w:themeColor="text1"/>
          <w:sz w:val="24"/>
        </w:rPr>
      </w:pPr>
      <w:bookmarkStart w:id="14" w:name="WhatActivitiesCanChamp"/>
    </w:p>
    <w:p w:rsidR="009A2840" w:rsidRPr="00DC79BA" w:rsidRDefault="009A2840" w:rsidP="009A2840">
      <w:pPr>
        <w:pStyle w:val="ListParagraph"/>
        <w:numPr>
          <w:ilvl w:val="0"/>
          <w:numId w:val="34"/>
        </w:numPr>
        <w:ind w:left="426" w:hanging="426"/>
        <w:rPr>
          <w:rFonts w:ascii="Arial" w:hAnsi="Arial" w:cs="Arial"/>
          <w:b/>
          <w:color w:val="000000" w:themeColor="text1"/>
        </w:rPr>
      </w:pPr>
      <w:r w:rsidRPr="00DC79BA">
        <w:rPr>
          <w:rFonts w:ascii="Arial" w:hAnsi="Arial" w:cs="Arial"/>
          <w:b/>
          <w:color w:val="000000" w:themeColor="text1"/>
        </w:rPr>
        <w:t xml:space="preserve">Why </w:t>
      </w:r>
      <w:bookmarkStart w:id="15" w:name="twoB"/>
      <w:r w:rsidRPr="00DC79BA">
        <w:rPr>
          <w:rFonts w:ascii="Arial" w:hAnsi="Arial" w:cs="Arial"/>
          <w:b/>
          <w:color w:val="000000" w:themeColor="text1"/>
        </w:rPr>
        <w:t xml:space="preserve">should we involve </w:t>
      </w:r>
      <w:bookmarkEnd w:id="15"/>
      <w:r w:rsidRPr="00DC79BA">
        <w:rPr>
          <w:rFonts w:ascii="Arial" w:hAnsi="Arial" w:cs="Arial"/>
          <w:b/>
          <w:color w:val="000000" w:themeColor="text1"/>
        </w:rPr>
        <w:t>Champions in the Local Hub?</w:t>
      </w:r>
    </w:p>
    <w:p w:rsidR="009A2840" w:rsidRDefault="009A2840" w:rsidP="009A2840">
      <w:pPr>
        <w:spacing w:after="0" w:line="240" w:lineRule="auto"/>
        <w:rPr>
          <w:rFonts w:ascii="Arial" w:hAnsi="Arial" w:cs="Arial"/>
          <w:color w:val="000000" w:themeColor="text1"/>
          <w:sz w:val="24"/>
          <w:szCs w:val="24"/>
        </w:rPr>
      </w:pPr>
    </w:p>
    <w:p w:rsidR="009A2840" w:rsidRPr="002A3503" w:rsidRDefault="009A2840" w:rsidP="009A2840">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Aside from ensuring your Hub is </w:t>
      </w:r>
      <w:r>
        <w:rPr>
          <w:rFonts w:ascii="Arial" w:hAnsi="Arial" w:cs="Arial"/>
          <w:color w:val="000000" w:themeColor="text1"/>
          <w:sz w:val="24"/>
          <w:szCs w:val="24"/>
        </w:rPr>
        <w:t xml:space="preserve">genuinely </w:t>
      </w:r>
      <w:r w:rsidRPr="002A3503">
        <w:rPr>
          <w:rFonts w:ascii="Arial" w:hAnsi="Arial" w:cs="Arial"/>
          <w:color w:val="000000" w:themeColor="text1"/>
          <w:sz w:val="24"/>
          <w:szCs w:val="24"/>
        </w:rPr>
        <w:t xml:space="preserve">led by people with experience of mental health problems, Champions provide </w:t>
      </w:r>
      <w:r>
        <w:rPr>
          <w:rFonts w:ascii="Arial" w:hAnsi="Arial" w:cs="Arial"/>
          <w:color w:val="000000" w:themeColor="text1"/>
          <w:sz w:val="24"/>
          <w:szCs w:val="24"/>
        </w:rPr>
        <w:t xml:space="preserve">a </w:t>
      </w:r>
      <w:r w:rsidRPr="002A3503">
        <w:rPr>
          <w:rFonts w:ascii="Arial" w:hAnsi="Arial" w:cs="Arial"/>
          <w:color w:val="000000" w:themeColor="text1"/>
          <w:sz w:val="24"/>
          <w:szCs w:val="24"/>
        </w:rPr>
        <w:t xml:space="preserve">huge amount of energy and drive, working alongside the other Hub partners to deliver </w:t>
      </w:r>
      <w:r>
        <w:rPr>
          <w:rFonts w:ascii="Arial" w:hAnsi="Arial" w:cs="Arial"/>
          <w:color w:val="000000" w:themeColor="text1"/>
          <w:sz w:val="24"/>
          <w:szCs w:val="24"/>
        </w:rPr>
        <w:t xml:space="preserve">local </w:t>
      </w:r>
      <w:r w:rsidRPr="002A3503">
        <w:rPr>
          <w:rFonts w:ascii="Arial" w:hAnsi="Arial" w:cs="Arial"/>
          <w:color w:val="000000" w:themeColor="text1"/>
          <w:sz w:val="24"/>
          <w:szCs w:val="24"/>
        </w:rPr>
        <w:t>activity. The effective engagement of Champions and their joint ownership of the local Hubs activity is therefore seen as vital to</w:t>
      </w:r>
      <w:r>
        <w:rPr>
          <w:rFonts w:ascii="Arial" w:hAnsi="Arial" w:cs="Arial"/>
          <w:color w:val="000000" w:themeColor="text1"/>
          <w:sz w:val="24"/>
          <w:szCs w:val="24"/>
        </w:rPr>
        <w:t xml:space="preserve"> both</w:t>
      </w:r>
      <w:r w:rsidRPr="002A3503">
        <w:rPr>
          <w:rFonts w:ascii="Arial" w:hAnsi="Arial" w:cs="Arial"/>
          <w:color w:val="000000" w:themeColor="text1"/>
          <w:sz w:val="24"/>
          <w:szCs w:val="24"/>
        </w:rPr>
        <w:t xml:space="preserve"> the success</w:t>
      </w:r>
      <w:r>
        <w:rPr>
          <w:rFonts w:ascii="Arial" w:hAnsi="Arial" w:cs="Arial"/>
          <w:color w:val="000000" w:themeColor="text1"/>
          <w:sz w:val="24"/>
          <w:szCs w:val="24"/>
        </w:rPr>
        <w:t xml:space="preserve"> and credibility</w:t>
      </w:r>
      <w:r w:rsidRPr="002A3503">
        <w:rPr>
          <w:rFonts w:ascii="Arial" w:hAnsi="Arial" w:cs="Arial"/>
          <w:color w:val="000000" w:themeColor="text1"/>
          <w:sz w:val="24"/>
          <w:szCs w:val="24"/>
        </w:rPr>
        <w:t xml:space="preserve"> of local Hub partnerships. </w:t>
      </w:r>
    </w:p>
    <w:p w:rsidR="00D841ED" w:rsidRDefault="00D841ED" w:rsidP="00D841ED">
      <w:pPr>
        <w:pStyle w:val="ListParagraph"/>
        <w:ind w:left="426"/>
        <w:rPr>
          <w:rFonts w:ascii="Arial" w:hAnsi="Arial" w:cs="Arial"/>
          <w:b/>
          <w:color w:val="000000" w:themeColor="text1"/>
        </w:rPr>
      </w:pPr>
      <w:bookmarkStart w:id="16" w:name="DoChampsNeedLE"/>
      <w:bookmarkEnd w:id="14"/>
    </w:p>
    <w:p w:rsidR="0033236B" w:rsidRPr="006515D0" w:rsidRDefault="0033236B" w:rsidP="008971F5">
      <w:pPr>
        <w:pStyle w:val="ListParagraph"/>
        <w:numPr>
          <w:ilvl w:val="0"/>
          <w:numId w:val="34"/>
        </w:numPr>
        <w:ind w:left="426" w:hanging="426"/>
        <w:rPr>
          <w:rFonts w:ascii="Arial" w:hAnsi="Arial" w:cs="Arial"/>
          <w:b/>
          <w:color w:val="000000" w:themeColor="text1"/>
        </w:rPr>
      </w:pPr>
      <w:bookmarkStart w:id="17" w:name="HowInvolveChamps"/>
      <w:bookmarkEnd w:id="16"/>
      <w:r w:rsidRPr="006515D0">
        <w:rPr>
          <w:rFonts w:ascii="Arial" w:hAnsi="Arial" w:cs="Arial"/>
          <w:b/>
          <w:color w:val="000000" w:themeColor="text1"/>
        </w:rPr>
        <w:t>How should we involve Champions?</w:t>
      </w:r>
    </w:p>
    <w:bookmarkEnd w:id="17"/>
    <w:p w:rsidR="00D841ED" w:rsidRDefault="00D841ED" w:rsidP="008971F5">
      <w:pPr>
        <w:spacing w:after="0" w:line="240" w:lineRule="auto"/>
        <w:rPr>
          <w:rFonts w:ascii="Arial" w:hAnsi="Arial" w:cs="Arial"/>
          <w:color w:val="000000" w:themeColor="text1"/>
          <w:sz w:val="24"/>
          <w:szCs w:val="24"/>
        </w:rPr>
      </w:pPr>
    </w:p>
    <w:p w:rsidR="0033236B" w:rsidRDefault="0033236B"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Local Time to Change Champions with experience of mental health should be involved</w:t>
      </w:r>
      <w:r>
        <w:rPr>
          <w:rFonts w:ascii="Arial" w:hAnsi="Arial" w:cs="Arial"/>
          <w:color w:val="000000" w:themeColor="text1"/>
          <w:sz w:val="24"/>
          <w:szCs w:val="24"/>
        </w:rPr>
        <w:t xml:space="preserve"> at all levels of activity across </w:t>
      </w:r>
      <w:r w:rsidRPr="002A3503">
        <w:rPr>
          <w:rFonts w:ascii="Arial" w:hAnsi="Arial" w:cs="Arial"/>
          <w:color w:val="000000" w:themeColor="text1"/>
          <w:sz w:val="24"/>
          <w:szCs w:val="24"/>
        </w:rPr>
        <w:t>Hub partnership</w:t>
      </w:r>
      <w:r w:rsidR="008A0946">
        <w:rPr>
          <w:rFonts w:ascii="Arial" w:hAnsi="Arial" w:cs="Arial"/>
          <w:color w:val="000000" w:themeColor="text1"/>
          <w:sz w:val="24"/>
          <w:szCs w:val="24"/>
        </w:rPr>
        <w:t>s</w:t>
      </w:r>
      <w:r w:rsidRPr="002A3503">
        <w:rPr>
          <w:rFonts w:ascii="Arial" w:hAnsi="Arial" w:cs="Arial"/>
          <w:color w:val="000000" w:themeColor="text1"/>
          <w:sz w:val="24"/>
          <w:szCs w:val="24"/>
        </w:rPr>
        <w:t xml:space="preserve"> and have parity with the three Hub core partners in terms of helping to shape local activity. </w:t>
      </w:r>
      <w:r w:rsidRPr="008A0946">
        <w:rPr>
          <w:rFonts w:ascii="Arial" w:hAnsi="Arial" w:cs="Arial"/>
          <w:b/>
          <w:color w:val="000000" w:themeColor="text1"/>
          <w:sz w:val="24"/>
          <w:szCs w:val="24"/>
        </w:rPr>
        <w:t>As a minimum, Champions should be represented on the main partnership group</w:t>
      </w:r>
      <w:r>
        <w:rPr>
          <w:rFonts w:ascii="Arial" w:hAnsi="Arial" w:cs="Arial"/>
          <w:color w:val="000000" w:themeColor="text1"/>
          <w:sz w:val="24"/>
          <w:szCs w:val="24"/>
        </w:rPr>
        <w:t>, but other ways to engage Champions include</w:t>
      </w:r>
      <w:r w:rsidR="002D3DA6">
        <w:rPr>
          <w:rFonts w:ascii="Arial" w:hAnsi="Arial" w:cs="Arial"/>
          <w:color w:val="000000" w:themeColor="text1"/>
          <w:sz w:val="24"/>
          <w:szCs w:val="24"/>
        </w:rPr>
        <w:t>:</w:t>
      </w:r>
    </w:p>
    <w:p w:rsidR="00D841ED" w:rsidRDefault="00D841ED" w:rsidP="008971F5">
      <w:pPr>
        <w:spacing w:after="0" w:line="240" w:lineRule="auto"/>
        <w:rPr>
          <w:rFonts w:ascii="Arial" w:hAnsi="Arial" w:cs="Arial"/>
          <w:color w:val="000000" w:themeColor="text1"/>
          <w:sz w:val="24"/>
          <w:szCs w:val="24"/>
        </w:rPr>
      </w:pPr>
    </w:p>
    <w:p w:rsidR="0033236B" w:rsidRPr="000F7BC3" w:rsidRDefault="0033236B" w:rsidP="006F081D">
      <w:pPr>
        <w:pStyle w:val="ListParagraph"/>
        <w:numPr>
          <w:ilvl w:val="0"/>
          <w:numId w:val="36"/>
        </w:numPr>
        <w:spacing w:after="120"/>
        <w:ind w:left="714" w:hanging="357"/>
        <w:rPr>
          <w:rFonts w:ascii="Arial" w:hAnsi="Arial" w:cs="Arial"/>
          <w:color w:val="000000" w:themeColor="text1"/>
        </w:rPr>
      </w:pPr>
      <w:r w:rsidRPr="000F7BC3">
        <w:rPr>
          <w:rFonts w:ascii="Arial" w:hAnsi="Arial" w:cs="Arial"/>
          <w:color w:val="000000" w:themeColor="text1"/>
        </w:rPr>
        <w:t xml:space="preserve">Contributing through advisory groups or focus groups </w:t>
      </w:r>
    </w:p>
    <w:p w:rsidR="0033236B" w:rsidRPr="002A3503" w:rsidRDefault="0033236B" w:rsidP="006F081D">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P</w:t>
      </w:r>
      <w:r w:rsidRPr="002A3503">
        <w:rPr>
          <w:rFonts w:ascii="Arial" w:hAnsi="Arial" w:cs="Arial"/>
          <w:color w:val="000000" w:themeColor="text1"/>
        </w:rPr>
        <w:t xml:space="preserve">roviding feedback about your website or publications </w:t>
      </w:r>
    </w:p>
    <w:p w:rsidR="0033236B" w:rsidRPr="002A3503" w:rsidRDefault="0033236B" w:rsidP="006F081D">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H</w:t>
      </w:r>
      <w:r w:rsidRPr="002A3503">
        <w:rPr>
          <w:rFonts w:ascii="Arial" w:hAnsi="Arial" w:cs="Arial"/>
          <w:color w:val="000000" w:themeColor="text1"/>
        </w:rPr>
        <w:t>elping</w:t>
      </w:r>
      <w:r>
        <w:rPr>
          <w:rFonts w:ascii="Arial" w:hAnsi="Arial" w:cs="Arial"/>
          <w:color w:val="000000" w:themeColor="text1"/>
        </w:rPr>
        <w:t xml:space="preserve"> identify and organise local</w:t>
      </w:r>
      <w:r w:rsidRPr="002A3503">
        <w:rPr>
          <w:rFonts w:ascii="Arial" w:hAnsi="Arial" w:cs="Arial"/>
          <w:color w:val="000000" w:themeColor="text1"/>
        </w:rPr>
        <w:t xml:space="preserve"> anti-stigma </w:t>
      </w:r>
      <w:r>
        <w:rPr>
          <w:rFonts w:ascii="Arial" w:hAnsi="Arial" w:cs="Arial"/>
          <w:color w:val="000000" w:themeColor="text1"/>
        </w:rPr>
        <w:t xml:space="preserve">and discrimination activity, including </w:t>
      </w:r>
      <w:r w:rsidRPr="002A3503">
        <w:rPr>
          <w:rFonts w:ascii="Arial" w:hAnsi="Arial" w:cs="Arial"/>
          <w:color w:val="000000" w:themeColor="text1"/>
        </w:rPr>
        <w:t xml:space="preserve">social contact events, social media and media work / campaigns </w:t>
      </w:r>
    </w:p>
    <w:p w:rsidR="0033236B" w:rsidRPr="002A3503" w:rsidRDefault="0033236B" w:rsidP="006F081D">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B</w:t>
      </w:r>
      <w:r w:rsidRPr="002A3503">
        <w:rPr>
          <w:rFonts w:ascii="Arial" w:hAnsi="Arial" w:cs="Arial"/>
          <w:color w:val="000000" w:themeColor="text1"/>
        </w:rPr>
        <w:t>e ambassadors for Time to Change and the local Hub partnership</w:t>
      </w:r>
    </w:p>
    <w:p w:rsidR="0033236B" w:rsidRPr="002A3503" w:rsidRDefault="0033236B" w:rsidP="006F081D">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 xml:space="preserve">Delivering and supporting </w:t>
      </w:r>
      <w:r w:rsidRPr="002A3503">
        <w:rPr>
          <w:rFonts w:ascii="Arial" w:hAnsi="Arial" w:cs="Arial"/>
          <w:color w:val="000000" w:themeColor="text1"/>
        </w:rPr>
        <w:t>events</w:t>
      </w:r>
      <w:r w:rsidR="006515D0">
        <w:rPr>
          <w:rFonts w:ascii="Arial" w:hAnsi="Arial" w:cs="Arial"/>
          <w:color w:val="000000" w:themeColor="text1"/>
        </w:rPr>
        <w:t>, particularly around</w:t>
      </w:r>
      <w:r w:rsidRPr="002A3503">
        <w:rPr>
          <w:rFonts w:ascii="Arial" w:hAnsi="Arial" w:cs="Arial"/>
          <w:color w:val="000000" w:themeColor="text1"/>
        </w:rPr>
        <w:t xml:space="preserve"> World Mental Health Day and Time to Talk Day</w:t>
      </w:r>
    </w:p>
    <w:p w:rsidR="0033236B" w:rsidRDefault="0033236B" w:rsidP="006F081D">
      <w:pPr>
        <w:pStyle w:val="ListParagraph"/>
        <w:numPr>
          <w:ilvl w:val="0"/>
          <w:numId w:val="36"/>
        </w:numPr>
        <w:ind w:left="714" w:hanging="357"/>
        <w:rPr>
          <w:rFonts w:ascii="Arial" w:hAnsi="Arial" w:cs="Arial"/>
          <w:color w:val="000000" w:themeColor="text1"/>
        </w:rPr>
      </w:pPr>
      <w:r>
        <w:rPr>
          <w:rFonts w:ascii="Arial" w:hAnsi="Arial" w:cs="Arial"/>
          <w:color w:val="000000" w:themeColor="text1"/>
        </w:rPr>
        <w:t>P</w:t>
      </w:r>
      <w:r w:rsidRPr="002A3503">
        <w:rPr>
          <w:rFonts w:ascii="Arial" w:hAnsi="Arial" w:cs="Arial"/>
          <w:color w:val="000000" w:themeColor="text1"/>
        </w:rPr>
        <w:t>eer reviewing your evaluation</w:t>
      </w:r>
    </w:p>
    <w:p w:rsidR="00D841ED" w:rsidRDefault="00D841ED" w:rsidP="008971F5">
      <w:pPr>
        <w:spacing w:after="0" w:line="240" w:lineRule="auto"/>
        <w:rPr>
          <w:rFonts w:ascii="Arial" w:hAnsi="Arial" w:cs="Arial"/>
          <w:sz w:val="24"/>
          <w:szCs w:val="24"/>
        </w:rPr>
      </w:pPr>
    </w:p>
    <w:p w:rsidR="00586BA2" w:rsidRPr="008F261D" w:rsidRDefault="00586BA2" w:rsidP="008971F5">
      <w:pPr>
        <w:spacing w:after="0" w:line="240" w:lineRule="auto"/>
        <w:rPr>
          <w:rFonts w:ascii="Arial" w:hAnsi="Arial" w:cs="Arial"/>
          <w:sz w:val="24"/>
          <w:szCs w:val="24"/>
        </w:rPr>
      </w:pPr>
      <w:r w:rsidRPr="008F261D">
        <w:rPr>
          <w:rFonts w:ascii="Arial" w:hAnsi="Arial" w:cs="Arial"/>
          <w:sz w:val="24"/>
          <w:szCs w:val="24"/>
        </w:rPr>
        <w:t xml:space="preserve">Hubs should ensure that they identify potential barriers to involving a diverse range of Champions at the start of the process and work to resolve issues with practical and creative solutions. </w:t>
      </w:r>
    </w:p>
    <w:p w:rsidR="00D841ED" w:rsidRDefault="00D841ED" w:rsidP="008971F5">
      <w:pPr>
        <w:spacing w:after="0" w:line="240" w:lineRule="auto"/>
        <w:rPr>
          <w:rFonts w:ascii="Arial" w:hAnsi="Arial" w:cs="Arial"/>
          <w:sz w:val="24"/>
          <w:szCs w:val="24"/>
        </w:rPr>
      </w:pPr>
    </w:p>
    <w:p w:rsidR="00586BA2" w:rsidRDefault="00586BA2" w:rsidP="008971F5">
      <w:pPr>
        <w:spacing w:after="0" w:line="240" w:lineRule="auto"/>
        <w:rPr>
          <w:rFonts w:ascii="Arial" w:hAnsi="Arial" w:cs="Arial"/>
          <w:sz w:val="24"/>
          <w:szCs w:val="24"/>
        </w:rPr>
      </w:pPr>
      <w:r w:rsidRPr="008F261D">
        <w:rPr>
          <w:rFonts w:ascii="Arial" w:hAnsi="Arial" w:cs="Arial"/>
          <w:sz w:val="24"/>
          <w:szCs w:val="24"/>
        </w:rPr>
        <w:t xml:space="preserve">It must always be remembered that Champions are volunteers with links to local communities and </w:t>
      </w:r>
      <w:r w:rsidR="006515D0">
        <w:rPr>
          <w:rFonts w:ascii="Arial" w:hAnsi="Arial" w:cs="Arial"/>
          <w:sz w:val="24"/>
          <w:szCs w:val="24"/>
        </w:rPr>
        <w:t xml:space="preserve">represent </w:t>
      </w:r>
      <w:r w:rsidRPr="008F261D">
        <w:rPr>
          <w:rFonts w:ascii="Arial" w:hAnsi="Arial" w:cs="Arial"/>
          <w:sz w:val="24"/>
          <w:szCs w:val="24"/>
        </w:rPr>
        <w:t>a huge asset to Hubs. All Hub partners should remember, recognise and respect Champions</w:t>
      </w:r>
      <w:r w:rsidRPr="008F261D">
        <w:rPr>
          <w:rFonts w:ascii="Arial" w:hAnsi="Arial" w:cs="Arial"/>
          <w:color w:val="1F497D"/>
          <w:sz w:val="24"/>
          <w:szCs w:val="24"/>
        </w:rPr>
        <w:t>’</w:t>
      </w:r>
      <w:r w:rsidRPr="008F261D">
        <w:rPr>
          <w:rFonts w:ascii="Arial" w:hAnsi="Arial" w:cs="Arial"/>
          <w:sz w:val="24"/>
          <w:szCs w:val="24"/>
        </w:rPr>
        <w:t xml:space="preserve"> ability to influence Hubs as equal partners and ensure their participation is valued and rewarded accordingly.</w:t>
      </w:r>
    </w:p>
    <w:p w:rsidR="00FC5DE1" w:rsidRPr="008F261D" w:rsidRDefault="00FC5DE1" w:rsidP="008971F5">
      <w:pPr>
        <w:spacing w:after="0" w:line="240" w:lineRule="auto"/>
        <w:rPr>
          <w:rFonts w:ascii="Arial" w:hAnsi="Arial" w:cs="Arial"/>
          <w:sz w:val="24"/>
          <w:szCs w:val="24"/>
        </w:rPr>
      </w:pPr>
    </w:p>
    <w:p w:rsidR="00D841ED" w:rsidRDefault="00D841ED" w:rsidP="00D841ED">
      <w:pPr>
        <w:pStyle w:val="ListParagraph"/>
        <w:ind w:left="426"/>
        <w:rPr>
          <w:rFonts w:ascii="Arial" w:hAnsi="Arial" w:cs="Arial"/>
          <w:b/>
          <w:color w:val="000000" w:themeColor="text1"/>
        </w:rPr>
      </w:pPr>
      <w:bookmarkStart w:id="18" w:name="WhatTraining"/>
    </w:p>
    <w:p w:rsidR="0033236B" w:rsidRPr="00A62B4E" w:rsidRDefault="00FC5DE1" w:rsidP="008971F5">
      <w:pPr>
        <w:pStyle w:val="ListParagraph"/>
        <w:numPr>
          <w:ilvl w:val="0"/>
          <w:numId w:val="34"/>
        </w:numPr>
        <w:ind w:left="426" w:hanging="426"/>
        <w:rPr>
          <w:rFonts w:ascii="Arial" w:hAnsi="Arial" w:cs="Arial"/>
          <w:b/>
          <w:color w:val="000000" w:themeColor="text1"/>
        </w:rPr>
      </w:pPr>
      <w:r>
        <w:rPr>
          <w:rFonts w:ascii="Arial" w:hAnsi="Arial" w:cs="Arial"/>
          <w:b/>
          <w:color w:val="000000" w:themeColor="text1"/>
        </w:rPr>
        <w:t>W</w:t>
      </w:r>
      <w:r w:rsidR="0033236B" w:rsidRPr="00A62B4E">
        <w:rPr>
          <w:rFonts w:ascii="Arial" w:hAnsi="Arial" w:cs="Arial"/>
          <w:b/>
          <w:color w:val="000000" w:themeColor="text1"/>
        </w:rPr>
        <w:t>hat training will be provided?</w:t>
      </w:r>
    </w:p>
    <w:bookmarkEnd w:id="18"/>
    <w:p w:rsidR="00D841ED" w:rsidRDefault="00D841ED" w:rsidP="008971F5">
      <w:pPr>
        <w:spacing w:after="0" w:line="240" w:lineRule="auto"/>
        <w:rPr>
          <w:rFonts w:ascii="Arial" w:hAnsi="Arial" w:cs="Arial"/>
          <w:sz w:val="24"/>
          <w:szCs w:val="24"/>
        </w:rPr>
      </w:pPr>
    </w:p>
    <w:p w:rsidR="00586BA2" w:rsidRPr="008F261D" w:rsidRDefault="00586BA2" w:rsidP="008971F5">
      <w:pPr>
        <w:spacing w:after="0" w:line="240" w:lineRule="auto"/>
        <w:rPr>
          <w:rFonts w:ascii="Arial" w:hAnsi="Arial" w:cs="Arial"/>
          <w:sz w:val="24"/>
          <w:szCs w:val="24"/>
        </w:rPr>
      </w:pPr>
      <w:r w:rsidRPr="008F261D">
        <w:rPr>
          <w:rFonts w:ascii="Arial" w:hAnsi="Arial" w:cs="Arial"/>
          <w:sz w:val="24"/>
          <w:szCs w:val="24"/>
        </w:rPr>
        <w:t>Time to Change will provide training to support and enable Champions to b</w:t>
      </w:r>
      <w:r w:rsidR="00840A75">
        <w:rPr>
          <w:rFonts w:ascii="Arial" w:hAnsi="Arial" w:cs="Arial"/>
          <w:sz w:val="24"/>
          <w:szCs w:val="24"/>
        </w:rPr>
        <w:t>e an integral part of Hub teams. Training is available to both Hubs partners on how to support Champions and to Champions themselves on how to engage effectively.</w:t>
      </w:r>
      <w:r w:rsidRPr="008F261D">
        <w:rPr>
          <w:rFonts w:ascii="Arial" w:hAnsi="Arial" w:cs="Arial"/>
          <w:sz w:val="24"/>
          <w:szCs w:val="24"/>
        </w:rPr>
        <w:t xml:space="preserve"> </w:t>
      </w:r>
    </w:p>
    <w:p w:rsidR="00D841ED" w:rsidRDefault="00D841ED" w:rsidP="008971F5">
      <w:pPr>
        <w:spacing w:after="0" w:line="240" w:lineRule="auto"/>
        <w:rPr>
          <w:rFonts w:ascii="Arial" w:hAnsi="Arial" w:cs="Arial"/>
          <w:b/>
          <w:sz w:val="24"/>
          <w:szCs w:val="24"/>
          <w:highlight w:val="yellow"/>
        </w:rPr>
      </w:pPr>
    </w:p>
    <w:p w:rsidR="0033236B" w:rsidRPr="002A3503" w:rsidRDefault="0033236B"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This training will be available </w:t>
      </w:r>
      <w:r>
        <w:rPr>
          <w:rFonts w:ascii="Arial" w:hAnsi="Arial" w:cs="Arial"/>
          <w:color w:val="000000" w:themeColor="text1"/>
          <w:sz w:val="24"/>
          <w:szCs w:val="24"/>
        </w:rPr>
        <w:t>until around the end of June in the first year of each Hubs operation.</w:t>
      </w:r>
    </w:p>
    <w:p w:rsidR="00D841ED" w:rsidRDefault="00D841ED" w:rsidP="008971F5">
      <w:pPr>
        <w:spacing w:after="0" w:line="240" w:lineRule="auto"/>
        <w:rPr>
          <w:rFonts w:ascii="Arial" w:hAnsi="Arial" w:cs="Arial"/>
          <w:color w:val="000000" w:themeColor="text1"/>
          <w:sz w:val="24"/>
          <w:szCs w:val="24"/>
        </w:rPr>
      </w:pPr>
    </w:p>
    <w:p w:rsidR="0033236B" w:rsidRDefault="0033236B"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Time to Change training is not accredited, h</w:t>
      </w:r>
      <w:r w:rsidRPr="002A3503">
        <w:rPr>
          <w:rFonts w:ascii="Arial" w:hAnsi="Arial" w:cs="Arial"/>
          <w:color w:val="000000" w:themeColor="text1"/>
          <w:sz w:val="24"/>
          <w:szCs w:val="24"/>
        </w:rPr>
        <w:t xml:space="preserve">owever </w:t>
      </w:r>
      <w:r>
        <w:rPr>
          <w:rFonts w:ascii="Arial" w:hAnsi="Arial" w:cs="Arial"/>
          <w:color w:val="000000" w:themeColor="text1"/>
          <w:sz w:val="24"/>
          <w:szCs w:val="24"/>
        </w:rPr>
        <w:t xml:space="preserve">all </w:t>
      </w:r>
      <w:r w:rsidRPr="002A3503">
        <w:rPr>
          <w:rFonts w:ascii="Arial" w:hAnsi="Arial" w:cs="Arial"/>
          <w:color w:val="000000" w:themeColor="text1"/>
          <w:sz w:val="24"/>
          <w:szCs w:val="24"/>
        </w:rPr>
        <w:t>the modules have been developed by our team of experts at Time to Change and are endorsed by Mind and Rethink Mental Illness. Our trainers all have lived experience and are experts in the courses they facilitate.</w:t>
      </w:r>
    </w:p>
    <w:p w:rsidR="00840A75" w:rsidRDefault="00840A75" w:rsidP="008971F5">
      <w:pPr>
        <w:spacing w:after="0" w:line="240" w:lineRule="auto"/>
        <w:rPr>
          <w:rFonts w:ascii="Arial" w:hAnsi="Arial" w:cs="Arial"/>
          <w:color w:val="000000" w:themeColor="text1"/>
          <w:sz w:val="24"/>
          <w:szCs w:val="24"/>
        </w:rPr>
      </w:pPr>
    </w:p>
    <w:p w:rsidR="00840A75" w:rsidRDefault="00840A75"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 full list of the available training relating to Champions is provided in the local Hubs induction handbook or can be obtained from the </w:t>
      </w:r>
      <w:hyperlink w:anchor="Generalenquries" w:history="1">
        <w:r w:rsidRPr="008A60B2">
          <w:rPr>
            <w:rStyle w:val="Hyperlink"/>
            <w:rFonts w:ascii="Arial" w:eastAsiaTheme="majorEastAsia" w:hAnsi="Arial" w:cs="Arial"/>
            <w:color w:val="C60751"/>
            <w:sz w:val="24"/>
            <w:szCs w:val="24"/>
            <w:lang w:eastAsia="en-GB"/>
          </w:rPr>
          <w:t>Network Support Team</w:t>
        </w:r>
      </w:hyperlink>
      <w:r w:rsidRPr="008A60B2">
        <w:rPr>
          <w:rFonts w:ascii="Arial" w:hAnsi="Arial" w:cs="Arial"/>
          <w:color w:val="000000" w:themeColor="text1"/>
          <w:sz w:val="24"/>
          <w:szCs w:val="24"/>
        </w:rPr>
        <w:t>.</w:t>
      </w:r>
    </w:p>
    <w:p w:rsidR="005C1106" w:rsidRDefault="005C1106" w:rsidP="008971F5">
      <w:pPr>
        <w:spacing w:after="0" w:line="240" w:lineRule="auto"/>
        <w:rPr>
          <w:rFonts w:ascii="Arial" w:hAnsi="Arial" w:cs="Arial"/>
          <w:color w:val="000000" w:themeColor="text1"/>
          <w:sz w:val="24"/>
          <w:szCs w:val="24"/>
        </w:rPr>
      </w:pPr>
    </w:p>
    <w:p w:rsidR="005C1106" w:rsidRPr="002A3503" w:rsidRDefault="005C1106"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In addition to training there is the </w:t>
      </w:r>
      <w:hyperlink r:id="rId19" w:history="1">
        <w:r w:rsidRPr="005C1106">
          <w:rPr>
            <w:rStyle w:val="Hyperlink"/>
            <w:rFonts w:ascii="Arial" w:hAnsi="Arial" w:cs="Arial"/>
            <w:sz w:val="24"/>
            <w:szCs w:val="24"/>
          </w:rPr>
          <w:t>Champions Portal</w:t>
        </w:r>
      </w:hyperlink>
      <w:r>
        <w:rPr>
          <w:rFonts w:ascii="Arial" w:hAnsi="Arial" w:cs="Arial"/>
          <w:color w:val="000000" w:themeColor="text1"/>
          <w:sz w:val="24"/>
          <w:szCs w:val="24"/>
        </w:rPr>
        <w:t xml:space="preserve"> a digital toolkit to support activities and events to support Champions organising their own activities.</w:t>
      </w:r>
    </w:p>
    <w:p w:rsidR="009A2840" w:rsidRDefault="009A2840" w:rsidP="00D841ED">
      <w:pPr>
        <w:pStyle w:val="ListParagraph"/>
        <w:ind w:left="426"/>
        <w:rPr>
          <w:rFonts w:ascii="Arial" w:hAnsi="Arial" w:cs="Arial"/>
          <w:b/>
          <w:color w:val="000000" w:themeColor="text1"/>
        </w:rPr>
      </w:pPr>
      <w:bookmarkStart w:id="19" w:name="HubAccessMindRethink"/>
    </w:p>
    <w:p w:rsidR="009A2840" w:rsidRPr="00DC79BA" w:rsidRDefault="009A2840" w:rsidP="009A2840">
      <w:pPr>
        <w:pStyle w:val="ListParagraph"/>
        <w:numPr>
          <w:ilvl w:val="0"/>
          <w:numId w:val="34"/>
        </w:numPr>
        <w:ind w:left="426" w:hanging="426"/>
        <w:rPr>
          <w:rFonts w:ascii="Arial" w:hAnsi="Arial" w:cs="Arial"/>
          <w:b/>
          <w:color w:val="000000" w:themeColor="text1"/>
        </w:rPr>
      </w:pPr>
      <w:r w:rsidRPr="00DC79BA">
        <w:rPr>
          <w:rFonts w:ascii="Arial" w:hAnsi="Arial" w:cs="Arial"/>
          <w:b/>
          <w:color w:val="000000" w:themeColor="text1"/>
        </w:rPr>
        <w:t xml:space="preserve">Do </w:t>
      </w:r>
      <w:bookmarkStart w:id="20" w:name="twoE"/>
      <w:r w:rsidRPr="00DC79BA">
        <w:rPr>
          <w:rFonts w:ascii="Arial" w:hAnsi="Arial" w:cs="Arial"/>
          <w:b/>
          <w:color w:val="000000" w:themeColor="text1"/>
        </w:rPr>
        <w:t>Champions</w:t>
      </w:r>
      <w:bookmarkEnd w:id="20"/>
      <w:r w:rsidRPr="00DC79BA">
        <w:rPr>
          <w:rFonts w:ascii="Arial" w:hAnsi="Arial" w:cs="Arial"/>
          <w:b/>
          <w:color w:val="000000" w:themeColor="text1"/>
        </w:rPr>
        <w:t xml:space="preserve"> need to have lived experience of mental health problems?</w:t>
      </w:r>
    </w:p>
    <w:p w:rsidR="009A2840" w:rsidRDefault="009A2840" w:rsidP="009A2840">
      <w:pPr>
        <w:spacing w:after="0" w:line="240" w:lineRule="auto"/>
        <w:rPr>
          <w:rFonts w:ascii="Arial" w:hAnsi="Arial" w:cs="Arial"/>
          <w:color w:val="000000" w:themeColor="text1"/>
          <w:sz w:val="24"/>
          <w:szCs w:val="24"/>
        </w:rPr>
      </w:pPr>
    </w:p>
    <w:p w:rsidR="009A2840" w:rsidRDefault="009A2840" w:rsidP="009A2840">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Champions </w:t>
      </w:r>
      <w:r w:rsidRPr="004969D3">
        <w:rPr>
          <w:rFonts w:ascii="Arial" w:hAnsi="Arial" w:cs="Arial"/>
          <w:b/>
          <w:color w:val="000000" w:themeColor="text1"/>
          <w:sz w:val="24"/>
          <w:szCs w:val="24"/>
        </w:rPr>
        <w:t>do not</w:t>
      </w:r>
      <w:r w:rsidRPr="002A3503">
        <w:rPr>
          <w:rFonts w:ascii="Arial" w:hAnsi="Arial" w:cs="Arial"/>
          <w:color w:val="000000" w:themeColor="text1"/>
          <w:sz w:val="24"/>
          <w:szCs w:val="24"/>
        </w:rPr>
        <w:t xml:space="preserve"> </w:t>
      </w:r>
      <w:r>
        <w:rPr>
          <w:rFonts w:ascii="Arial" w:hAnsi="Arial" w:cs="Arial"/>
          <w:color w:val="000000" w:themeColor="text1"/>
          <w:sz w:val="24"/>
          <w:szCs w:val="24"/>
        </w:rPr>
        <w:t xml:space="preserve">need </w:t>
      </w:r>
      <w:r w:rsidRPr="002A3503">
        <w:rPr>
          <w:rFonts w:ascii="Arial" w:hAnsi="Arial" w:cs="Arial"/>
          <w:color w:val="000000" w:themeColor="text1"/>
          <w:sz w:val="24"/>
          <w:szCs w:val="24"/>
        </w:rPr>
        <w:t xml:space="preserve">to have experience of mental health problems, although the majority of them do. </w:t>
      </w:r>
      <w:r>
        <w:rPr>
          <w:rFonts w:ascii="Arial" w:hAnsi="Arial" w:cs="Arial"/>
          <w:color w:val="000000" w:themeColor="text1"/>
          <w:sz w:val="24"/>
          <w:szCs w:val="24"/>
        </w:rPr>
        <w:t>However, only Champions with personal experience of mental health problems are able to participate in certain activities; for example social contact events, where Champions discuss their own lived experiences of mental health problems with members of the public.</w:t>
      </w:r>
    </w:p>
    <w:p w:rsidR="009A2840" w:rsidRDefault="009A2840" w:rsidP="009A2840">
      <w:pPr>
        <w:spacing w:after="0" w:line="240" w:lineRule="auto"/>
        <w:rPr>
          <w:rFonts w:ascii="Arial" w:hAnsi="Arial" w:cs="Arial"/>
          <w:color w:val="000000" w:themeColor="text1"/>
          <w:sz w:val="24"/>
          <w:szCs w:val="24"/>
        </w:rPr>
      </w:pPr>
    </w:p>
    <w:p w:rsidR="009A2840" w:rsidRPr="005C2BBA" w:rsidRDefault="009A2840" w:rsidP="009A2840">
      <w:pPr>
        <w:pStyle w:val="ListParagraph"/>
        <w:numPr>
          <w:ilvl w:val="0"/>
          <w:numId w:val="34"/>
        </w:numPr>
        <w:ind w:left="426" w:hanging="426"/>
        <w:rPr>
          <w:rFonts w:ascii="Arial" w:hAnsi="Arial" w:cs="Arial"/>
          <w:b/>
          <w:color w:val="000000" w:themeColor="text1"/>
        </w:rPr>
      </w:pPr>
      <w:r w:rsidRPr="005C2BBA">
        <w:rPr>
          <w:rFonts w:ascii="Arial" w:hAnsi="Arial" w:cs="Arial"/>
          <w:b/>
          <w:color w:val="000000" w:themeColor="text1"/>
        </w:rPr>
        <w:t xml:space="preserve">Why are </w:t>
      </w:r>
      <w:bookmarkStart w:id="21" w:name="twoF"/>
      <w:r w:rsidRPr="005C2BBA">
        <w:rPr>
          <w:rFonts w:ascii="Arial" w:hAnsi="Arial" w:cs="Arial"/>
          <w:b/>
          <w:color w:val="000000" w:themeColor="text1"/>
        </w:rPr>
        <w:t>socia</w:t>
      </w:r>
      <w:bookmarkEnd w:id="21"/>
      <w:r w:rsidRPr="005C2BBA">
        <w:rPr>
          <w:rFonts w:ascii="Arial" w:hAnsi="Arial" w:cs="Arial"/>
          <w:b/>
          <w:color w:val="000000" w:themeColor="text1"/>
        </w:rPr>
        <w:t>l contact</w:t>
      </w:r>
      <w:bookmarkStart w:id="22" w:name="Whysoccontimportant"/>
      <w:bookmarkEnd w:id="22"/>
      <w:r w:rsidRPr="005C2BBA">
        <w:rPr>
          <w:rFonts w:ascii="Arial" w:hAnsi="Arial" w:cs="Arial"/>
          <w:b/>
          <w:color w:val="000000" w:themeColor="text1"/>
        </w:rPr>
        <w:t xml:space="preserve"> events so important?</w:t>
      </w:r>
    </w:p>
    <w:p w:rsidR="009A2840" w:rsidRDefault="009A2840" w:rsidP="009A2840">
      <w:pPr>
        <w:spacing w:after="0" w:line="240" w:lineRule="auto"/>
        <w:rPr>
          <w:rFonts w:ascii="Arial" w:hAnsi="Arial" w:cs="Arial"/>
          <w:color w:val="000000" w:themeColor="text1"/>
          <w:sz w:val="24"/>
          <w:szCs w:val="24"/>
        </w:rPr>
      </w:pPr>
    </w:p>
    <w:p w:rsidR="009A2840" w:rsidRPr="005C2BBA" w:rsidRDefault="009A2840" w:rsidP="009A2840">
      <w:pPr>
        <w:spacing w:after="0" w:line="240" w:lineRule="auto"/>
        <w:rPr>
          <w:rStyle w:val="Hyperlink"/>
          <w:rFonts w:eastAsiaTheme="majorEastAsia"/>
          <w:color w:val="C60751"/>
          <w:lang w:eastAsia="en-GB"/>
        </w:rPr>
      </w:pPr>
      <w:r w:rsidRPr="005C2BBA">
        <w:rPr>
          <w:rFonts w:ascii="Arial" w:hAnsi="Arial" w:cs="Arial"/>
          <w:color w:val="000000" w:themeColor="text1"/>
          <w:sz w:val="24"/>
          <w:szCs w:val="24"/>
        </w:rPr>
        <w:t xml:space="preserve">Research undertaken by </w:t>
      </w:r>
      <w:r w:rsidRPr="005C2BBA">
        <w:rPr>
          <w:rFonts w:ascii="Arial" w:hAnsi="Arial" w:cs="Arial"/>
          <w:color w:val="000000" w:themeColor="text1"/>
          <w:sz w:val="24"/>
          <w:szCs w:val="24"/>
          <w:shd w:val="clear" w:color="auto" w:fill="FFFFFF"/>
        </w:rPr>
        <w:t>the Institute of Psychiatry, Psychology and Neurology, King’s College London into the impact of Time to Change shows that</w:t>
      </w:r>
      <w:r>
        <w:rPr>
          <w:rFonts w:ascii="Arial" w:hAnsi="Arial" w:cs="Arial"/>
          <w:color w:val="000000" w:themeColor="text1"/>
          <w:sz w:val="24"/>
          <w:szCs w:val="24"/>
          <w:shd w:val="clear" w:color="auto" w:fill="FFFFFF"/>
        </w:rPr>
        <w:t>,</w:t>
      </w:r>
      <w:r w:rsidRPr="005C2BBA">
        <w:rPr>
          <w:rFonts w:ascii="Arial" w:hAnsi="Arial" w:cs="Arial"/>
          <w:color w:val="000000" w:themeColor="text1"/>
          <w:sz w:val="24"/>
          <w:szCs w:val="24"/>
          <w:shd w:val="clear" w:color="auto" w:fill="FFFFFF"/>
        </w:rPr>
        <w:t xml:space="preserve"> short of having lived experience of mental health problems oneself</w:t>
      </w:r>
      <w:r>
        <w:rPr>
          <w:rFonts w:ascii="Arial" w:hAnsi="Arial" w:cs="Arial"/>
          <w:color w:val="000000" w:themeColor="text1"/>
          <w:sz w:val="24"/>
          <w:szCs w:val="24"/>
          <w:shd w:val="clear" w:color="auto" w:fill="FFFFFF"/>
        </w:rPr>
        <w:t>,</w:t>
      </w:r>
      <w:r w:rsidRPr="005C2BBA">
        <w:rPr>
          <w:rFonts w:ascii="Arial" w:hAnsi="Arial" w:cs="Arial"/>
          <w:color w:val="000000" w:themeColor="text1"/>
          <w:sz w:val="24"/>
          <w:szCs w:val="24"/>
          <w:shd w:val="clear" w:color="auto" w:fill="FFFFFF"/>
        </w:rPr>
        <w:t xml:space="preserve"> knowing someone with a mental health problem is the </w:t>
      </w:r>
      <w:r>
        <w:rPr>
          <w:rFonts w:ascii="Arial" w:hAnsi="Arial" w:cs="Arial"/>
          <w:color w:val="000000" w:themeColor="text1"/>
          <w:sz w:val="24"/>
          <w:szCs w:val="24"/>
          <w:shd w:val="clear" w:color="auto" w:fill="FFFFFF"/>
        </w:rPr>
        <w:t xml:space="preserve">biggest </w:t>
      </w:r>
      <w:r w:rsidRPr="005C2BBA">
        <w:rPr>
          <w:rFonts w:ascii="Arial" w:hAnsi="Arial" w:cs="Arial"/>
          <w:color w:val="000000" w:themeColor="text1"/>
          <w:sz w:val="24"/>
          <w:szCs w:val="24"/>
          <w:shd w:val="clear" w:color="auto" w:fill="FFFFFF"/>
        </w:rPr>
        <w:t xml:space="preserve">driver for positive attitude and behaviour </w:t>
      </w:r>
      <w:r>
        <w:rPr>
          <w:rFonts w:ascii="Arial" w:hAnsi="Arial" w:cs="Arial"/>
          <w:color w:val="000000" w:themeColor="text1"/>
          <w:sz w:val="24"/>
          <w:szCs w:val="24"/>
          <w:shd w:val="clear" w:color="auto" w:fill="FFFFFF"/>
        </w:rPr>
        <w:t>change</w:t>
      </w:r>
      <w:r w:rsidR="008A60B2">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hyperlink r:id="rId20" w:history="1">
        <w:r w:rsidRPr="005C2BBA">
          <w:rPr>
            <w:rStyle w:val="Hyperlink"/>
            <w:rFonts w:ascii="Arial" w:eastAsiaTheme="majorEastAsia" w:hAnsi="Arial" w:cs="Arial"/>
            <w:color w:val="C60751"/>
            <w:sz w:val="24"/>
            <w:szCs w:val="24"/>
            <w:lang w:eastAsia="en-GB"/>
          </w:rPr>
          <w:t>http://onlinelibrary.wiley.com/doi/10.1111/acps.12607/full</w:t>
        </w:r>
      </w:hyperlink>
    </w:p>
    <w:p w:rsidR="009A2840" w:rsidRPr="005C2BBA" w:rsidRDefault="009A2840" w:rsidP="009A2840">
      <w:pPr>
        <w:spacing w:after="0" w:line="240" w:lineRule="auto"/>
        <w:rPr>
          <w:rFonts w:ascii="Arial" w:hAnsi="Arial" w:cs="Arial"/>
          <w:color w:val="000000" w:themeColor="text1"/>
          <w:sz w:val="24"/>
          <w:szCs w:val="24"/>
        </w:rPr>
      </w:pPr>
    </w:p>
    <w:p w:rsidR="009A2840" w:rsidRDefault="009A2840" w:rsidP="009A2840">
      <w:pPr>
        <w:spacing w:after="0" w:line="240" w:lineRule="auto"/>
        <w:rPr>
          <w:rFonts w:ascii="Arial" w:hAnsi="Arial" w:cs="Arial"/>
          <w:color w:val="000000" w:themeColor="text1"/>
          <w:sz w:val="24"/>
          <w:szCs w:val="24"/>
        </w:rPr>
      </w:pPr>
      <w:r w:rsidRPr="005C2BBA">
        <w:rPr>
          <w:rFonts w:ascii="Arial" w:hAnsi="Arial" w:cs="Arial"/>
          <w:color w:val="000000" w:themeColor="text1"/>
          <w:sz w:val="24"/>
          <w:szCs w:val="24"/>
        </w:rPr>
        <w:t>Social con</w:t>
      </w:r>
      <w:r>
        <w:rPr>
          <w:rFonts w:ascii="Arial" w:hAnsi="Arial" w:cs="Arial"/>
          <w:color w:val="000000" w:themeColor="text1"/>
          <w:sz w:val="24"/>
          <w:szCs w:val="24"/>
        </w:rPr>
        <w:t>tact work does just that: it creates an opportunity for</w:t>
      </w:r>
      <w:r w:rsidRPr="005C2BBA">
        <w:rPr>
          <w:rFonts w:ascii="Arial" w:hAnsi="Arial" w:cs="Arial"/>
          <w:color w:val="000000" w:themeColor="text1"/>
          <w:sz w:val="24"/>
          <w:szCs w:val="24"/>
        </w:rPr>
        <w:t xml:space="preserve"> people without experience of mental health problems </w:t>
      </w:r>
      <w:r w:rsidR="008A60B2">
        <w:rPr>
          <w:rFonts w:ascii="Arial" w:hAnsi="Arial" w:cs="Arial"/>
          <w:color w:val="000000" w:themeColor="text1"/>
          <w:sz w:val="24"/>
          <w:szCs w:val="24"/>
        </w:rPr>
        <w:t xml:space="preserve">to meet those </w:t>
      </w:r>
      <w:r w:rsidRPr="005C2BBA">
        <w:rPr>
          <w:rFonts w:ascii="Arial" w:hAnsi="Arial" w:cs="Arial"/>
          <w:color w:val="000000" w:themeColor="text1"/>
          <w:sz w:val="24"/>
          <w:szCs w:val="24"/>
        </w:rPr>
        <w:t>that do.</w:t>
      </w:r>
    </w:p>
    <w:p w:rsidR="005C1106" w:rsidRDefault="005C1106" w:rsidP="009A2840">
      <w:pPr>
        <w:spacing w:after="0" w:line="240" w:lineRule="auto"/>
        <w:rPr>
          <w:rFonts w:ascii="Arial" w:hAnsi="Arial" w:cs="Arial"/>
          <w:color w:val="000000" w:themeColor="text1"/>
          <w:sz w:val="24"/>
          <w:szCs w:val="24"/>
        </w:rPr>
      </w:pPr>
    </w:p>
    <w:p w:rsidR="005C1106" w:rsidRPr="002A3503" w:rsidRDefault="005C1106" w:rsidP="009A2840">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This simple animation outlines </w:t>
      </w:r>
      <w:hyperlink r:id="rId21" w:history="1">
        <w:r w:rsidRPr="005C1106">
          <w:rPr>
            <w:rStyle w:val="Hyperlink"/>
            <w:rFonts w:ascii="Arial" w:hAnsi="Arial" w:cs="Arial"/>
            <w:sz w:val="24"/>
            <w:szCs w:val="24"/>
          </w:rPr>
          <w:t>Time to Changes’ definition of social contact</w:t>
        </w:r>
      </w:hyperlink>
      <w:r>
        <w:rPr>
          <w:rFonts w:ascii="Arial" w:hAnsi="Arial" w:cs="Arial"/>
          <w:color w:val="000000" w:themeColor="text1"/>
          <w:sz w:val="24"/>
          <w:szCs w:val="24"/>
        </w:rPr>
        <w:t>.</w:t>
      </w:r>
    </w:p>
    <w:p w:rsidR="009A2840" w:rsidRDefault="009A2840" w:rsidP="00D841ED">
      <w:pPr>
        <w:pStyle w:val="ListParagraph"/>
        <w:ind w:left="426"/>
        <w:rPr>
          <w:rFonts w:ascii="Arial" w:hAnsi="Arial" w:cs="Arial"/>
          <w:b/>
          <w:color w:val="000000" w:themeColor="text1"/>
        </w:rPr>
      </w:pPr>
    </w:p>
    <w:p w:rsidR="00AD15AB" w:rsidRPr="00DC79BA" w:rsidRDefault="00AD15AB" w:rsidP="008971F5">
      <w:pPr>
        <w:pStyle w:val="ListParagraph"/>
        <w:numPr>
          <w:ilvl w:val="0"/>
          <w:numId w:val="34"/>
        </w:numPr>
        <w:ind w:left="426" w:hanging="426"/>
        <w:rPr>
          <w:rFonts w:ascii="Arial" w:hAnsi="Arial" w:cs="Arial"/>
          <w:b/>
          <w:color w:val="000000" w:themeColor="text1"/>
        </w:rPr>
      </w:pPr>
      <w:bookmarkStart w:id="23" w:name="TTCChampsRegion"/>
      <w:bookmarkEnd w:id="19"/>
      <w:r w:rsidRPr="00DC79BA">
        <w:rPr>
          <w:rFonts w:ascii="Arial" w:hAnsi="Arial" w:cs="Arial"/>
          <w:b/>
          <w:color w:val="000000" w:themeColor="text1"/>
        </w:rPr>
        <w:t xml:space="preserve">Are there </w:t>
      </w:r>
      <w:r w:rsidR="007830A8" w:rsidRPr="00DC79BA">
        <w:rPr>
          <w:rFonts w:ascii="Arial" w:hAnsi="Arial" w:cs="Arial"/>
          <w:b/>
          <w:color w:val="000000" w:themeColor="text1"/>
        </w:rPr>
        <w:t xml:space="preserve">any Time to Change </w:t>
      </w:r>
      <w:r w:rsidR="00F44D89" w:rsidRPr="00DC79BA">
        <w:rPr>
          <w:rFonts w:ascii="Arial" w:hAnsi="Arial" w:cs="Arial"/>
          <w:b/>
          <w:color w:val="000000" w:themeColor="text1"/>
        </w:rPr>
        <w:t>C</w:t>
      </w:r>
      <w:r w:rsidRPr="00DC79BA">
        <w:rPr>
          <w:rFonts w:ascii="Arial" w:hAnsi="Arial" w:cs="Arial"/>
          <w:b/>
          <w:color w:val="000000" w:themeColor="text1"/>
        </w:rPr>
        <w:t>hampions in my region?</w:t>
      </w:r>
    </w:p>
    <w:bookmarkEnd w:id="23"/>
    <w:p w:rsidR="00D841ED" w:rsidRDefault="00D841ED" w:rsidP="008971F5">
      <w:pPr>
        <w:spacing w:after="0" w:line="240" w:lineRule="auto"/>
        <w:rPr>
          <w:rFonts w:ascii="Arial" w:hAnsi="Arial" w:cs="Arial"/>
          <w:color w:val="000000" w:themeColor="text1"/>
          <w:sz w:val="24"/>
          <w:szCs w:val="24"/>
        </w:rPr>
      </w:pPr>
    </w:p>
    <w:p w:rsidR="007830A8" w:rsidRPr="003B18B8" w:rsidRDefault="00AD15AB" w:rsidP="008971F5">
      <w:pPr>
        <w:spacing w:after="0" w:line="240" w:lineRule="auto"/>
        <w:rPr>
          <w:rFonts w:ascii="Arial" w:hAnsi="Arial" w:cs="Arial"/>
          <w:color w:val="000000" w:themeColor="text1"/>
          <w:sz w:val="24"/>
          <w:szCs w:val="24"/>
        </w:rPr>
      </w:pPr>
      <w:r w:rsidRPr="003B18B8">
        <w:rPr>
          <w:rFonts w:ascii="Arial" w:hAnsi="Arial" w:cs="Arial"/>
          <w:color w:val="000000" w:themeColor="text1"/>
          <w:sz w:val="24"/>
          <w:szCs w:val="24"/>
        </w:rPr>
        <w:lastRenderedPageBreak/>
        <w:t>Yes</w:t>
      </w:r>
      <w:r w:rsidR="007830A8" w:rsidRPr="003B18B8">
        <w:rPr>
          <w:rFonts w:ascii="Arial" w:hAnsi="Arial" w:cs="Arial"/>
          <w:color w:val="000000" w:themeColor="text1"/>
          <w:sz w:val="24"/>
          <w:szCs w:val="24"/>
        </w:rPr>
        <w:t xml:space="preserve">. We have over 8,000 Time to Change Champions, covering all </w:t>
      </w:r>
      <w:r w:rsidR="00D75354">
        <w:rPr>
          <w:rFonts w:ascii="Arial" w:hAnsi="Arial" w:cs="Arial"/>
          <w:color w:val="000000" w:themeColor="text1"/>
          <w:sz w:val="24"/>
          <w:szCs w:val="24"/>
        </w:rPr>
        <w:t xml:space="preserve">of </w:t>
      </w:r>
      <w:r w:rsidR="007830A8" w:rsidRPr="003B18B8">
        <w:rPr>
          <w:rFonts w:ascii="Arial" w:hAnsi="Arial" w:cs="Arial"/>
          <w:color w:val="000000" w:themeColor="text1"/>
          <w:sz w:val="24"/>
          <w:szCs w:val="24"/>
        </w:rPr>
        <w:t>Engl</w:t>
      </w:r>
      <w:r w:rsidR="00D75354">
        <w:rPr>
          <w:rFonts w:ascii="Arial" w:hAnsi="Arial" w:cs="Arial"/>
          <w:color w:val="000000" w:themeColor="text1"/>
          <w:sz w:val="24"/>
          <w:szCs w:val="24"/>
        </w:rPr>
        <w:t>and.</w:t>
      </w:r>
      <w:r w:rsidR="007830A8" w:rsidRPr="003B18B8">
        <w:rPr>
          <w:rFonts w:ascii="Arial" w:hAnsi="Arial" w:cs="Arial"/>
          <w:color w:val="000000" w:themeColor="text1"/>
          <w:sz w:val="24"/>
          <w:szCs w:val="24"/>
        </w:rPr>
        <w:t xml:space="preserve"> </w:t>
      </w:r>
    </w:p>
    <w:p w:rsidR="00D841ED" w:rsidRDefault="00D841ED" w:rsidP="00D841ED">
      <w:pPr>
        <w:pStyle w:val="ListParagraph"/>
        <w:ind w:left="426"/>
        <w:rPr>
          <w:rFonts w:ascii="Arial" w:hAnsi="Arial" w:cs="Arial"/>
          <w:b/>
          <w:color w:val="000000" w:themeColor="text1"/>
        </w:rPr>
      </w:pPr>
      <w:bookmarkStart w:id="24" w:name="HowContactChamps"/>
    </w:p>
    <w:p w:rsidR="007830A8" w:rsidRPr="00D75354" w:rsidRDefault="003B18B8" w:rsidP="008971F5">
      <w:pPr>
        <w:pStyle w:val="ListParagraph"/>
        <w:numPr>
          <w:ilvl w:val="0"/>
          <w:numId w:val="34"/>
        </w:numPr>
        <w:ind w:left="426" w:hanging="426"/>
        <w:rPr>
          <w:rFonts w:ascii="Arial" w:hAnsi="Arial" w:cs="Arial"/>
          <w:b/>
          <w:color w:val="000000" w:themeColor="text1"/>
        </w:rPr>
      </w:pPr>
      <w:r w:rsidRPr="00D75354">
        <w:rPr>
          <w:rFonts w:ascii="Arial" w:hAnsi="Arial" w:cs="Arial"/>
          <w:b/>
          <w:color w:val="000000" w:themeColor="text1"/>
        </w:rPr>
        <w:t>How can</w:t>
      </w:r>
      <w:r w:rsidR="007830A8" w:rsidRPr="00D75354">
        <w:rPr>
          <w:rFonts w:ascii="Arial" w:hAnsi="Arial" w:cs="Arial"/>
          <w:b/>
          <w:color w:val="000000" w:themeColor="text1"/>
        </w:rPr>
        <w:t xml:space="preserve"> I contact</w:t>
      </w:r>
      <w:r w:rsidRPr="00D75354">
        <w:rPr>
          <w:rFonts w:ascii="Arial" w:hAnsi="Arial" w:cs="Arial"/>
          <w:b/>
          <w:color w:val="000000" w:themeColor="text1"/>
        </w:rPr>
        <w:t xml:space="preserve"> / engage</w:t>
      </w:r>
      <w:r w:rsidR="007830A8" w:rsidRPr="00D75354">
        <w:rPr>
          <w:rFonts w:ascii="Arial" w:hAnsi="Arial" w:cs="Arial"/>
          <w:b/>
          <w:color w:val="000000" w:themeColor="text1"/>
        </w:rPr>
        <w:t xml:space="preserve"> local Time to Change Champions?</w:t>
      </w:r>
    </w:p>
    <w:bookmarkEnd w:id="24"/>
    <w:p w:rsidR="00D841ED" w:rsidRDefault="00D841ED" w:rsidP="008971F5">
      <w:pPr>
        <w:spacing w:after="0" w:line="240" w:lineRule="auto"/>
        <w:rPr>
          <w:rFonts w:ascii="Arial" w:hAnsi="Arial" w:cs="Arial"/>
          <w:color w:val="000000" w:themeColor="text1"/>
          <w:sz w:val="24"/>
          <w:szCs w:val="24"/>
        </w:rPr>
      </w:pPr>
    </w:p>
    <w:p w:rsidR="007830A8" w:rsidRDefault="00D75354"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W</w:t>
      </w:r>
      <w:r w:rsidR="007830A8" w:rsidRPr="003B18B8">
        <w:rPr>
          <w:rFonts w:ascii="Arial" w:hAnsi="Arial" w:cs="Arial"/>
          <w:color w:val="000000" w:themeColor="text1"/>
          <w:sz w:val="24"/>
          <w:szCs w:val="24"/>
        </w:rPr>
        <w:t xml:space="preserve">e cannot give out individual Champion’s contact details. Should you wish to </w:t>
      </w:r>
      <w:r>
        <w:rPr>
          <w:rFonts w:ascii="Arial" w:hAnsi="Arial" w:cs="Arial"/>
          <w:color w:val="000000" w:themeColor="text1"/>
          <w:sz w:val="24"/>
          <w:szCs w:val="24"/>
        </w:rPr>
        <w:t xml:space="preserve">contact or </w:t>
      </w:r>
      <w:r w:rsidR="007830A8" w:rsidRPr="003B18B8">
        <w:rPr>
          <w:rFonts w:ascii="Arial" w:hAnsi="Arial" w:cs="Arial"/>
          <w:color w:val="000000" w:themeColor="text1"/>
          <w:sz w:val="24"/>
          <w:szCs w:val="24"/>
        </w:rPr>
        <w:t>engage</w:t>
      </w:r>
      <w:r>
        <w:rPr>
          <w:rFonts w:ascii="Arial" w:hAnsi="Arial" w:cs="Arial"/>
          <w:color w:val="000000" w:themeColor="text1"/>
          <w:sz w:val="24"/>
          <w:szCs w:val="24"/>
        </w:rPr>
        <w:t xml:space="preserve"> existing</w:t>
      </w:r>
      <w:r w:rsidR="007830A8" w:rsidRPr="003B18B8">
        <w:rPr>
          <w:rFonts w:ascii="Arial" w:hAnsi="Arial" w:cs="Arial"/>
          <w:color w:val="000000" w:themeColor="text1"/>
          <w:sz w:val="24"/>
          <w:szCs w:val="24"/>
        </w:rPr>
        <w:t xml:space="preserve"> local Time to Change Champions in your area for any activity, </w:t>
      </w:r>
      <w:r>
        <w:rPr>
          <w:rFonts w:ascii="Arial" w:hAnsi="Arial" w:cs="Arial"/>
          <w:color w:val="000000" w:themeColor="text1"/>
          <w:sz w:val="24"/>
          <w:szCs w:val="24"/>
        </w:rPr>
        <w:t>you can</w:t>
      </w:r>
      <w:r w:rsidR="008A60B2">
        <w:rPr>
          <w:rFonts w:ascii="Arial" w:hAnsi="Arial" w:cs="Arial"/>
          <w:color w:val="000000" w:themeColor="text1"/>
          <w:sz w:val="24"/>
          <w:szCs w:val="24"/>
        </w:rPr>
        <w:t xml:space="preserve"> either:</w:t>
      </w:r>
    </w:p>
    <w:p w:rsidR="00D841ED" w:rsidRPr="003B18B8" w:rsidRDefault="00D841ED" w:rsidP="008971F5">
      <w:pPr>
        <w:spacing w:after="0" w:line="240" w:lineRule="auto"/>
        <w:rPr>
          <w:rFonts w:ascii="Arial" w:hAnsi="Arial" w:cs="Arial"/>
          <w:color w:val="000000" w:themeColor="text1"/>
          <w:sz w:val="24"/>
          <w:szCs w:val="24"/>
        </w:rPr>
      </w:pPr>
    </w:p>
    <w:p w:rsidR="007830A8" w:rsidRPr="003B18B8" w:rsidRDefault="009A777D" w:rsidP="006F081D">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 xml:space="preserve">Check the </w:t>
      </w:r>
      <w:hyperlink r:id="rId22" w:history="1">
        <w:r w:rsidR="007830A8" w:rsidRPr="00D75354">
          <w:rPr>
            <w:rStyle w:val="Hyperlink"/>
            <w:rFonts w:ascii="Arial" w:eastAsiaTheme="majorEastAsia" w:hAnsi="Arial" w:cs="Arial"/>
            <w:color w:val="C60751"/>
          </w:rPr>
          <w:t>Time to Change map</w:t>
        </w:r>
      </w:hyperlink>
      <w:r w:rsidR="007830A8" w:rsidRPr="00D75354">
        <w:rPr>
          <w:rFonts w:ascii="Arial" w:hAnsi="Arial" w:cs="Arial"/>
          <w:color w:val="000000" w:themeColor="text1"/>
        </w:rPr>
        <w:t xml:space="preserve"> to see</w:t>
      </w:r>
      <w:r w:rsidR="007830A8" w:rsidRPr="003B18B8">
        <w:rPr>
          <w:rFonts w:ascii="Arial" w:hAnsi="Arial" w:cs="Arial"/>
          <w:color w:val="000000" w:themeColor="text1"/>
        </w:rPr>
        <w:t xml:space="preserve"> if there are any </w:t>
      </w:r>
      <w:r>
        <w:rPr>
          <w:rFonts w:ascii="Arial" w:hAnsi="Arial" w:cs="Arial"/>
          <w:color w:val="000000" w:themeColor="text1"/>
        </w:rPr>
        <w:t xml:space="preserve">Champions </w:t>
      </w:r>
      <w:r w:rsidR="007830A8" w:rsidRPr="003B18B8">
        <w:rPr>
          <w:rFonts w:ascii="Arial" w:hAnsi="Arial" w:cs="Arial"/>
          <w:color w:val="000000" w:themeColor="text1"/>
        </w:rPr>
        <w:t>Campaign Groups near you that you can contact directly</w:t>
      </w:r>
    </w:p>
    <w:p w:rsidR="00D841ED" w:rsidRDefault="007830A8" w:rsidP="007C5B81">
      <w:pPr>
        <w:pStyle w:val="ListParagraph"/>
        <w:numPr>
          <w:ilvl w:val="0"/>
          <w:numId w:val="36"/>
        </w:numPr>
        <w:ind w:left="714" w:hanging="357"/>
        <w:rPr>
          <w:rFonts w:ascii="Arial" w:hAnsi="Arial" w:cs="Arial"/>
          <w:color w:val="000000" w:themeColor="text1"/>
        </w:rPr>
      </w:pPr>
      <w:r w:rsidRPr="009A777D">
        <w:rPr>
          <w:rFonts w:ascii="Arial" w:hAnsi="Arial" w:cs="Arial"/>
          <w:color w:val="000000" w:themeColor="text1"/>
        </w:rPr>
        <w:t>Contact your regional Time to Cha</w:t>
      </w:r>
      <w:r w:rsidR="003A6758" w:rsidRPr="009A777D">
        <w:rPr>
          <w:rFonts w:ascii="Arial" w:hAnsi="Arial" w:cs="Arial"/>
          <w:color w:val="000000" w:themeColor="text1"/>
        </w:rPr>
        <w:t xml:space="preserve">nge </w:t>
      </w:r>
      <w:hyperlink w:anchor="CommunityEqualitiesCoordinator" w:history="1">
        <w:r w:rsidR="00D75354" w:rsidRPr="008A60B2">
          <w:rPr>
            <w:rStyle w:val="Hyperlink"/>
            <w:rFonts w:ascii="Arial" w:eastAsiaTheme="majorEastAsia" w:hAnsi="Arial" w:cs="Arial"/>
            <w:color w:val="C60751"/>
          </w:rPr>
          <w:t xml:space="preserve">Community Equalities </w:t>
        </w:r>
        <w:r w:rsidR="003A6758" w:rsidRPr="008A60B2">
          <w:rPr>
            <w:rStyle w:val="Hyperlink"/>
            <w:rFonts w:ascii="Arial" w:eastAsiaTheme="majorEastAsia" w:hAnsi="Arial" w:cs="Arial"/>
            <w:color w:val="C60751"/>
          </w:rPr>
          <w:t>Coordinator</w:t>
        </w:r>
      </w:hyperlink>
      <w:r w:rsidR="003A6758" w:rsidRPr="009A777D">
        <w:rPr>
          <w:rFonts w:ascii="Arial" w:hAnsi="Arial" w:cs="Arial"/>
          <w:color w:val="000000" w:themeColor="text1"/>
        </w:rPr>
        <w:t xml:space="preserve"> who can circulate your request to our Champions</w:t>
      </w:r>
      <w:r w:rsidR="007127A5" w:rsidRPr="009A777D">
        <w:rPr>
          <w:rFonts w:ascii="Arial" w:hAnsi="Arial" w:cs="Arial"/>
          <w:color w:val="000000" w:themeColor="text1"/>
        </w:rPr>
        <w:t xml:space="preserve">. </w:t>
      </w:r>
    </w:p>
    <w:p w:rsidR="009A777D" w:rsidRPr="009A777D" w:rsidRDefault="009A777D" w:rsidP="009A777D">
      <w:pPr>
        <w:pStyle w:val="ListParagraph"/>
        <w:ind w:left="714"/>
        <w:rPr>
          <w:rFonts w:ascii="Arial" w:hAnsi="Arial" w:cs="Arial"/>
          <w:color w:val="000000" w:themeColor="text1"/>
        </w:rPr>
      </w:pPr>
    </w:p>
    <w:p w:rsidR="00FC10B2" w:rsidRPr="004C7203" w:rsidRDefault="00FC10B2" w:rsidP="00D75354">
      <w:pPr>
        <w:pStyle w:val="ListParagraph"/>
        <w:numPr>
          <w:ilvl w:val="0"/>
          <w:numId w:val="34"/>
        </w:numPr>
        <w:ind w:left="426" w:hanging="426"/>
        <w:rPr>
          <w:rFonts w:ascii="Arial" w:hAnsi="Arial" w:cs="Arial"/>
          <w:b/>
          <w:color w:val="000000" w:themeColor="text1"/>
        </w:rPr>
      </w:pPr>
      <w:r w:rsidRPr="004C7203">
        <w:rPr>
          <w:rFonts w:ascii="Arial" w:hAnsi="Arial" w:cs="Arial"/>
          <w:b/>
          <w:color w:val="000000" w:themeColor="text1"/>
        </w:rPr>
        <w:t>What i</w:t>
      </w:r>
      <w:bookmarkStart w:id="25" w:name="WhatisCCG"/>
      <w:bookmarkEnd w:id="25"/>
      <w:r w:rsidRPr="004C7203">
        <w:rPr>
          <w:rFonts w:ascii="Arial" w:hAnsi="Arial" w:cs="Arial"/>
          <w:b/>
          <w:color w:val="000000" w:themeColor="text1"/>
        </w:rPr>
        <w:t>s a local Champions Group?</w:t>
      </w:r>
    </w:p>
    <w:p w:rsidR="00FC10B2" w:rsidRPr="008373DD" w:rsidRDefault="00FC10B2" w:rsidP="008373DD">
      <w:pPr>
        <w:spacing w:after="0" w:line="240" w:lineRule="auto"/>
        <w:rPr>
          <w:rFonts w:ascii="Arial" w:hAnsi="Arial" w:cs="Arial"/>
          <w:color w:val="000000" w:themeColor="text1"/>
          <w:sz w:val="24"/>
          <w:szCs w:val="24"/>
        </w:rPr>
      </w:pPr>
    </w:p>
    <w:p w:rsidR="008373DD" w:rsidRDefault="008373DD" w:rsidP="008373DD">
      <w:pPr>
        <w:spacing w:after="0" w:line="240" w:lineRule="auto"/>
        <w:rPr>
          <w:rFonts w:ascii="Arial" w:hAnsi="Arial" w:cs="Arial"/>
          <w:color w:val="000000" w:themeColor="text1"/>
          <w:sz w:val="24"/>
          <w:szCs w:val="24"/>
        </w:rPr>
      </w:pPr>
      <w:r w:rsidRPr="008373DD">
        <w:rPr>
          <w:rFonts w:ascii="Arial" w:hAnsi="Arial" w:cs="Arial"/>
          <w:color w:val="000000" w:themeColor="text1"/>
          <w:sz w:val="24"/>
          <w:szCs w:val="24"/>
        </w:rPr>
        <w:t xml:space="preserve">Time to Change Champions can be active either individually or as part of a </w:t>
      </w:r>
      <w:r w:rsidR="00DB555F" w:rsidRPr="008373DD">
        <w:rPr>
          <w:rFonts w:ascii="Arial" w:hAnsi="Arial" w:cs="Arial"/>
          <w:color w:val="000000" w:themeColor="text1"/>
          <w:sz w:val="24"/>
          <w:szCs w:val="24"/>
        </w:rPr>
        <w:t xml:space="preserve">Champions </w:t>
      </w:r>
      <w:r w:rsidRPr="008373DD">
        <w:rPr>
          <w:rFonts w:ascii="Arial" w:hAnsi="Arial" w:cs="Arial"/>
          <w:color w:val="000000" w:themeColor="text1"/>
          <w:sz w:val="24"/>
          <w:szCs w:val="24"/>
        </w:rPr>
        <w:t xml:space="preserve">Campaign Group, depending on individual preferences. </w:t>
      </w:r>
      <w:r>
        <w:rPr>
          <w:rFonts w:ascii="Arial" w:hAnsi="Arial" w:cs="Arial"/>
          <w:color w:val="000000" w:themeColor="text1"/>
          <w:sz w:val="24"/>
          <w:szCs w:val="24"/>
        </w:rPr>
        <w:t>Time to Change is encouraging Champions to deliver their campaigning through working in small groups as we believe that working collectively and sharing skills can help maximise and sustain the impact of local activity.</w:t>
      </w:r>
    </w:p>
    <w:p w:rsidR="008373DD" w:rsidRDefault="008373DD" w:rsidP="008373DD">
      <w:pPr>
        <w:spacing w:after="0" w:line="240" w:lineRule="auto"/>
        <w:rPr>
          <w:rFonts w:ascii="Arial" w:hAnsi="Arial" w:cs="Arial"/>
          <w:color w:val="000000" w:themeColor="text1"/>
          <w:sz w:val="24"/>
          <w:szCs w:val="24"/>
        </w:rPr>
      </w:pPr>
    </w:p>
    <w:p w:rsidR="008373DD" w:rsidRDefault="008373DD" w:rsidP="008373DD">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All Time to Change </w:t>
      </w:r>
      <w:r w:rsidRPr="008373DD">
        <w:rPr>
          <w:rFonts w:ascii="Arial" w:hAnsi="Arial" w:cs="Arial"/>
          <w:color w:val="000000" w:themeColor="text1"/>
          <w:sz w:val="24"/>
          <w:szCs w:val="24"/>
        </w:rPr>
        <w:t>C</w:t>
      </w:r>
      <w:r w:rsidR="00DB555F">
        <w:rPr>
          <w:rFonts w:ascii="Arial" w:hAnsi="Arial" w:cs="Arial"/>
          <w:color w:val="000000" w:themeColor="text1"/>
          <w:sz w:val="24"/>
          <w:szCs w:val="24"/>
        </w:rPr>
        <w:t>ampaign</w:t>
      </w:r>
      <w:r w:rsidRPr="008373DD">
        <w:rPr>
          <w:rFonts w:ascii="Arial" w:hAnsi="Arial" w:cs="Arial"/>
          <w:color w:val="000000" w:themeColor="text1"/>
          <w:sz w:val="24"/>
          <w:szCs w:val="24"/>
        </w:rPr>
        <w:t xml:space="preserve"> Group</w:t>
      </w:r>
      <w:r>
        <w:rPr>
          <w:rFonts w:ascii="Arial" w:hAnsi="Arial" w:cs="Arial"/>
          <w:color w:val="000000" w:themeColor="text1"/>
          <w:sz w:val="24"/>
          <w:szCs w:val="24"/>
        </w:rPr>
        <w:t>s</w:t>
      </w:r>
      <w:r w:rsidRPr="008373DD">
        <w:rPr>
          <w:rFonts w:ascii="Arial" w:hAnsi="Arial" w:cs="Arial"/>
          <w:color w:val="000000" w:themeColor="text1"/>
          <w:sz w:val="24"/>
          <w:szCs w:val="24"/>
        </w:rPr>
        <w:t xml:space="preserve"> </w:t>
      </w:r>
      <w:r>
        <w:rPr>
          <w:rFonts w:ascii="Arial" w:hAnsi="Arial" w:cs="Arial"/>
          <w:color w:val="000000" w:themeColor="text1"/>
          <w:sz w:val="24"/>
          <w:szCs w:val="24"/>
        </w:rPr>
        <w:t xml:space="preserve">receive direct support and training from their regional Community Equalities Coordinator during their set up and ongoing check-ins at regular intervals once established. </w:t>
      </w:r>
    </w:p>
    <w:p w:rsidR="008373DD" w:rsidRDefault="008373DD" w:rsidP="008373DD">
      <w:pPr>
        <w:spacing w:after="0" w:line="240" w:lineRule="auto"/>
        <w:rPr>
          <w:rFonts w:ascii="Arial" w:hAnsi="Arial" w:cs="Arial"/>
          <w:color w:val="000000" w:themeColor="text1"/>
          <w:sz w:val="24"/>
          <w:szCs w:val="24"/>
        </w:rPr>
      </w:pPr>
    </w:p>
    <w:p w:rsidR="008373DD" w:rsidRDefault="008373DD" w:rsidP="008373DD">
      <w:pPr>
        <w:spacing w:after="0" w:line="240" w:lineRule="auto"/>
        <w:rPr>
          <w:rFonts w:ascii="Arial" w:hAnsi="Arial" w:cs="Arial"/>
          <w:color w:val="000000" w:themeColor="text1"/>
          <w:sz w:val="24"/>
          <w:szCs w:val="24"/>
        </w:rPr>
      </w:pPr>
      <w:r>
        <w:rPr>
          <w:rFonts w:ascii="Arial" w:hAnsi="Arial" w:cs="Arial"/>
          <w:color w:val="000000" w:themeColor="text1"/>
          <w:sz w:val="24"/>
          <w:szCs w:val="24"/>
        </w:rPr>
        <w:t>We also work closely with local mental health organisations who may be able to support a Time to Change Champion’s Group, either as a new, bespoke group or as an additional activity for an existing service-users / peer-support group</w:t>
      </w:r>
      <w:r w:rsidR="008A60B2">
        <w:rPr>
          <w:rFonts w:ascii="Arial" w:hAnsi="Arial" w:cs="Arial"/>
          <w:color w:val="000000" w:themeColor="text1"/>
          <w:sz w:val="24"/>
          <w:szCs w:val="24"/>
        </w:rPr>
        <w:t xml:space="preserve">. They will </w:t>
      </w:r>
      <w:r>
        <w:rPr>
          <w:rFonts w:ascii="Arial" w:hAnsi="Arial" w:cs="Arial"/>
          <w:color w:val="000000" w:themeColor="text1"/>
          <w:sz w:val="24"/>
          <w:szCs w:val="24"/>
        </w:rPr>
        <w:t>provide a level of ongoing support and resources for the group to access.</w:t>
      </w:r>
    </w:p>
    <w:p w:rsidR="008373DD" w:rsidRPr="008373DD" w:rsidRDefault="008373DD" w:rsidP="008373DD">
      <w:pPr>
        <w:spacing w:after="0" w:line="240" w:lineRule="auto"/>
        <w:rPr>
          <w:rFonts w:ascii="Arial" w:hAnsi="Arial" w:cs="Arial"/>
          <w:color w:val="000000" w:themeColor="text1"/>
          <w:sz w:val="24"/>
          <w:szCs w:val="24"/>
        </w:rPr>
      </w:pPr>
    </w:p>
    <w:p w:rsidR="008373DD" w:rsidRPr="008373DD" w:rsidRDefault="008373DD" w:rsidP="008373DD">
      <w:pPr>
        <w:spacing w:after="0" w:line="240" w:lineRule="auto"/>
        <w:rPr>
          <w:rFonts w:ascii="Arial" w:hAnsi="Arial" w:cs="Arial"/>
          <w:color w:val="000000" w:themeColor="text1"/>
          <w:sz w:val="24"/>
          <w:szCs w:val="24"/>
        </w:rPr>
      </w:pPr>
      <w:r w:rsidRPr="008373DD">
        <w:rPr>
          <w:rFonts w:ascii="Arial" w:hAnsi="Arial" w:cs="Arial"/>
          <w:color w:val="000000" w:themeColor="text1"/>
          <w:sz w:val="24"/>
          <w:szCs w:val="24"/>
        </w:rPr>
        <w:t xml:space="preserve">In relation to Hubs, having a core Champions Group which is closely linked </w:t>
      </w:r>
      <w:r w:rsidR="008A60B2">
        <w:rPr>
          <w:rFonts w:ascii="Arial" w:hAnsi="Arial" w:cs="Arial"/>
          <w:color w:val="000000" w:themeColor="text1"/>
          <w:sz w:val="24"/>
          <w:szCs w:val="24"/>
        </w:rPr>
        <w:t>with</w:t>
      </w:r>
      <w:r w:rsidRPr="008373DD">
        <w:rPr>
          <w:rFonts w:ascii="Arial" w:hAnsi="Arial" w:cs="Arial"/>
          <w:color w:val="000000" w:themeColor="text1"/>
          <w:sz w:val="24"/>
          <w:szCs w:val="24"/>
        </w:rPr>
        <w:t xml:space="preserve"> and represented on the Hub partnership can be a good way of ensurin</w:t>
      </w:r>
      <w:r w:rsidR="008A60B2">
        <w:rPr>
          <w:rFonts w:ascii="Arial" w:hAnsi="Arial" w:cs="Arial"/>
          <w:color w:val="000000" w:themeColor="text1"/>
          <w:sz w:val="24"/>
          <w:szCs w:val="24"/>
        </w:rPr>
        <w:t>g lived experience leadership is</w:t>
      </w:r>
      <w:r w:rsidRPr="008373DD">
        <w:rPr>
          <w:rFonts w:ascii="Arial" w:hAnsi="Arial" w:cs="Arial"/>
          <w:color w:val="000000" w:themeColor="text1"/>
          <w:sz w:val="24"/>
          <w:szCs w:val="24"/>
        </w:rPr>
        <w:t xml:space="preserve"> built into all your activities from the top, down.</w:t>
      </w:r>
    </w:p>
    <w:p w:rsidR="00FC10B2" w:rsidRPr="008373DD" w:rsidRDefault="00FC10B2" w:rsidP="008373DD">
      <w:pPr>
        <w:spacing w:after="0" w:line="240" w:lineRule="auto"/>
        <w:rPr>
          <w:rFonts w:ascii="Arial" w:hAnsi="Arial" w:cs="Arial"/>
          <w:color w:val="000000" w:themeColor="text1"/>
          <w:sz w:val="24"/>
          <w:szCs w:val="24"/>
        </w:rPr>
      </w:pPr>
    </w:p>
    <w:p w:rsidR="00D75354" w:rsidRPr="00053F3C" w:rsidRDefault="00D75354" w:rsidP="00D75354">
      <w:pPr>
        <w:pStyle w:val="ListParagraph"/>
        <w:numPr>
          <w:ilvl w:val="0"/>
          <w:numId w:val="34"/>
        </w:numPr>
        <w:ind w:left="426" w:hanging="426"/>
        <w:rPr>
          <w:rFonts w:ascii="Arial" w:hAnsi="Arial" w:cs="Arial"/>
          <w:b/>
          <w:color w:val="000000" w:themeColor="text1"/>
        </w:rPr>
      </w:pPr>
      <w:r w:rsidRPr="00053F3C">
        <w:rPr>
          <w:rFonts w:ascii="Arial" w:hAnsi="Arial" w:cs="Arial"/>
          <w:b/>
          <w:color w:val="000000" w:themeColor="text1"/>
        </w:rPr>
        <w:t>How do I create</w:t>
      </w:r>
      <w:bookmarkStart w:id="26" w:name="twoK"/>
      <w:bookmarkEnd w:id="26"/>
      <w:r w:rsidRPr="00053F3C">
        <w:rPr>
          <w:rFonts w:ascii="Arial" w:hAnsi="Arial" w:cs="Arial"/>
          <w:b/>
          <w:color w:val="000000" w:themeColor="text1"/>
        </w:rPr>
        <w:t xml:space="preserve"> a local Champions Group?</w:t>
      </w:r>
    </w:p>
    <w:p w:rsidR="00D75354" w:rsidRDefault="00D75354" w:rsidP="008971F5">
      <w:pPr>
        <w:spacing w:after="0" w:line="240" w:lineRule="auto"/>
        <w:rPr>
          <w:rFonts w:ascii="Arial" w:hAnsi="Arial" w:cs="Arial"/>
          <w:color w:val="000000" w:themeColor="text1"/>
          <w:sz w:val="24"/>
          <w:szCs w:val="24"/>
        </w:rPr>
      </w:pPr>
    </w:p>
    <w:p w:rsidR="00EE1747" w:rsidRDefault="003B18B8" w:rsidP="008971F5">
      <w:pPr>
        <w:spacing w:after="0" w:line="240" w:lineRule="auto"/>
        <w:rPr>
          <w:rFonts w:ascii="Arial" w:hAnsi="Arial" w:cs="Arial"/>
          <w:color w:val="000000" w:themeColor="text1"/>
          <w:sz w:val="24"/>
          <w:szCs w:val="24"/>
        </w:rPr>
      </w:pPr>
      <w:r w:rsidRPr="00DC79BA">
        <w:rPr>
          <w:rFonts w:ascii="Arial" w:hAnsi="Arial" w:cs="Arial"/>
          <w:color w:val="000000" w:themeColor="text1"/>
          <w:sz w:val="24"/>
          <w:szCs w:val="24"/>
        </w:rPr>
        <w:t xml:space="preserve">Time to Change has a </w:t>
      </w:r>
      <w:hyperlink w:anchor="CommunityEqualitiesCoordinator" w:history="1">
        <w:r w:rsidRPr="00384A03">
          <w:rPr>
            <w:rStyle w:val="Hyperlink"/>
            <w:rFonts w:ascii="Arial" w:eastAsiaTheme="majorEastAsia" w:hAnsi="Arial" w:cs="Arial"/>
            <w:color w:val="C60751"/>
            <w:sz w:val="24"/>
            <w:szCs w:val="24"/>
            <w:lang w:eastAsia="en-GB"/>
          </w:rPr>
          <w:t>Community Equalities Coordinator (CEC)</w:t>
        </w:r>
      </w:hyperlink>
      <w:r w:rsidRPr="00384A03">
        <w:rPr>
          <w:rFonts w:ascii="Arial" w:hAnsi="Arial" w:cs="Arial"/>
          <w:color w:val="C60751"/>
          <w:sz w:val="24"/>
          <w:szCs w:val="24"/>
        </w:rPr>
        <w:t xml:space="preserve"> </w:t>
      </w:r>
      <w:r w:rsidRPr="00DC79BA">
        <w:rPr>
          <w:rFonts w:ascii="Arial" w:hAnsi="Arial" w:cs="Arial"/>
          <w:color w:val="000000" w:themeColor="text1"/>
          <w:sz w:val="24"/>
          <w:szCs w:val="24"/>
        </w:rPr>
        <w:t xml:space="preserve">based in each region who can help you to contact </w:t>
      </w:r>
      <w:r w:rsidR="00EE1747">
        <w:rPr>
          <w:rFonts w:ascii="Arial" w:hAnsi="Arial" w:cs="Arial"/>
          <w:color w:val="000000" w:themeColor="text1"/>
          <w:sz w:val="24"/>
          <w:szCs w:val="24"/>
        </w:rPr>
        <w:t xml:space="preserve">and engage </w:t>
      </w:r>
      <w:r w:rsidR="00D75354">
        <w:rPr>
          <w:rFonts w:ascii="Arial" w:hAnsi="Arial" w:cs="Arial"/>
          <w:color w:val="000000" w:themeColor="text1"/>
          <w:sz w:val="24"/>
          <w:szCs w:val="24"/>
        </w:rPr>
        <w:t xml:space="preserve">existing </w:t>
      </w:r>
      <w:r w:rsidRPr="00DC79BA">
        <w:rPr>
          <w:rFonts w:ascii="Arial" w:hAnsi="Arial" w:cs="Arial"/>
          <w:color w:val="000000" w:themeColor="text1"/>
          <w:sz w:val="24"/>
          <w:szCs w:val="24"/>
        </w:rPr>
        <w:t xml:space="preserve">Champions in your area. </w:t>
      </w:r>
    </w:p>
    <w:p w:rsidR="00EE1747" w:rsidRDefault="00EE1747" w:rsidP="008971F5">
      <w:pPr>
        <w:spacing w:after="0" w:line="240" w:lineRule="auto"/>
        <w:rPr>
          <w:rFonts w:ascii="Arial" w:hAnsi="Arial" w:cs="Arial"/>
          <w:color w:val="000000" w:themeColor="text1"/>
          <w:sz w:val="24"/>
          <w:szCs w:val="24"/>
        </w:rPr>
      </w:pPr>
    </w:p>
    <w:p w:rsidR="00F0791E" w:rsidRDefault="00EE1747"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In </w:t>
      </w:r>
      <w:r w:rsidRPr="00017D83">
        <w:rPr>
          <w:rFonts w:ascii="Arial" w:hAnsi="Arial" w:cs="Arial"/>
          <w:b/>
          <w:color w:val="000000" w:themeColor="text1"/>
          <w:sz w:val="24"/>
          <w:szCs w:val="24"/>
        </w:rPr>
        <w:t>funded Hubs</w:t>
      </w:r>
      <w:r>
        <w:rPr>
          <w:rFonts w:ascii="Arial" w:hAnsi="Arial" w:cs="Arial"/>
          <w:color w:val="000000" w:themeColor="text1"/>
          <w:sz w:val="24"/>
          <w:szCs w:val="24"/>
        </w:rPr>
        <w:t xml:space="preserve"> the CEC will be able to support you directly in setting up a local Champions Group and engaging them in the Hub partnership if there is not already somethin</w:t>
      </w:r>
      <w:r w:rsidR="00F0791E">
        <w:rPr>
          <w:rFonts w:ascii="Arial" w:hAnsi="Arial" w:cs="Arial"/>
          <w:color w:val="000000" w:themeColor="text1"/>
          <w:sz w:val="24"/>
          <w:szCs w:val="24"/>
        </w:rPr>
        <w:t xml:space="preserve">g similar present in your area. </w:t>
      </w:r>
    </w:p>
    <w:p w:rsidR="00F0791E" w:rsidRDefault="00F0791E" w:rsidP="008971F5">
      <w:pPr>
        <w:spacing w:after="0" w:line="240" w:lineRule="auto"/>
        <w:rPr>
          <w:rFonts w:ascii="Arial" w:hAnsi="Arial" w:cs="Arial"/>
          <w:color w:val="000000" w:themeColor="text1"/>
          <w:sz w:val="24"/>
          <w:szCs w:val="24"/>
        </w:rPr>
      </w:pPr>
    </w:p>
    <w:p w:rsidR="00F0791E" w:rsidRDefault="00F0791E"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Unfortunately we will only be able to provide this level of support in </w:t>
      </w:r>
      <w:r w:rsidRPr="00017D83">
        <w:rPr>
          <w:rFonts w:ascii="Arial" w:hAnsi="Arial" w:cs="Arial"/>
          <w:b/>
          <w:color w:val="000000" w:themeColor="text1"/>
          <w:sz w:val="24"/>
          <w:szCs w:val="24"/>
        </w:rPr>
        <w:t>organic Hub areas</w:t>
      </w:r>
      <w:r>
        <w:rPr>
          <w:rFonts w:ascii="Arial" w:hAnsi="Arial" w:cs="Arial"/>
          <w:color w:val="000000" w:themeColor="text1"/>
          <w:sz w:val="24"/>
          <w:szCs w:val="24"/>
        </w:rPr>
        <w:t xml:space="preserve"> subject to the CEC’s capacity. We will, however, make every effort to prioritise supporting the establishment of Champion’s Groups in organic Hub area</w:t>
      </w:r>
      <w:r w:rsidR="001A7859">
        <w:rPr>
          <w:rFonts w:ascii="Arial" w:hAnsi="Arial" w:cs="Arial"/>
          <w:color w:val="000000" w:themeColor="text1"/>
          <w:sz w:val="24"/>
          <w:szCs w:val="24"/>
        </w:rPr>
        <w:t>s</w:t>
      </w:r>
      <w:r>
        <w:rPr>
          <w:rFonts w:ascii="Arial" w:hAnsi="Arial" w:cs="Arial"/>
          <w:color w:val="000000" w:themeColor="text1"/>
          <w:sz w:val="24"/>
          <w:szCs w:val="24"/>
        </w:rPr>
        <w:t xml:space="preserve"> wherever possible. </w:t>
      </w:r>
    </w:p>
    <w:p w:rsidR="00F0791E" w:rsidRDefault="00F0791E" w:rsidP="008971F5">
      <w:pPr>
        <w:spacing w:after="0" w:line="240" w:lineRule="auto"/>
        <w:rPr>
          <w:rFonts w:ascii="Arial" w:hAnsi="Arial" w:cs="Arial"/>
          <w:color w:val="000000" w:themeColor="text1"/>
          <w:sz w:val="24"/>
          <w:szCs w:val="24"/>
        </w:rPr>
      </w:pPr>
    </w:p>
    <w:p w:rsidR="00017D83" w:rsidRPr="00053F3C" w:rsidRDefault="00053F3C" w:rsidP="00017D83">
      <w:pPr>
        <w:spacing w:after="0" w:line="240" w:lineRule="auto"/>
        <w:rPr>
          <w:rFonts w:ascii="Arial" w:hAnsi="Arial" w:cs="Arial"/>
          <w:sz w:val="24"/>
          <w:szCs w:val="24"/>
        </w:rPr>
      </w:pPr>
      <w:r w:rsidRPr="00053F3C">
        <w:rPr>
          <w:rFonts w:ascii="Arial" w:hAnsi="Arial" w:cs="Arial"/>
          <w:sz w:val="24"/>
          <w:szCs w:val="24"/>
        </w:rPr>
        <w:t>We encourage all Champions Group</w:t>
      </w:r>
      <w:r w:rsidR="001A7859">
        <w:rPr>
          <w:rFonts w:ascii="Arial" w:hAnsi="Arial" w:cs="Arial"/>
          <w:sz w:val="24"/>
          <w:szCs w:val="24"/>
        </w:rPr>
        <w:t>s</w:t>
      </w:r>
      <w:r w:rsidRPr="00053F3C">
        <w:rPr>
          <w:rFonts w:ascii="Arial" w:hAnsi="Arial" w:cs="Arial"/>
          <w:sz w:val="24"/>
          <w:szCs w:val="24"/>
        </w:rPr>
        <w:t xml:space="preserve"> to identify a local organisation </w:t>
      </w:r>
      <w:r w:rsidR="008A60B2">
        <w:rPr>
          <w:rFonts w:ascii="Arial" w:hAnsi="Arial" w:cs="Arial"/>
          <w:sz w:val="24"/>
          <w:szCs w:val="24"/>
        </w:rPr>
        <w:t xml:space="preserve">that </w:t>
      </w:r>
      <w:r w:rsidRPr="00053F3C">
        <w:rPr>
          <w:rFonts w:ascii="Arial" w:hAnsi="Arial" w:cs="Arial"/>
          <w:sz w:val="24"/>
          <w:szCs w:val="24"/>
        </w:rPr>
        <w:t xml:space="preserve">can work with and support them locally, usually providing meeting space or basic resources for </w:t>
      </w:r>
      <w:r w:rsidRPr="00053F3C">
        <w:rPr>
          <w:rFonts w:ascii="Arial" w:hAnsi="Arial" w:cs="Arial"/>
          <w:sz w:val="24"/>
          <w:szCs w:val="24"/>
        </w:rPr>
        <w:lastRenderedPageBreak/>
        <w:t>events if required. T</w:t>
      </w:r>
      <w:r w:rsidR="00017D83" w:rsidRPr="00053F3C">
        <w:rPr>
          <w:rFonts w:ascii="Arial" w:hAnsi="Arial" w:cs="Arial"/>
          <w:sz w:val="24"/>
          <w:szCs w:val="24"/>
        </w:rPr>
        <w:t xml:space="preserve">he hub partnership </w:t>
      </w:r>
      <w:r w:rsidRPr="00053F3C">
        <w:rPr>
          <w:rFonts w:ascii="Arial" w:hAnsi="Arial" w:cs="Arial"/>
          <w:sz w:val="24"/>
          <w:szCs w:val="24"/>
        </w:rPr>
        <w:t xml:space="preserve">should decide which organisation is best placed to </w:t>
      </w:r>
      <w:r w:rsidR="00017D83" w:rsidRPr="00053F3C">
        <w:rPr>
          <w:rFonts w:ascii="Arial" w:hAnsi="Arial" w:cs="Arial"/>
          <w:sz w:val="24"/>
          <w:szCs w:val="24"/>
        </w:rPr>
        <w:t xml:space="preserve">support the group going forward in the long term. </w:t>
      </w:r>
    </w:p>
    <w:p w:rsidR="00017D83" w:rsidRPr="00053F3C" w:rsidRDefault="00017D83" w:rsidP="008971F5">
      <w:pPr>
        <w:spacing w:after="0" w:line="240" w:lineRule="auto"/>
        <w:rPr>
          <w:rFonts w:ascii="Arial" w:hAnsi="Arial" w:cs="Arial"/>
          <w:sz w:val="24"/>
          <w:szCs w:val="24"/>
        </w:rPr>
      </w:pPr>
    </w:p>
    <w:p w:rsidR="003B18B8" w:rsidRDefault="00017D83" w:rsidP="00017D83">
      <w:pPr>
        <w:spacing w:after="0" w:line="240" w:lineRule="auto"/>
        <w:rPr>
          <w:rFonts w:ascii="Arial" w:hAnsi="Arial" w:cs="Arial"/>
          <w:sz w:val="24"/>
          <w:szCs w:val="24"/>
        </w:rPr>
      </w:pPr>
      <w:r w:rsidRPr="00053F3C">
        <w:rPr>
          <w:rFonts w:ascii="Arial" w:hAnsi="Arial" w:cs="Arial"/>
          <w:sz w:val="24"/>
          <w:szCs w:val="24"/>
        </w:rPr>
        <w:t xml:space="preserve">All Champion’s Groups will receive training from the </w:t>
      </w:r>
      <w:r w:rsidR="00D979B6" w:rsidRPr="00053F3C">
        <w:rPr>
          <w:rFonts w:ascii="Arial" w:hAnsi="Arial" w:cs="Arial"/>
          <w:sz w:val="24"/>
          <w:szCs w:val="24"/>
        </w:rPr>
        <w:t xml:space="preserve">Time to Change </w:t>
      </w:r>
      <w:r w:rsidRPr="00053F3C">
        <w:rPr>
          <w:rFonts w:ascii="Arial" w:hAnsi="Arial" w:cs="Arial"/>
          <w:sz w:val="24"/>
          <w:szCs w:val="24"/>
        </w:rPr>
        <w:t>CEC</w:t>
      </w:r>
      <w:r w:rsidR="00D979B6" w:rsidRPr="00053F3C">
        <w:rPr>
          <w:rFonts w:ascii="Arial" w:hAnsi="Arial" w:cs="Arial"/>
          <w:sz w:val="24"/>
          <w:szCs w:val="24"/>
        </w:rPr>
        <w:t>.</w:t>
      </w:r>
      <w:r w:rsidR="00D979B6" w:rsidRPr="00017D83">
        <w:rPr>
          <w:rFonts w:ascii="Arial" w:hAnsi="Arial" w:cs="Arial"/>
          <w:sz w:val="24"/>
          <w:szCs w:val="24"/>
        </w:rPr>
        <w:t xml:space="preserve"> </w:t>
      </w:r>
    </w:p>
    <w:p w:rsidR="005C1106" w:rsidRPr="00017D83" w:rsidRDefault="005C1106" w:rsidP="00017D83">
      <w:pPr>
        <w:spacing w:after="0" w:line="240" w:lineRule="auto"/>
        <w:rPr>
          <w:rFonts w:ascii="Arial" w:hAnsi="Arial" w:cs="Arial"/>
          <w:sz w:val="24"/>
          <w:szCs w:val="24"/>
        </w:rPr>
      </w:pPr>
      <w:r>
        <w:rPr>
          <w:rFonts w:ascii="Arial" w:hAnsi="Arial" w:cs="Arial"/>
          <w:sz w:val="24"/>
          <w:szCs w:val="24"/>
        </w:rPr>
        <w:t xml:space="preserve">Further information on how to set up a Champion Group can be found on the </w:t>
      </w:r>
      <w:hyperlink r:id="rId23" w:history="1">
        <w:r w:rsidRPr="005C1106">
          <w:rPr>
            <w:rStyle w:val="Hyperlink"/>
            <w:rFonts w:ascii="Arial" w:hAnsi="Arial" w:cs="Arial"/>
            <w:sz w:val="24"/>
            <w:szCs w:val="24"/>
          </w:rPr>
          <w:t>Champions Portal</w:t>
        </w:r>
      </w:hyperlink>
    </w:p>
    <w:p w:rsidR="00D841ED" w:rsidRPr="00017D83" w:rsidRDefault="00D841ED" w:rsidP="00017D83">
      <w:pPr>
        <w:spacing w:after="0" w:line="240" w:lineRule="auto"/>
        <w:rPr>
          <w:rFonts w:ascii="Arial" w:hAnsi="Arial" w:cs="Arial"/>
          <w:sz w:val="24"/>
          <w:szCs w:val="24"/>
        </w:rPr>
      </w:pPr>
      <w:bookmarkStart w:id="27" w:name="HowAttractChampsMinority"/>
    </w:p>
    <w:p w:rsidR="005A60AF" w:rsidRPr="008373DD" w:rsidRDefault="005A60AF" w:rsidP="008971F5">
      <w:pPr>
        <w:pStyle w:val="ListParagraph"/>
        <w:numPr>
          <w:ilvl w:val="0"/>
          <w:numId w:val="34"/>
        </w:numPr>
        <w:ind w:left="426" w:hanging="426"/>
        <w:rPr>
          <w:rFonts w:ascii="Arial" w:hAnsi="Arial" w:cs="Arial"/>
          <w:b/>
          <w:color w:val="000000" w:themeColor="text1"/>
        </w:rPr>
      </w:pPr>
      <w:r w:rsidRPr="008373DD">
        <w:rPr>
          <w:rFonts w:ascii="Arial" w:hAnsi="Arial" w:cs="Arial"/>
          <w:b/>
          <w:color w:val="000000" w:themeColor="text1"/>
        </w:rPr>
        <w:t xml:space="preserve">How can we attract Champions from minority groups to get involved? </w:t>
      </w:r>
    </w:p>
    <w:bookmarkEnd w:id="27"/>
    <w:p w:rsidR="00D841ED" w:rsidRDefault="00D841ED" w:rsidP="008971F5">
      <w:pPr>
        <w:spacing w:after="0" w:line="240" w:lineRule="auto"/>
        <w:rPr>
          <w:rFonts w:ascii="Arial" w:hAnsi="Arial" w:cs="Arial"/>
          <w:sz w:val="24"/>
          <w:szCs w:val="24"/>
        </w:rPr>
      </w:pPr>
    </w:p>
    <w:p w:rsidR="00D17B58" w:rsidRDefault="00D17B58" w:rsidP="008971F5">
      <w:pPr>
        <w:spacing w:after="0" w:line="240" w:lineRule="auto"/>
        <w:rPr>
          <w:rFonts w:ascii="Arial" w:hAnsi="Arial" w:cs="Arial"/>
          <w:sz w:val="24"/>
          <w:szCs w:val="24"/>
        </w:rPr>
      </w:pPr>
      <w:r>
        <w:rPr>
          <w:rFonts w:ascii="Arial" w:hAnsi="Arial" w:cs="Arial"/>
          <w:sz w:val="24"/>
          <w:szCs w:val="24"/>
        </w:rPr>
        <w:t>The following list provides some starting points when considering how to reach and engage certain communities more effectively. Your regional Community Equalities Coordinator (funded Hubs), Time to Change’s Network Support Team (organic Hubs) and your regional Hubs network (all Hubs) should be able to provide further advice if required.</w:t>
      </w:r>
    </w:p>
    <w:p w:rsidR="00D17B58" w:rsidRDefault="00D17B58" w:rsidP="008971F5">
      <w:pPr>
        <w:spacing w:after="0" w:line="240" w:lineRule="auto"/>
        <w:rPr>
          <w:rFonts w:ascii="Arial" w:hAnsi="Arial" w:cs="Arial"/>
          <w:sz w:val="24"/>
          <w:szCs w:val="24"/>
        </w:rPr>
      </w:pPr>
    </w:p>
    <w:p w:rsidR="00D17B58" w:rsidRDefault="00D17B58" w:rsidP="00FD2D8B">
      <w:pPr>
        <w:pStyle w:val="ListParagraph"/>
        <w:numPr>
          <w:ilvl w:val="0"/>
          <w:numId w:val="36"/>
        </w:numPr>
        <w:spacing w:after="120"/>
        <w:ind w:left="714" w:hanging="357"/>
        <w:rPr>
          <w:rFonts w:ascii="Arial" w:hAnsi="Arial" w:cs="Arial"/>
          <w:color w:val="000000" w:themeColor="text1"/>
        </w:rPr>
      </w:pPr>
      <w:r w:rsidRPr="00D17B58">
        <w:rPr>
          <w:rFonts w:ascii="Arial" w:hAnsi="Arial" w:cs="Arial"/>
          <w:color w:val="000000" w:themeColor="text1"/>
        </w:rPr>
        <w:t>Review your local demographic / census information to identify local communities and assess how effectively they are being engaged at present</w:t>
      </w:r>
    </w:p>
    <w:p w:rsidR="00D841ED" w:rsidRPr="00D17B58" w:rsidRDefault="00D979B6" w:rsidP="00D17B58">
      <w:pPr>
        <w:pStyle w:val="ListParagraph"/>
        <w:numPr>
          <w:ilvl w:val="0"/>
          <w:numId w:val="36"/>
        </w:numPr>
        <w:spacing w:after="120"/>
        <w:ind w:left="714" w:hanging="357"/>
        <w:rPr>
          <w:rFonts w:ascii="Arial" w:hAnsi="Arial" w:cs="Arial"/>
          <w:color w:val="000000" w:themeColor="text1"/>
        </w:rPr>
      </w:pPr>
      <w:r w:rsidRPr="00D17B58">
        <w:rPr>
          <w:rFonts w:ascii="Arial" w:hAnsi="Arial" w:cs="Arial"/>
          <w:color w:val="000000" w:themeColor="text1"/>
        </w:rPr>
        <w:t xml:space="preserve">Work closely with local organisations </w:t>
      </w:r>
      <w:r w:rsidR="00D17B58" w:rsidRPr="00D17B58">
        <w:rPr>
          <w:rFonts w:ascii="Arial" w:hAnsi="Arial" w:cs="Arial"/>
          <w:color w:val="000000" w:themeColor="text1"/>
        </w:rPr>
        <w:t>from the</w:t>
      </w:r>
      <w:r w:rsidRPr="00D17B58">
        <w:rPr>
          <w:rFonts w:ascii="Arial" w:hAnsi="Arial" w:cs="Arial"/>
          <w:color w:val="000000" w:themeColor="text1"/>
        </w:rPr>
        <w:t xml:space="preserve"> communities </w:t>
      </w:r>
      <w:r w:rsidR="00D17B58" w:rsidRPr="00D17B58">
        <w:rPr>
          <w:rFonts w:ascii="Arial" w:hAnsi="Arial" w:cs="Arial"/>
          <w:color w:val="000000" w:themeColor="text1"/>
        </w:rPr>
        <w:t xml:space="preserve">you are trying to engage </w:t>
      </w:r>
      <w:r w:rsidRPr="00D17B58">
        <w:rPr>
          <w:rFonts w:ascii="Arial" w:hAnsi="Arial" w:cs="Arial"/>
          <w:color w:val="000000" w:themeColor="text1"/>
        </w:rPr>
        <w:t>and involve them in plann</w:t>
      </w:r>
      <w:r w:rsidR="008A60B2">
        <w:rPr>
          <w:rFonts w:ascii="Arial" w:hAnsi="Arial" w:cs="Arial"/>
          <w:color w:val="000000" w:themeColor="text1"/>
        </w:rPr>
        <w:t>ing and delivering your project</w:t>
      </w:r>
    </w:p>
    <w:p w:rsidR="00D17B58" w:rsidRPr="008C15C5" w:rsidRDefault="00D17B58" w:rsidP="00D17B58">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A</w:t>
      </w:r>
      <w:r w:rsidR="00D979B6" w:rsidRPr="00D17B58">
        <w:rPr>
          <w:rFonts w:ascii="Arial" w:hAnsi="Arial" w:cs="Arial"/>
          <w:color w:val="000000" w:themeColor="text1"/>
        </w:rPr>
        <w:t xml:space="preserve">dvertise opportunities </w:t>
      </w:r>
      <w:r w:rsidRPr="00D17B58">
        <w:rPr>
          <w:rFonts w:ascii="Arial" w:hAnsi="Arial" w:cs="Arial"/>
          <w:color w:val="000000" w:themeColor="text1"/>
        </w:rPr>
        <w:t xml:space="preserve">to get involved </w:t>
      </w:r>
      <w:r w:rsidR="00D979B6" w:rsidRPr="00D17B58">
        <w:rPr>
          <w:rFonts w:ascii="Arial" w:hAnsi="Arial" w:cs="Arial"/>
          <w:color w:val="000000" w:themeColor="text1"/>
        </w:rPr>
        <w:t xml:space="preserve">in a range of ways and to different communities. You may </w:t>
      </w:r>
      <w:r w:rsidR="00D979B6" w:rsidRPr="008C15C5">
        <w:rPr>
          <w:rFonts w:ascii="Arial" w:hAnsi="Arial" w:cs="Arial"/>
          <w:color w:val="000000" w:themeColor="text1"/>
        </w:rPr>
        <w:t>want to</w:t>
      </w:r>
      <w:r w:rsidR="001A7859">
        <w:rPr>
          <w:rFonts w:ascii="Arial" w:hAnsi="Arial" w:cs="Arial"/>
          <w:color w:val="000000" w:themeColor="text1"/>
        </w:rPr>
        <w:t xml:space="preserve">: </w:t>
      </w:r>
      <w:r w:rsidR="00D979B6" w:rsidRPr="008C15C5">
        <w:rPr>
          <w:rFonts w:ascii="Arial" w:hAnsi="Arial" w:cs="Arial"/>
          <w:color w:val="000000" w:themeColor="text1"/>
        </w:rPr>
        <w:t>consider organisations</w:t>
      </w:r>
      <w:r w:rsidR="001A7859">
        <w:rPr>
          <w:rFonts w:ascii="Arial" w:hAnsi="Arial" w:cs="Arial"/>
          <w:color w:val="000000" w:themeColor="text1"/>
        </w:rPr>
        <w:t>’</w:t>
      </w:r>
      <w:r w:rsidR="00D979B6" w:rsidRPr="008C15C5">
        <w:rPr>
          <w:rFonts w:ascii="Arial" w:hAnsi="Arial" w:cs="Arial"/>
          <w:color w:val="000000" w:themeColor="text1"/>
        </w:rPr>
        <w:t xml:space="preserve"> newsletters</w:t>
      </w:r>
      <w:r w:rsidR="001A7859">
        <w:rPr>
          <w:rFonts w:ascii="Arial" w:hAnsi="Arial" w:cs="Arial"/>
          <w:color w:val="000000" w:themeColor="text1"/>
        </w:rPr>
        <w:t>; contact</w:t>
      </w:r>
      <w:r w:rsidR="00D979B6" w:rsidRPr="008C15C5">
        <w:rPr>
          <w:rFonts w:ascii="Arial" w:hAnsi="Arial" w:cs="Arial"/>
          <w:color w:val="000000" w:themeColor="text1"/>
        </w:rPr>
        <w:t xml:space="preserve"> radio stations that reach specific communities</w:t>
      </w:r>
      <w:r w:rsidR="001A7859">
        <w:rPr>
          <w:rFonts w:ascii="Arial" w:hAnsi="Arial" w:cs="Arial"/>
          <w:color w:val="000000" w:themeColor="text1"/>
        </w:rPr>
        <w:t>;</w:t>
      </w:r>
      <w:r w:rsidR="00D979B6" w:rsidRPr="008C15C5">
        <w:rPr>
          <w:rFonts w:ascii="Arial" w:hAnsi="Arial" w:cs="Arial"/>
          <w:color w:val="000000" w:themeColor="text1"/>
        </w:rPr>
        <w:t xml:space="preserve"> and</w:t>
      </w:r>
      <w:r w:rsidR="003D03F6" w:rsidRPr="008C15C5">
        <w:rPr>
          <w:rFonts w:ascii="Arial" w:hAnsi="Arial" w:cs="Arial"/>
          <w:color w:val="000000" w:themeColor="text1"/>
        </w:rPr>
        <w:t xml:space="preserve"> </w:t>
      </w:r>
      <w:r w:rsidR="00D979B6" w:rsidRPr="008C15C5">
        <w:rPr>
          <w:rFonts w:ascii="Arial" w:hAnsi="Arial" w:cs="Arial"/>
          <w:color w:val="000000" w:themeColor="text1"/>
        </w:rPr>
        <w:t>address potential barriers to involvement (e.g. language, literacy and building accessibility)</w:t>
      </w:r>
    </w:p>
    <w:p w:rsidR="00D17B58" w:rsidRPr="008C15C5" w:rsidRDefault="00D979B6" w:rsidP="00D17B58">
      <w:pPr>
        <w:pStyle w:val="ListParagraph"/>
        <w:numPr>
          <w:ilvl w:val="0"/>
          <w:numId w:val="36"/>
        </w:numPr>
        <w:spacing w:after="120"/>
        <w:ind w:left="714" w:hanging="357"/>
        <w:rPr>
          <w:rFonts w:ascii="Arial" w:hAnsi="Arial" w:cs="Arial"/>
          <w:color w:val="000000" w:themeColor="text1"/>
        </w:rPr>
      </w:pPr>
      <w:r w:rsidRPr="008C15C5">
        <w:rPr>
          <w:rFonts w:ascii="Arial" w:hAnsi="Arial" w:cs="Arial"/>
          <w:color w:val="000000" w:themeColor="text1"/>
        </w:rPr>
        <w:t xml:space="preserve">Think about where </w:t>
      </w:r>
      <w:r w:rsidR="008373DD">
        <w:rPr>
          <w:rFonts w:ascii="Arial" w:hAnsi="Arial" w:cs="Arial"/>
          <w:color w:val="000000" w:themeColor="text1"/>
        </w:rPr>
        <w:t>and</w:t>
      </w:r>
      <w:r w:rsidRPr="008C15C5">
        <w:rPr>
          <w:rFonts w:ascii="Arial" w:hAnsi="Arial" w:cs="Arial"/>
          <w:color w:val="000000" w:themeColor="text1"/>
        </w:rPr>
        <w:t xml:space="preserve"> when you meet and if this might exclud</w:t>
      </w:r>
      <w:r w:rsidR="00D17B58" w:rsidRPr="008C15C5">
        <w:rPr>
          <w:rFonts w:ascii="Arial" w:hAnsi="Arial" w:cs="Arial"/>
          <w:color w:val="000000" w:themeColor="text1"/>
        </w:rPr>
        <w:t>e certain groups or individuals</w:t>
      </w:r>
    </w:p>
    <w:p w:rsidR="00D17B58" w:rsidRPr="008C15C5" w:rsidRDefault="00370A32" w:rsidP="006F081D">
      <w:pPr>
        <w:pStyle w:val="ListParagraph"/>
        <w:numPr>
          <w:ilvl w:val="0"/>
          <w:numId w:val="36"/>
        </w:numPr>
        <w:spacing w:after="120"/>
        <w:ind w:left="714" w:hanging="357"/>
        <w:rPr>
          <w:rFonts w:ascii="Arial" w:hAnsi="Arial" w:cs="Arial"/>
          <w:color w:val="000000" w:themeColor="text1"/>
        </w:rPr>
      </w:pPr>
      <w:r w:rsidRPr="008C15C5">
        <w:rPr>
          <w:rFonts w:ascii="Arial" w:hAnsi="Arial" w:cs="Arial"/>
          <w:color w:val="000000" w:themeColor="text1"/>
        </w:rPr>
        <w:t>Identify potential barriers to</w:t>
      </w:r>
      <w:r w:rsidR="00D17B58" w:rsidRPr="008C15C5">
        <w:rPr>
          <w:rFonts w:ascii="Arial" w:hAnsi="Arial" w:cs="Arial"/>
          <w:color w:val="000000" w:themeColor="text1"/>
        </w:rPr>
        <w:t xml:space="preserve"> involvement early – ask people</w:t>
      </w:r>
      <w:r w:rsidRPr="008C15C5">
        <w:rPr>
          <w:rFonts w:ascii="Arial" w:hAnsi="Arial" w:cs="Arial"/>
          <w:color w:val="000000" w:themeColor="text1"/>
        </w:rPr>
        <w:t xml:space="preserve"> </w:t>
      </w:r>
    </w:p>
    <w:p w:rsidR="00370A32" w:rsidRPr="008C15C5" w:rsidRDefault="00D17B58" w:rsidP="006F081D">
      <w:pPr>
        <w:pStyle w:val="ListParagraph"/>
        <w:numPr>
          <w:ilvl w:val="0"/>
          <w:numId w:val="36"/>
        </w:numPr>
        <w:spacing w:after="120"/>
        <w:ind w:left="714" w:hanging="357"/>
        <w:rPr>
          <w:rFonts w:ascii="Arial" w:hAnsi="Arial" w:cs="Arial"/>
          <w:color w:val="000000" w:themeColor="text1"/>
        </w:rPr>
      </w:pPr>
      <w:r w:rsidRPr="008C15C5">
        <w:rPr>
          <w:rFonts w:ascii="Arial" w:hAnsi="Arial" w:cs="Arial"/>
          <w:color w:val="000000" w:themeColor="text1"/>
        </w:rPr>
        <w:t>C</w:t>
      </w:r>
      <w:r w:rsidR="008C15C5" w:rsidRPr="008C15C5">
        <w:rPr>
          <w:rFonts w:ascii="Arial" w:hAnsi="Arial" w:cs="Arial"/>
          <w:color w:val="000000" w:themeColor="text1"/>
        </w:rPr>
        <w:t>heck</w:t>
      </w:r>
      <w:r w:rsidR="00370A32" w:rsidRPr="008C15C5">
        <w:rPr>
          <w:rFonts w:ascii="Arial" w:hAnsi="Arial" w:cs="Arial"/>
          <w:color w:val="000000" w:themeColor="text1"/>
        </w:rPr>
        <w:t xml:space="preserve"> with other groups</w:t>
      </w:r>
      <w:r w:rsidR="008C15C5" w:rsidRPr="008C15C5">
        <w:rPr>
          <w:rFonts w:ascii="Arial" w:hAnsi="Arial" w:cs="Arial"/>
          <w:color w:val="000000" w:themeColor="text1"/>
        </w:rPr>
        <w:t>,</w:t>
      </w:r>
      <w:r w:rsidR="00370A32" w:rsidRPr="008C15C5">
        <w:rPr>
          <w:rFonts w:ascii="Arial" w:hAnsi="Arial" w:cs="Arial"/>
          <w:color w:val="000000" w:themeColor="text1"/>
        </w:rPr>
        <w:t xml:space="preserve"> community</w:t>
      </w:r>
      <w:r w:rsidRPr="008C15C5">
        <w:rPr>
          <w:rFonts w:ascii="Arial" w:hAnsi="Arial" w:cs="Arial"/>
          <w:color w:val="000000" w:themeColor="text1"/>
        </w:rPr>
        <w:t xml:space="preserve"> leaders </w:t>
      </w:r>
      <w:r w:rsidR="008C15C5" w:rsidRPr="008C15C5">
        <w:rPr>
          <w:rFonts w:ascii="Arial" w:hAnsi="Arial" w:cs="Arial"/>
          <w:color w:val="000000" w:themeColor="text1"/>
        </w:rPr>
        <w:t xml:space="preserve">and local Hubs </w:t>
      </w:r>
      <w:r w:rsidRPr="008C15C5">
        <w:rPr>
          <w:rFonts w:ascii="Arial" w:hAnsi="Arial" w:cs="Arial"/>
          <w:color w:val="000000" w:themeColor="text1"/>
        </w:rPr>
        <w:t>what worked for them</w:t>
      </w:r>
    </w:p>
    <w:p w:rsidR="00370A32" w:rsidRPr="008C15C5" w:rsidRDefault="008C15C5" w:rsidP="006F081D">
      <w:pPr>
        <w:pStyle w:val="ListParagraph"/>
        <w:numPr>
          <w:ilvl w:val="0"/>
          <w:numId w:val="36"/>
        </w:numPr>
        <w:spacing w:after="120"/>
        <w:ind w:left="714" w:hanging="357"/>
        <w:rPr>
          <w:rFonts w:ascii="Arial" w:hAnsi="Arial" w:cs="Arial"/>
          <w:color w:val="000000" w:themeColor="text1"/>
        </w:rPr>
      </w:pPr>
      <w:r w:rsidRPr="008C15C5">
        <w:rPr>
          <w:rFonts w:ascii="Arial" w:hAnsi="Arial" w:cs="Arial"/>
          <w:color w:val="000000" w:themeColor="text1"/>
        </w:rPr>
        <w:t>Ask any existing champions from your target</w:t>
      </w:r>
      <w:r w:rsidR="00370A32" w:rsidRPr="008C15C5">
        <w:rPr>
          <w:rFonts w:ascii="Arial" w:hAnsi="Arial" w:cs="Arial"/>
          <w:color w:val="000000" w:themeColor="text1"/>
        </w:rPr>
        <w:t xml:space="preserve"> group</w:t>
      </w:r>
      <w:r w:rsidRPr="008C15C5">
        <w:rPr>
          <w:rFonts w:ascii="Arial" w:hAnsi="Arial" w:cs="Arial"/>
          <w:color w:val="000000" w:themeColor="text1"/>
        </w:rPr>
        <w:t>s</w:t>
      </w:r>
      <w:r w:rsidR="00370A32" w:rsidRPr="008C15C5">
        <w:rPr>
          <w:rFonts w:ascii="Arial" w:hAnsi="Arial" w:cs="Arial"/>
          <w:color w:val="000000" w:themeColor="text1"/>
        </w:rPr>
        <w:t xml:space="preserve"> if </w:t>
      </w:r>
      <w:r w:rsidRPr="008C15C5">
        <w:rPr>
          <w:rFonts w:ascii="Arial" w:hAnsi="Arial" w:cs="Arial"/>
          <w:color w:val="000000" w:themeColor="text1"/>
        </w:rPr>
        <w:t>they are happy to be included in publicity materials; local endorsement is powerful</w:t>
      </w:r>
    </w:p>
    <w:p w:rsidR="00370A32" w:rsidRPr="008C15C5" w:rsidRDefault="008C15C5" w:rsidP="006F081D">
      <w:pPr>
        <w:pStyle w:val="ListParagraph"/>
        <w:numPr>
          <w:ilvl w:val="0"/>
          <w:numId w:val="36"/>
        </w:numPr>
        <w:spacing w:after="120"/>
        <w:ind w:left="714" w:hanging="357"/>
        <w:rPr>
          <w:rFonts w:ascii="Arial" w:hAnsi="Arial" w:cs="Arial"/>
          <w:color w:val="000000" w:themeColor="text1"/>
        </w:rPr>
      </w:pPr>
      <w:r w:rsidRPr="008C15C5">
        <w:rPr>
          <w:rFonts w:ascii="Arial" w:hAnsi="Arial" w:cs="Arial"/>
          <w:color w:val="000000" w:themeColor="text1"/>
        </w:rPr>
        <w:t>A</w:t>
      </w:r>
      <w:r w:rsidR="00370A32" w:rsidRPr="008C15C5">
        <w:rPr>
          <w:rFonts w:ascii="Arial" w:hAnsi="Arial" w:cs="Arial"/>
          <w:color w:val="000000" w:themeColor="text1"/>
        </w:rPr>
        <w:t xml:space="preserve">sk </w:t>
      </w:r>
      <w:r w:rsidRPr="008C15C5">
        <w:rPr>
          <w:rFonts w:ascii="Arial" w:hAnsi="Arial" w:cs="Arial"/>
          <w:color w:val="000000" w:themeColor="text1"/>
        </w:rPr>
        <w:t>‘</w:t>
      </w:r>
      <w:r w:rsidR="00370A32" w:rsidRPr="008C15C5">
        <w:rPr>
          <w:rFonts w:ascii="Arial" w:hAnsi="Arial" w:cs="Arial"/>
          <w:color w:val="000000" w:themeColor="text1"/>
        </w:rPr>
        <w:t>who</w:t>
      </w:r>
      <w:r w:rsidRPr="008C15C5">
        <w:rPr>
          <w:rFonts w:ascii="Arial" w:hAnsi="Arial" w:cs="Arial"/>
          <w:color w:val="000000" w:themeColor="text1"/>
        </w:rPr>
        <w:t>’ i</w:t>
      </w:r>
      <w:r w:rsidR="00370A32" w:rsidRPr="008C15C5">
        <w:rPr>
          <w:rFonts w:ascii="Arial" w:hAnsi="Arial" w:cs="Arial"/>
          <w:color w:val="000000" w:themeColor="text1"/>
        </w:rPr>
        <w:t>s not at the meeting</w:t>
      </w:r>
      <w:r w:rsidRPr="008C15C5">
        <w:rPr>
          <w:rFonts w:ascii="Arial" w:hAnsi="Arial" w:cs="Arial"/>
          <w:color w:val="000000" w:themeColor="text1"/>
        </w:rPr>
        <w:t xml:space="preserve"> / event and explore</w:t>
      </w:r>
      <w:r w:rsidR="00370A32" w:rsidRPr="008C15C5">
        <w:rPr>
          <w:rFonts w:ascii="Arial" w:hAnsi="Arial" w:cs="Arial"/>
          <w:color w:val="000000" w:themeColor="text1"/>
        </w:rPr>
        <w:t xml:space="preserve"> why not </w:t>
      </w:r>
    </w:p>
    <w:p w:rsidR="008C15C5" w:rsidRPr="008C15C5" w:rsidRDefault="00370A32" w:rsidP="008C15C5">
      <w:pPr>
        <w:pStyle w:val="ListParagraph"/>
        <w:numPr>
          <w:ilvl w:val="0"/>
          <w:numId w:val="36"/>
        </w:numPr>
        <w:spacing w:after="120"/>
        <w:ind w:left="714" w:hanging="357"/>
        <w:rPr>
          <w:rFonts w:ascii="Arial" w:eastAsia="Times New Roman" w:hAnsi="Arial" w:cs="Arial"/>
        </w:rPr>
      </w:pPr>
      <w:r w:rsidRPr="008C15C5">
        <w:rPr>
          <w:rFonts w:ascii="Arial" w:hAnsi="Arial" w:cs="Arial"/>
          <w:color w:val="000000" w:themeColor="text1"/>
        </w:rPr>
        <w:t xml:space="preserve">Ensure </w:t>
      </w:r>
      <w:r w:rsidR="008C15C5" w:rsidRPr="008C15C5">
        <w:rPr>
          <w:rFonts w:ascii="Arial" w:hAnsi="Arial" w:cs="Arial"/>
          <w:color w:val="000000" w:themeColor="text1"/>
        </w:rPr>
        <w:t xml:space="preserve">any </w:t>
      </w:r>
      <w:r w:rsidRPr="008C15C5">
        <w:rPr>
          <w:rFonts w:ascii="Arial" w:hAnsi="Arial" w:cs="Arial"/>
          <w:color w:val="000000" w:themeColor="text1"/>
        </w:rPr>
        <w:t xml:space="preserve">training </w:t>
      </w:r>
      <w:r w:rsidR="008C15C5" w:rsidRPr="008C15C5">
        <w:rPr>
          <w:rFonts w:ascii="Arial" w:hAnsi="Arial" w:cs="Arial"/>
          <w:color w:val="000000" w:themeColor="text1"/>
        </w:rPr>
        <w:t>or resources are</w:t>
      </w:r>
      <w:r w:rsidRPr="008C15C5">
        <w:rPr>
          <w:rFonts w:ascii="Arial" w:hAnsi="Arial" w:cs="Arial"/>
          <w:color w:val="000000" w:themeColor="text1"/>
        </w:rPr>
        <w:t xml:space="preserve"> inclusive e.g. use of diverse case s</w:t>
      </w:r>
      <w:r w:rsidR="008C15C5" w:rsidRPr="008C15C5">
        <w:rPr>
          <w:rFonts w:ascii="Arial" w:hAnsi="Arial" w:cs="Arial"/>
          <w:color w:val="000000" w:themeColor="text1"/>
        </w:rPr>
        <w:t>tudies,</w:t>
      </w:r>
      <w:r w:rsidRPr="008C15C5">
        <w:rPr>
          <w:rFonts w:ascii="Arial" w:hAnsi="Arial" w:cs="Arial"/>
          <w:color w:val="000000" w:themeColor="text1"/>
        </w:rPr>
        <w:t xml:space="preserve"> etc.</w:t>
      </w:r>
    </w:p>
    <w:p w:rsidR="00D841ED" w:rsidRDefault="008C15C5" w:rsidP="002F5031">
      <w:pPr>
        <w:pStyle w:val="ListParagraph"/>
        <w:numPr>
          <w:ilvl w:val="0"/>
          <w:numId w:val="36"/>
        </w:numPr>
        <w:ind w:left="714" w:hanging="357"/>
        <w:rPr>
          <w:rFonts w:ascii="Arial" w:eastAsia="Times New Roman" w:hAnsi="Arial" w:cs="Arial"/>
        </w:rPr>
      </w:pPr>
      <w:r w:rsidRPr="008C15C5">
        <w:rPr>
          <w:rFonts w:ascii="Arial" w:eastAsia="Times New Roman" w:hAnsi="Arial" w:cs="Arial"/>
        </w:rPr>
        <w:t>Consider appointing a</w:t>
      </w:r>
      <w:r w:rsidR="00370A32" w:rsidRPr="008C15C5">
        <w:rPr>
          <w:rFonts w:ascii="Arial" w:eastAsia="Times New Roman" w:hAnsi="Arial" w:cs="Arial"/>
        </w:rPr>
        <w:t xml:space="preserve"> member of </w:t>
      </w:r>
      <w:r w:rsidRPr="008C15C5">
        <w:rPr>
          <w:rFonts w:ascii="Arial" w:eastAsia="Times New Roman" w:hAnsi="Arial" w:cs="Arial"/>
        </w:rPr>
        <w:t xml:space="preserve">the </w:t>
      </w:r>
      <w:r w:rsidR="00370A32" w:rsidRPr="008C15C5">
        <w:rPr>
          <w:rFonts w:ascii="Arial" w:eastAsia="Times New Roman" w:hAnsi="Arial" w:cs="Arial"/>
        </w:rPr>
        <w:t xml:space="preserve">Hub </w:t>
      </w:r>
      <w:r w:rsidRPr="008C15C5">
        <w:rPr>
          <w:rFonts w:ascii="Arial" w:eastAsia="Times New Roman" w:hAnsi="Arial" w:cs="Arial"/>
        </w:rPr>
        <w:t xml:space="preserve">partnership </w:t>
      </w:r>
      <w:r w:rsidR="00370A32" w:rsidRPr="008C15C5">
        <w:rPr>
          <w:rFonts w:ascii="Arial" w:eastAsia="Times New Roman" w:hAnsi="Arial" w:cs="Arial"/>
        </w:rPr>
        <w:t>team</w:t>
      </w:r>
      <w:r w:rsidRPr="008C15C5">
        <w:rPr>
          <w:rFonts w:ascii="Arial" w:eastAsia="Times New Roman" w:hAnsi="Arial" w:cs="Arial"/>
        </w:rPr>
        <w:t xml:space="preserve"> to be responsible for monitoring your effectiveness at reaching all parts of the community,</w:t>
      </w:r>
      <w:r w:rsidR="00370A32" w:rsidRPr="008C15C5">
        <w:rPr>
          <w:rFonts w:ascii="Arial" w:eastAsia="Times New Roman" w:hAnsi="Arial" w:cs="Arial"/>
        </w:rPr>
        <w:t xml:space="preserve"> </w:t>
      </w:r>
      <w:r w:rsidRPr="008C15C5">
        <w:rPr>
          <w:rFonts w:ascii="Arial" w:eastAsia="Times New Roman" w:hAnsi="Arial" w:cs="Arial"/>
        </w:rPr>
        <w:t>ensuring</w:t>
      </w:r>
      <w:r w:rsidR="00370A32" w:rsidRPr="008C15C5">
        <w:rPr>
          <w:rFonts w:ascii="Arial" w:eastAsia="Times New Roman" w:hAnsi="Arial" w:cs="Arial"/>
        </w:rPr>
        <w:t xml:space="preserve"> diversity </w:t>
      </w:r>
      <w:r w:rsidRPr="008C15C5">
        <w:rPr>
          <w:rFonts w:ascii="Arial" w:eastAsia="Times New Roman" w:hAnsi="Arial" w:cs="Arial"/>
        </w:rPr>
        <w:t xml:space="preserve">is </w:t>
      </w:r>
      <w:r w:rsidR="00370A32" w:rsidRPr="008C15C5">
        <w:rPr>
          <w:rFonts w:ascii="Arial" w:eastAsia="Times New Roman" w:hAnsi="Arial" w:cs="Arial"/>
        </w:rPr>
        <w:t>always on agenda</w:t>
      </w:r>
      <w:bookmarkStart w:id="28" w:name="HowOftenCECInTouch"/>
    </w:p>
    <w:p w:rsidR="002F5031" w:rsidRPr="008C15C5" w:rsidRDefault="002F5031" w:rsidP="002F5031">
      <w:pPr>
        <w:pStyle w:val="ListParagraph"/>
        <w:ind w:left="714"/>
        <w:rPr>
          <w:rFonts w:ascii="Arial" w:eastAsia="Times New Roman" w:hAnsi="Arial" w:cs="Arial"/>
        </w:rPr>
      </w:pPr>
    </w:p>
    <w:p w:rsidR="0003493B" w:rsidRPr="00333530" w:rsidRDefault="005A60AF" w:rsidP="008971F5">
      <w:pPr>
        <w:pStyle w:val="ListParagraph"/>
        <w:numPr>
          <w:ilvl w:val="0"/>
          <w:numId w:val="34"/>
        </w:numPr>
        <w:ind w:left="426" w:hanging="426"/>
        <w:rPr>
          <w:rFonts w:ascii="Arial" w:hAnsi="Arial" w:cs="Arial"/>
          <w:b/>
          <w:color w:val="000000" w:themeColor="text1"/>
        </w:rPr>
      </w:pPr>
      <w:r w:rsidRPr="00333530">
        <w:rPr>
          <w:rFonts w:ascii="Arial" w:hAnsi="Arial" w:cs="Arial"/>
          <w:b/>
          <w:color w:val="000000" w:themeColor="text1"/>
        </w:rPr>
        <w:t>How often will the CEC be in</w:t>
      </w:r>
      <w:r w:rsidR="00EB201A" w:rsidRPr="00333530">
        <w:rPr>
          <w:rFonts w:ascii="Arial" w:hAnsi="Arial" w:cs="Arial"/>
          <w:b/>
          <w:color w:val="000000" w:themeColor="text1"/>
        </w:rPr>
        <w:t xml:space="preserve"> touch </w:t>
      </w:r>
      <w:r w:rsidR="0003493B" w:rsidRPr="00333530">
        <w:rPr>
          <w:rFonts w:ascii="Arial" w:hAnsi="Arial" w:cs="Arial"/>
          <w:b/>
          <w:color w:val="000000" w:themeColor="text1"/>
        </w:rPr>
        <w:t xml:space="preserve">with the Funded Hub? </w:t>
      </w:r>
    </w:p>
    <w:bookmarkEnd w:id="28"/>
    <w:p w:rsidR="00D841ED" w:rsidRDefault="00D841ED" w:rsidP="008971F5">
      <w:pPr>
        <w:spacing w:after="0" w:line="240" w:lineRule="auto"/>
        <w:rPr>
          <w:rFonts w:ascii="Arial" w:hAnsi="Arial" w:cs="Arial"/>
          <w:sz w:val="24"/>
          <w:szCs w:val="24"/>
        </w:rPr>
      </w:pPr>
    </w:p>
    <w:p w:rsidR="00D979B6" w:rsidRPr="00D979B6" w:rsidRDefault="00D979B6" w:rsidP="008971F5">
      <w:pPr>
        <w:spacing w:after="0" w:line="240" w:lineRule="auto"/>
        <w:rPr>
          <w:rFonts w:ascii="Arial" w:hAnsi="Arial" w:cs="Arial"/>
          <w:sz w:val="24"/>
          <w:szCs w:val="24"/>
        </w:rPr>
      </w:pPr>
      <w:r w:rsidRPr="00D979B6">
        <w:rPr>
          <w:rFonts w:ascii="Arial" w:hAnsi="Arial" w:cs="Arial"/>
          <w:sz w:val="24"/>
          <w:szCs w:val="24"/>
        </w:rPr>
        <w:t xml:space="preserve">You will have frequent contact with your CEC in the initial </w:t>
      </w:r>
      <w:r>
        <w:rPr>
          <w:rFonts w:ascii="Arial" w:hAnsi="Arial" w:cs="Arial"/>
          <w:sz w:val="24"/>
          <w:szCs w:val="24"/>
        </w:rPr>
        <w:t xml:space="preserve">stages of setting up your hub. </w:t>
      </w:r>
      <w:r w:rsidRPr="00D979B6">
        <w:rPr>
          <w:rFonts w:ascii="Arial" w:hAnsi="Arial" w:cs="Arial"/>
          <w:sz w:val="24"/>
          <w:szCs w:val="24"/>
        </w:rPr>
        <w:t xml:space="preserve">Your CEC will be </w:t>
      </w:r>
      <w:r w:rsidR="0051681E">
        <w:rPr>
          <w:rFonts w:ascii="Arial" w:hAnsi="Arial" w:cs="Arial"/>
          <w:sz w:val="24"/>
          <w:szCs w:val="24"/>
        </w:rPr>
        <w:t xml:space="preserve">present </w:t>
      </w:r>
      <w:r w:rsidRPr="00D979B6">
        <w:rPr>
          <w:rFonts w:ascii="Arial" w:hAnsi="Arial" w:cs="Arial"/>
          <w:sz w:val="24"/>
          <w:szCs w:val="24"/>
        </w:rPr>
        <w:t xml:space="preserve">at </w:t>
      </w:r>
      <w:r w:rsidR="00333530">
        <w:rPr>
          <w:rFonts w:ascii="Arial" w:hAnsi="Arial" w:cs="Arial"/>
          <w:sz w:val="24"/>
          <w:szCs w:val="24"/>
        </w:rPr>
        <w:t xml:space="preserve">regional </w:t>
      </w:r>
      <w:r w:rsidRPr="00D979B6">
        <w:rPr>
          <w:rFonts w:ascii="Arial" w:hAnsi="Arial" w:cs="Arial"/>
          <w:sz w:val="24"/>
          <w:szCs w:val="24"/>
        </w:rPr>
        <w:t xml:space="preserve">inductions, </w:t>
      </w:r>
      <w:r w:rsidR="0051681E">
        <w:rPr>
          <w:rFonts w:ascii="Arial" w:hAnsi="Arial" w:cs="Arial"/>
          <w:sz w:val="24"/>
          <w:szCs w:val="24"/>
        </w:rPr>
        <w:t xml:space="preserve">deliver </w:t>
      </w:r>
      <w:r w:rsidRPr="00D979B6">
        <w:rPr>
          <w:rFonts w:ascii="Arial" w:hAnsi="Arial" w:cs="Arial"/>
          <w:sz w:val="24"/>
          <w:szCs w:val="24"/>
        </w:rPr>
        <w:t>training</w:t>
      </w:r>
      <w:r w:rsidR="00333530">
        <w:rPr>
          <w:rFonts w:ascii="Arial" w:hAnsi="Arial" w:cs="Arial"/>
          <w:sz w:val="24"/>
          <w:szCs w:val="24"/>
        </w:rPr>
        <w:t xml:space="preserve"> to Hub partners and Champions</w:t>
      </w:r>
      <w:r w:rsidRPr="00D979B6">
        <w:rPr>
          <w:rFonts w:ascii="Arial" w:hAnsi="Arial" w:cs="Arial"/>
          <w:sz w:val="24"/>
          <w:szCs w:val="24"/>
        </w:rPr>
        <w:t xml:space="preserve"> and </w:t>
      </w:r>
      <w:r w:rsidR="0051681E">
        <w:rPr>
          <w:rFonts w:ascii="Arial" w:hAnsi="Arial" w:cs="Arial"/>
          <w:sz w:val="24"/>
          <w:szCs w:val="24"/>
        </w:rPr>
        <w:t xml:space="preserve">attend </w:t>
      </w:r>
      <w:r w:rsidRPr="00D979B6">
        <w:rPr>
          <w:rFonts w:ascii="Arial" w:hAnsi="Arial" w:cs="Arial"/>
          <w:sz w:val="24"/>
          <w:szCs w:val="24"/>
        </w:rPr>
        <w:t>partnership meetings where ever possible. This involvement will lessen gradually as the hub becomes more established but they will remain involved and contactable</w:t>
      </w:r>
      <w:r w:rsidR="00330C9A">
        <w:rPr>
          <w:rFonts w:ascii="Arial" w:hAnsi="Arial" w:cs="Arial"/>
          <w:sz w:val="24"/>
          <w:szCs w:val="24"/>
        </w:rPr>
        <w:t xml:space="preserve"> on an ongoing basis throughout the first 18 months</w:t>
      </w:r>
      <w:r w:rsidRPr="00D979B6">
        <w:rPr>
          <w:rFonts w:ascii="Arial" w:hAnsi="Arial" w:cs="Arial"/>
          <w:sz w:val="24"/>
          <w:szCs w:val="24"/>
        </w:rPr>
        <w:t>.</w:t>
      </w:r>
    </w:p>
    <w:p w:rsidR="0051681E" w:rsidRDefault="0051681E" w:rsidP="008971F5">
      <w:pPr>
        <w:spacing w:after="0" w:line="240" w:lineRule="auto"/>
        <w:rPr>
          <w:rFonts w:ascii="Arial" w:hAnsi="Arial" w:cs="Arial"/>
          <w:color w:val="000000" w:themeColor="text1"/>
          <w:sz w:val="24"/>
          <w:szCs w:val="24"/>
        </w:rPr>
      </w:pPr>
    </w:p>
    <w:p w:rsidR="00D841ED" w:rsidRDefault="0051681E" w:rsidP="0051681E">
      <w:pPr>
        <w:spacing w:after="0" w:line="240" w:lineRule="auto"/>
        <w:rPr>
          <w:rFonts w:ascii="Arial" w:hAnsi="Arial" w:cs="Arial"/>
          <w:b/>
          <w:color w:val="000000" w:themeColor="text1"/>
        </w:rPr>
      </w:pPr>
      <w:r>
        <w:rPr>
          <w:rFonts w:ascii="Arial" w:hAnsi="Arial" w:cs="Arial"/>
          <w:color w:val="000000" w:themeColor="text1"/>
          <w:sz w:val="24"/>
          <w:szCs w:val="24"/>
        </w:rPr>
        <w:lastRenderedPageBreak/>
        <w:t>Unfortunately we do not have the resources to provide direct CEC time to organic Hubs.</w:t>
      </w:r>
      <w:r w:rsidR="00330C9A">
        <w:rPr>
          <w:rFonts w:ascii="Arial" w:hAnsi="Arial" w:cs="Arial"/>
          <w:color w:val="000000" w:themeColor="text1"/>
          <w:sz w:val="24"/>
          <w:szCs w:val="24"/>
        </w:rPr>
        <w:t xml:space="preserve"> However, organic Hubs are able to access </w:t>
      </w:r>
      <w:r>
        <w:rPr>
          <w:rFonts w:ascii="Arial" w:hAnsi="Arial" w:cs="Arial"/>
          <w:color w:val="000000" w:themeColor="text1"/>
          <w:sz w:val="24"/>
          <w:szCs w:val="24"/>
        </w:rPr>
        <w:t>the</w:t>
      </w:r>
      <w:r w:rsidR="00330C9A">
        <w:rPr>
          <w:rFonts w:ascii="Arial" w:hAnsi="Arial" w:cs="Arial"/>
          <w:color w:val="000000" w:themeColor="text1"/>
          <w:sz w:val="24"/>
          <w:szCs w:val="24"/>
        </w:rPr>
        <w:t xml:space="preserve"> </w:t>
      </w:r>
      <w:hyperlink w:anchor="Contacts" w:history="1">
        <w:r w:rsidR="00330C9A" w:rsidRPr="00330C9A">
          <w:rPr>
            <w:rStyle w:val="Hyperlink"/>
            <w:rFonts w:ascii="Arial" w:eastAsiaTheme="majorEastAsia" w:hAnsi="Arial" w:cs="Arial"/>
            <w:color w:val="C60751"/>
            <w:sz w:val="24"/>
            <w:szCs w:val="24"/>
            <w:lang w:eastAsia="en-GB"/>
          </w:rPr>
          <w:t>Time to Change</w:t>
        </w:r>
        <w:r w:rsidRPr="00330C9A">
          <w:rPr>
            <w:rStyle w:val="Hyperlink"/>
            <w:rFonts w:ascii="Arial" w:eastAsiaTheme="majorEastAsia" w:hAnsi="Arial" w:cs="Arial"/>
            <w:color w:val="C60751"/>
            <w:sz w:val="24"/>
            <w:szCs w:val="24"/>
            <w:lang w:eastAsia="en-GB"/>
          </w:rPr>
          <w:t xml:space="preserve"> Network Support Team</w:t>
        </w:r>
      </w:hyperlink>
      <w:r>
        <w:rPr>
          <w:rFonts w:ascii="Arial" w:hAnsi="Arial" w:cs="Arial"/>
          <w:color w:val="000000" w:themeColor="text1"/>
          <w:sz w:val="24"/>
          <w:szCs w:val="24"/>
        </w:rPr>
        <w:t xml:space="preserve"> </w:t>
      </w:r>
      <w:r w:rsidR="00330C9A">
        <w:rPr>
          <w:rFonts w:ascii="Arial" w:hAnsi="Arial" w:cs="Arial"/>
          <w:color w:val="000000" w:themeColor="text1"/>
          <w:sz w:val="24"/>
          <w:szCs w:val="24"/>
        </w:rPr>
        <w:t xml:space="preserve">for signposting and guidance, </w:t>
      </w:r>
      <w:bookmarkStart w:id="29" w:name="WhatResponsibility"/>
      <w:r w:rsidR="00330C9A">
        <w:rPr>
          <w:rFonts w:ascii="Arial" w:hAnsi="Arial" w:cs="Arial"/>
          <w:color w:val="000000" w:themeColor="text1"/>
          <w:sz w:val="24"/>
          <w:szCs w:val="24"/>
        </w:rPr>
        <w:t xml:space="preserve">and the regional / national Hub peer networks for support and shared learning, which we hope will </w:t>
      </w:r>
      <w:r w:rsidR="00333530">
        <w:rPr>
          <w:rFonts w:ascii="Arial" w:hAnsi="Arial" w:cs="Arial"/>
          <w:color w:val="000000" w:themeColor="text1"/>
          <w:sz w:val="24"/>
          <w:szCs w:val="24"/>
        </w:rPr>
        <w:t>replace a large part of this support function.</w:t>
      </w:r>
      <w:r>
        <w:rPr>
          <w:rFonts w:ascii="Arial" w:hAnsi="Arial" w:cs="Arial"/>
          <w:color w:val="000000" w:themeColor="text1"/>
          <w:sz w:val="24"/>
          <w:szCs w:val="24"/>
        </w:rPr>
        <w:br/>
      </w:r>
    </w:p>
    <w:p w:rsidR="005A60AF" w:rsidRPr="00704453" w:rsidRDefault="005A60AF" w:rsidP="008971F5">
      <w:pPr>
        <w:pStyle w:val="ListParagraph"/>
        <w:numPr>
          <w:ilvl w:val="0"/>
          <w:numId w:val="34"/>
        </w:numPr>
        <w:ind w:left="426" w:hanging="426"/>
        <w:rPr>
          <w:rFonts w:ascii="Arial" w:hAnsi="Arial" w:cs="Arial"/>
          <w:b/>
          <w:color w:val="000000" w:themeColor="text1"/>
        </w:rPr>
      </w:pPr>
      <w:r w:rsidRPr="00704453">
        <w:rPr>
          <w:rFonts w:ascii="Arial" w:hAnsi="Arial" w:cs="Arial"/>
          <w:b/>
          <w:color w:val="000000" w:themeColor="text1"/>
        </w:rPr>
        <w:t>What is a Hub</w:t>
      </w:r>
      <w:r w:rsidR="00E70711" w:rsidRPr="00704453">
        <w:rPr>
          <w:rFonts w:ascii="Arial" w:hAnsi="Arial" w:cs="Arial"/>
          <w:b/>
          <w:color w:val="000000" w:themeColor="text1"/>
        </w:rPr>
        <w:t>’</w:t>
      </w:r>
      <w:r w:rsidRPr="00704453">
        <w:rPr>
          <w:rFonts w:ascii="Arial" w:hAnsi="Arial" w:cs="Arial"/>
          <w:b/>
          <w:color w:val="000000" w:themeColor="text1"/>
        </w:rPr>
        <w:t>s responsibility if a Champion is unwell?</w:t>
      </w:r>
    </w:p>
    <w:bookmarkEnd w:id="29"/>
    <w:p w:rsidR="00D841ED" w:rsidRDefault="00D841ED" w:rsidP="008971F5">
      <w:pPr>
        <w:spacing w:after="0" w:line="240" w:lineRule="auto"/>
        <w:rPr>
          <w:rFonts w:ascii="Arial" w:hAnsi="Arial" w:cs="Arial"/>
          <w:sz w:val="24"/>
          <w:szCs w:val="24"/>
        </w:rPr>
      </w:pPr>
    </w:p>
    <w:p w:rsidR="007F1AA8" w:rsidRDefault="003D03F6" w:rsidP="008971F5">
      <w:pPr>
        <w:spacing w:after="0" w:line="240" w:lineRule="auto"/>
        <w:rPr>
          <w:rFonts w:ascii="Arial" w:hAnsi="Arial" w:cs="Arial"/>
          <w:sz w:val="24"/>
          <w:szCs w:val="24"/>
        </w:rPr>
      </w:pPr>
      <w:r w:rsidRPr="00FA005B">
        <w:rPr>
          <w:rFonts w:ascii="Arial" w:hAnsi="Arial" w:cs="Arial"/>
          <w:sz w:val="24"/>
          <w:szCs w:val="24"/>
        </w:rPr>
        <w:t xml:space="preserve">If a </w:t>
      </w:r>
      <w:r w:rsidR="001A7859">
        <w:rPr>
          <w:rFonts w:ascii="Arial" w:hAnsi="Arial" w:cs="Arial"/>
          <w:sz w:val="24"/>
          <w:szCs w:val="24"/>
        </w:rPr>
        <w:t>C</w:t>
      </w:r>
      <w:r w:rsidRPr="00FA005B">
        <w:rPr>
          <w:rFonts w:ascii="Arial" w:hAnsi="Arial" w:cs="Arial"/>
          <w:sz w:val="24"/>
          <w:szCs w:val="24"/>
        </w:rPr>
        <w:t xml:space="preserve">hampion becomes </w:t>
      </w:r>
      <w:r w:rsidR="00C85312">
        <w:rPr>
          <w:rFonts w:ascii="Arial" w:hAnsi="Arial" w:cs="Arial"/>
          <w:sz w:val="24"/>
          <w:szCs w:val="24"/>
        </w:rPr>
        <w:t xml:space="preserve">unwell </w:t>
      </w:r>
      <w:r w:rsidR="007F1AA8">
        <w:rPr>
          <w:rFonts w:ascii="Arial" w:hAnsi="Arial" w:cs="Arial"/>
          <w:sz w:val="24"/>
          <w:szCs w:val="24"/>
        </w:rPr>
        <w:t>H</w:t>
      </w:r>
      <w:r w:rsidRPr="00FA005B">
        <w:rPr>
          <w:rFonts w:ascii="Arial" w:hAnsi="Arial" w:cs="Arial"/>
          <w:sz w:val="24"/>
          <w:szCs w:val="24"/>
        </w:rPr>
        <w:t>ub coordinators who have experience in working with peop</w:t>
      </w:r>
      <w:r w:rsidR="007F1AA8">
        <w:rPr>
          <w:rFonts w:ascii="Arial" w:hAnsi="Arial" w:cs="Arial"/>
          <w:sz w:val="24"/>
          <w:szCs w:val="24"/>
        </w:rPr>
        <w:t>le with mental health problems should</w:t>
      </w:r>
      <w:r w:rsidRPr="00FA005B">
        <w:rPr>
          <w:rFonts w:ascii="Arial" w:hAnsi="Arial" w:cs="Arial"/>
          <w:sz w:val="24"/>
          <w:szCs w:val="24"/>
        </w:rPr>
        <w:t xml:space="preserve"> </w:t>
      </w:r>
      <w:r w:rsidR="00352A2F">
        <w:rPr>
          <w:rFonts w:ascii="Arial" w:hAnsi="Arial" w:cs="Arial"/>
          <w:sz w:val="24"/>
          <w:szCs w:val="24"/>
        </w:rPr>
        <w:t xml:space="preserve">refer to </w:t>
      </w:r>
      <w:r w:rsidRPr="00FA005B">
        <w:rPr>
          <w:rFonts w:ascii="Arial" w:hAnsi="Arial" w:cs="Arial"/>
          <w:sz w:val="24"/>
          <w:szCs w:val="24"/>
        </w:rPr>
        <w:t>their current safeguarding policies</w:t>
      </w:r>
      <w:r w:rsidR="007F1AA8">
        <w:rPr>
          <w:rFonts w:ascii="Arial" w:hAnsi="Arial" w:cs="Arial"/>
          <w:sz w:val="24"/>
          <w:szCs w:val="24"/>
        </w:rPr>
        <w:t>. It is advised that a risk assessment for this eventuality is carried out in advance</w:t>
      </w:r>
      <w:r w:rsidR="00C85312">
        <w:rPr>
          <w:rFonts w:ascii="Arial" w:hAnsi="Arial" w:cs="Arial"/>
          <w:sz w:val="24"/>
          <w:szCs w:val="24"/>
        </w:rPr>
        <w:t xml:space="preserve"> of working with Champions</w:t>
      </w:r>
      <w:r w:rsidR="007F1AA8">
        <w:rPr>
          <w:rFonts w:ascii="Arial" w:hAnsi="Arial" w:cs="Arial"/>
          <w:sz w:val="24"/>
          <w:szCs w:val="24"/>
        </w:rPr>
        <w:t>.</w:t>
      </w:r>
    </w:p>
    <w:p w:rsidR="007F1AA8" w:rsidRDefault="007F1AA8" w:rsidP="008971F5">
      <w:pPr>
        <w:spacing w:after="0" w:line="240" w:lineRule="auto"/>
        <w:rPr>
          <w:rFonts w:ascii="Arial" w:hAnsi="Arial" w:cs="Arial"/>
          <w:sz w:val="24"/>
          <w:szCs w:val="24"/>
        </w:rPr>
      </w:pPr>
    </w:p>
    <w:p w:rsidR="00FC5DE1" w:rsidRDefault="00C85312" w:rsidP="00162932">
      <w:pPr>
        <w:spacing w:after="0" w:line="240" w:lineRule="auto"/>
        <w:rPr>
          <w:rFonts w:ascii="Arial" w:hAnsi="Arial" w:cs="Arial"/>
          <w:sz w:val="24"/>
          <w:szCs w:val="24"/>
        </w:rPr>
      </w:pPr>
      <w:r>
        <w:rPr>
          <w:rFonts w:ascii="Arial" w:hAnsi="Arial" w:cs="Arial"/>
          <w:sz w:val="24"/>
          <w:szCs w:val="24"/>
        </w:rPr>
        <w:t>Whilst involvement with Time to Change is not designed as a therapeutic or peer-support activity, many</w:t>
      </w:r>
      <w:r w:rsidR="003D03F6" w:rsidRPr="00FA005B">
        <w:rPr>
          <w:rFonts w:ascii="Arial" w:hAnsi="Arial" w:cs="Arial"/>
          <w:sz w:val="24"/>
          <w:szCs w:val="24"/>
        </w:rPr>
        <w:t xml:space="preserve"> staff and </w:t>
      </w:r>
      <w:r w:rsidR="001A7859">
        <w:rPr>
          <w:rFonts w:ascii="Arial" w:hAnsi="Arial" w:cs="Arial"/>
          <w:sz w:val="24"/>
          <w:szCs w:val="24"/>
        </w:rPr>
        <w:t>C</w:t>
      </w:r>
      <w:r w:rsidR="003D03F6" w:rsidRPr="00FA005B">
        <w:rPr>
          <w:rFonts w:ascii="Arial" w:hAnsi="Arial" w:cs="Arial"/>
          <w:sz w:val="24"/>
          <w:szCs w:val="24"/>
        </w:rPr>
        <w:t>hampions</w:t>
      </w:r>
      <w:r>
        <w:rPr>
          <w:rFonts w:ascii="Arial" w:hAnsi="Arial" w:cs="Arial"/>
          <w:sz w:val="24"/>
          <w:szCs w:val="24"/>
        </w:rPr>
        <w:t xml:space="preserve"> do benefit from these as a result of being </w:t>
      </w:r>
    </w:p>
    <w:p w:rsidR="00FC5DE1" w:rsidRDefault="00FC5DE1" w:rsidP="00162932">
      <w:pPr>
        <w:spacing w:after="0" w:line="240" w:lineRule="auto"/>
        <w:rPr>
          <w:rFonts w:ascii="Arial" w:hAnsi="Arial" w:cs="Arial"/>
          <w:sz w:val="24"/>
          <w:szCs w:val="24"/>
        </w:rPr>
      </w:pPr>
    </w:p>
    <w:p w:rsidR="00162932" w:rsidRPr="00FA005B" w:rsidRDefault="00C85312" w:rsidP="00162932">
      <w:pPr>
        <w:spacing w:after="0" w:line="240" w:lineRule="auto"/>
        <w:rPr>
          <w:rFonts w:ascii="Arial" w:hAnsi="Arial" w:cs="Arial"/>
          <w:sz w:val="24"/>
          <w:szCs w:val="24"/>
        </w:rPr>
      </w:pPr>
      <w:proofErr w:type="gramStart"/>
      <w:r>
        <w:rPr>
          <w:rFonts w:ascii="Arial" w:hAnsi="Arial" w:cs="Arial"/>
          <w:sz w:val="24"/>
          <w:szCs w:val="24"/>
        </w:rPr>
        <w:t>involved</w:t>
      </w:r>
      <w:proofErr w:type="gramEnd"/>
      <w:r>
        <w:rPr>
          <w:rFonts w:ascii="Arial" w:hAnsi="Arial" w:cs="Arial"/>
          <w:sz w:val="24"/>
          <w:szCs w:val="24"/>
        </w:rPr>
        <w:t xml:space="preserve"> </w:t>
      </w:r>
      <w:r w:rsidR="0041560D" w:rsidRPr="00FA005B">
        <w:rPr>
          <w:rFonts w:ascii="Arial" w:hAnsi="Arial" w:cs="Arial"/>
          <w:sz w:val="24"/>
          <w:szCs w:val="24"/>
        </w:rPr>
        <w:t>in campaigning development and activity</w:t>
      </w:r>
      <w:r w:rsidR="003D03F6" w:rsidRPr="00FA005B">
        <w:rPr>
          <w:rFonts w:ascii="Arial" w:hAnsi="Arial" w:cs="Arial"/>
          <w:sz w:val="24"/>
          <w:szCs w:val="24"/>
        </w:rPr>
        <w:t>.</w:t>
      </w:r>
      <w:r w:rsidR="00162932">
        <w:rPr>
          <w:rFonts w:ascii="Arial" w:hAnsi="Arial" w:cs="Arial"/>
          <w:sz w:val="24"/>
          <w:szCs w:val="24"/>
        </w:rPr>
        <w:t xml:space="preserve"> However, m</w:t>
      </w:r>
      <w:r w:rsidR="00162932" w:rsidRPr="00FA005B">
        <w:rPr>
          <w:rFonts w:ascii="Arial" w:hAnsi="Arial" w:cs="Arial"/>
          <w:sz w:val="24"/>
          <w:szCs w:val="24"/>
        </w:rPr>
        <w:t>ental health can fluctuate on a daily basis</w:t>
      </w:r>
      <w:r w:rsidR="00162932">
        <w:rPr>
          <w:rFonts w:ascii="Arial" w:hAnsi="Arial" w:cs="Arial"/>
          <w:sz w:val="24"/>
          <w:szCs w:val="24"/>
        </w:rPr>
        <w:t xml:space="preserve"> and so </w:t>
      </w:r>
      <w:r w:rsidR="00162932" w:rsidRPr="00FA005B">
        <w:rPr>
          <w:rFonts w:ascii="Arial" w:hAnsi="Arial" w:cs="Arial"/>
          <w:sz w:val="24"/>
          <w:szCs w:val="24"/>
        </w:rPr>
        <w:t>Champions who are unwell shouldn't feel pressur</w:t>
      </w:r>
      <w:r w:rsidR="001A7859">
        <w:rPr>
          <w:rFonts w:ascii="Arial" w:hAnsi="Arial" w:cs="Arial"/>
          <w:sz w:val="24"/>
          <w:szCs w:val="24"/>
        </w:rPr>
        <w:t>e</w:t>
      </w:r>
      <w:r w:rsidR="00162932" w:rsidRPr="00FA005B">
        <w:rPr>
          <w:rFonts w:ascii="Arial" w:hAnsi="Arial" w:cs="Arial"/>
          <w:sz w:val="24"/>
          <w:szCs w:val="24"/>
        </w:rPr>
        <w:t>d or obliged and should be enabled to withdraw from any activity at any time.</w:t>
      </w:r>
    </w:p>
    <w:p w:rsidR="003D03F6" w:rsidRPr="00FA005B" w:rsidRDefault="003D03F6" w:rsidP="008971F5">
      <w:pPr>
        <w:spacing w:after="0" w:line="240" w:lineRule="auto"/>
        <w:rPr>
          <w:rFonts w:ascii="Arial" w:hAnsi="Arial" w:cs="Arial"/>
          <w:sz w:val="24"/>
          <w:szCs w:val="24"/>
        </w:rPr>
      </w:pPr>
    </w:p>
    <w:p w:rsidR="00162932" w:rsidRDefault="00162932" w:rsidP="008971F5">
      <w:pPr>
        <w:spacing w:after="0" w:line="240" w:lineRule="auto"/>
        <w:rPr>
          <w:rFonts w:ascii="Arial" w:hAnsi="Arial" w:cs="Arial"/>
          <w:sz w:val="24"/>
          <w:szCs w:val="24"/>
        </w:rPr>
      </w:pPr>
      <w:r>
        <w:rPr>
          <w:rFonts w:ascii="Arial" w:hAnsi="Arial" w:cs="Arial"/>
          <w:sz w:val="24"/>
          <w:szCs w:val="24"/>
        </w:rPr>
        <w:t>In-depth guidance on how to support Champions will be available in each region through a range of Time to Change training sessions, delivered by our regional Community Equalities Coordinator. However, w</w:t>
      </w:r>
      <w:r w:rsidR="0041560D" w:rsidRPr="00FA005B">
        <w:rPr>
          <w:rFonts w:ascii="Arial" w:hAnsi="Arial" w:cs="Arial"/>
          <w:sz w:val="24"/>
          <w:szCs w:val="24"/>
        </w:rPr>
        <w:t>hen</w:t>
      </w:r>
      <w:r w:rsidR="003D03F6" w:rsidRPr="00FA005B">
        <w:rPr>
          <w:rFonts w:ascii="Arial" w:hAnsi="Arial" w:cs="Arial"/>
          <w:sz w:val="24"/>
          <w:szCs w:val="24"/>
        </w:rPr>
        <w:t xml:space="preserve"> </w:t>
      </w:r>
      <w:r>
        <w:rPr>
          <w:rFonts w:ascii="Arial" w:hAnsi="Arial" w:cs="Arial"/>
          <w:sz w:val="24"/>
          <w:szCs w:val="24"/>
        </w:rPr>
        <w:t xml:space="preserve">initially </w:t>
      </w:r>
      <w:r w:rsidR="003D03F6" w:rsidRPr="00FA005B">
        <w:rPr>
          <w:rFonts w:ascii="Arial" w:hAnsi="Arial" w:cs="Arial"/>
          <w:sz w:val="24"/>
          <w:szCs w:val="24"/>
        </w:rPr>
        <w:t xml:space="preserve">setting up </w:t>
      </w:r>
      <w:r w:rsidR="0041560D" w:rsidRPr="00FA005B">
        <w:rPr>
          <w:rFonts w:ascii="Arial" w:hAnsi="Arial" w:cs="Arial"/>
          <w:sz w:val="24"/>
          <w:szCs w:val="24"/>
        </w:rPr>
        <w:t xml:space="preserve">a </w:t>
      </w:r>
      <w:r w:rsidR="003D03F6" w:rsidRPr="00FA005B">
        <w:rPr>
          <w:rFonts w:ascii="Arial" w:hAnsi="Arial" w:cs="Arial"/>
          <w:sz w:val="24"/>
          <w:szCs w:val="24"/>
        </w:rPr>
        <w:t>C</w:t>
      </w:r>
      <w:r>
        <w:rPr>
          <w:rFonts w:ascii="Arial" w:hAnsi="Arial" w:cs="Arial"/>
          <w:sz w:val="24"/>
          <w:szCs w:val="24"/>
        </w:rPr>
        <w:t>hampions Group you should consider as a minimum</w:t>
      </w:r>
      <w:r w:rsidR="001A7859">
        <w:rPr>
          <w:rFonts w:ascii="Arial" w:hAnsi="Arial" w:cs="Arial"/>
          <w:sz w:val="24"/>
          <w:szCs w:val="24"/>
        </w:rPr>
        <w:t>:</w:t>
      </w:r>
    </w:p>
    <w:p w:rsidR="00162932" w:rsidRDefault="00162932" w:rsidP="008971F5">
      <w:pPr>
        <w:spacing w:after="0" w:line="240" w:lineRule="auto"/>
        <w:rPr>
          <w:rFonts w:ascii="Arial" w:hAnsi="Arial" w:cs="Arial"/>
          <w:sz w:val="24"/>
          <w:szCs w:val="24"/>
        </w:rPr>
      </w:pPr>
    </w:p>
    <w:p w:rsidR="00162932" w:rsidRPr="00162932" w:rsidRDefault="00162932" w:rsidP="00162932">
      <w:pPr>
        <w:pStyle w:val="ListParagraph"/>
        <w:numPr>
          <w:ilvl w:val="0"/>
          <w:numId w:val="36"/>
        </w:numPr>
        <w:spacing w:after="120"/>
        <w:ind w:left="714" w:hanging="357"/>
        <w:rPr>
          <w:rFonts w:ascii="Arial" w:hAnsi="Arial" w:cs="Arial"/>
          <w:color w:val="000000" w:themeColor="text1"/>
        </w:rPr>
      </w:pPr>
      <w:r w:rsidRPr="00162932">
        <w:rPr>
          <w:rFonts w:ascii="Arial" w:hAnsi="Arial" w:cs="Arial"/>
          <w:color w:val="000000" w:themeColor="text1"/>
        </w:rPr>
        <w:t>A</w:t>
      </w:r>
      <w:r>
        <w:rPr>
          <w:rFonts w:ascii="Arial" w:hAnsi="Arial" w:cs="Arial"/>
          <w:color w:val="000000" w:themeColor="text1"/>
        </w:rPr>
        <w:t>ppointing a</w:t>
      </w:r>
      <w:r w:rsidRPr="00162932">
        <w:rPr>
          <w:rFonts w:ascii="Arial" w:hAnsi="Arial" w:cs="Arial"/>
          <w:color w:val="000000" w:themeColor="text1"/>
        </w:rPr>
        <w:t xml:space="preserve"> </w:t>
      </w:r>
      <w:r w:rsidR="0041560D" w:rsidRPr="00162932">
        <w:rPr>
          <w:rFonts w:ascii="Arial" w:hAnsi="Arial" w:cs="Arial"/>
          <w:color w:val="000000" w:themeColor="text1"/>
        </w:rPr>
        <w:t xml:space="preserve">named point of contact for </w:t>
      </w:r>
      <w:r w:rsidRPr="00162932">
        <w:rPr>
          <w:rFonts w:ascii="Arial" w:hAnsi="Arial" w:cs="Arial"/>
          <w:color w:val="000000" w:themeColor="text1"/>
        </w:rPr>
        <w:t>C</w:t>
      </w:r>
      <w:r w:rsidR="0041560D" w:rsidRPr="00162932">
        <w:rPr>
          <w:rFonts w:ascii="Arial" w:hAnsi="Arial" w:cs="Arial"/>
          <w:color w:val="000000" w:themeColor="text1"/>
        </w:rPr>
        <w:t xml:space="preserve">hampions within </w:t>
      </w:r>
      <w:r w:rsidRPr="00162932">
        <w:rPr>
          <w:rFonts w:ascii="Arial" w:hAnsi="Arial" w:cs="Arial"/>
          <w:color w:val="000000" w:themeColor="text1"/>
        </w:rPr>
        <w:t xml:space="preserve">the </w:t>
      </w:r>
      <w:r w:rsidR="0041560D" w:rsidRPr="00162932">
        <w:rPr>
          <w:rFonts w:ascii="Arial" w:hAnsi="Arial" w:cs="Arial"/>
          <w:color w:val="000000" w:themeColor="text1"/>
        </w:rPr>
        <w:t xml:space="preserve">Hub </w:t>
      </w:r>
      <w:r>
        <w:rPr>
          <w:rFonts w:ascii="Arial" w:hAnsi="Arial" w:cs="Arial"/>
          <w:color w:val="000000" w:themeColor="text1"/>
        </w:rPr>
        <w:t xml:space="preserve">partnership </w:t>
      </w:r>
      <w:r w:rsidR="0041560D" w:rsidRPr="00162932">
        <w:rPr>
          <w:rFonts w:ascii="Arial" w:hAnsi="Arial" w:cs="Arial"/>
          <w:color w:val="000000" w:themeColor="text1"/>
        </w:rPr>
        <w:t xml:space="preserve">team </w:t>
      </w:r>
    </w:p>
    <w:p w:rsidR="00162932" w:rsidRPr="00162932" w:rsidRDefault="0041560D" w:rsidP="00162932">
      <w:pPr>
        <w:pStyle w:val="ListParagraph"/>
        <w:numPr>
          <w:ilvl w:val="0"/>
          <w:numId w:val="36"/>
        </w:numPr>
        <w:spacing w:after="120"/>
        <w:ind w:left="714" w:hanging="357"/>
        <w:rPr>
          <w:rFonts w:ascii="Arial" w:hAnsi="Arial" w:cs="Arial"/>
          <w:color w:val="000000" w:themeColor="text1"/>
        </w:rPr>
      </w:pPr>
      <w:r w:rsidRPr="00162932">
        <w:rPr>
          <w:rFonts w:ascii="Arial" w:hAnsi="Arial" w:cs="Arial"/>
          <w:color w:val="000000" w:themeColor="text1"/>
        </w:rPr>
        <w:t>Exploring safeguarding</w:t>
      </w:r>
      <w:r w:rsidR="001A7859">
        <w:rPr>
          <w:rFonts w:ascii="Arial" w:hAnsi="Arial" w:cs="Arial"/>
          <w:color w:val="000000" w:themeColor="text1"/>
        </w:rPr>
        <w:t>,</w:t>
      </w:r>
      <w:r w:rsidRPr="00162932">
        <w:rPr>
          <w:rFonts w:ascii="Arial" w:hAnsi="Arial" w:cs="Arial"/>
          <w:color w:val="000000" w:themeColor="text1"/>
        </w:rPr>
        <w:t xml:space="preserve"> and how individuals would like to be supported when unwell</w:t>
      </w:r>
      <w:r w:rsidR="001A7859">
        <w:rPr>
          <w:rFonts w:ascii="Arial" w:hAnsi="Arial" w:cs="Arial"/>
          <w:color w:val="000000" w:themeColor="text1"/>
        </w:rPr>
        <w:t>,</w:t>
      </w:r>
      <w:r w:rsidR="00162932" w:rsidRPr="00162932">
        <w:rPr>
          <w:rFonts w:ascii="Arial" w:hAnsi="Arial" w:cs="Arial"/>
          <w:color w:val="000000" w:themeColor="text1"/>
        </w:rPr>
        <w:t xml:space="preserve"> with the Champions</w:t>
      </w:r>
    </w:p>
    <w:p w:rsidR="0041560D" w:rsidRPr="00162932" w:rsidRDefault="00162932" w:rsidP="00162932">
      <w:pPr>
        <w:pStyle w:val="ListParagraph"/>
        <w:numPr>
          <w:ilvl w:val="0"/>
          <w:numId w:val="36"/>
        </w:numPr>
        <w:spacing w:after="120"/>
        <w:ind w:left="714" w:hanging="357"/>
        <w:rPr>
          <w:rFonts w:ascii="Arial" w:hAnsi="Arial" w:cs="Arial"/>
          <w:color w:val="000000" w:themeColor="text1"/>
        </w:rPr>
      </w:pPr>
      <w:r>
        <w:rPr>
          <w:rFonts w:ascii="Arial" w:hAnsi="Arial" w:cs="Arial"/>
          <w:color w:val="000000" w:themeColor="text1"/>
        </w:rPr>
        <w:t>Conflict resolution processes between Champions,</w:t>
      </w:r>
      <w:r w:rsidR="003D03F6" w:rsidRPr="00162932">
        <w:rPr>
          <w:rFonts w:ascii="Arial" w:hAnsi="Arial" w:cs="Arial"/>
          <w:color w:val="000000" w:themeColor="text1"/>
        </w:rPr>
        <w:t xml:space="preserve"> </w:t>
      </w:r>
      <w:r w:rsidR="0041560D" w:rsidRPr="00162932">
        <w:rPr>
          <w:rFonts w:ascii="Arial" w:hAnsi="Arial" w:cs="Arial"/>
          <w:color w:val="000000" w:themeColor="text1"/>
        </w:rPr>
        <w:t xml:space="preserve">with agreed </w:t>
      </w:r>
      <w:r w:rsidR="003D03F6" w:rsidRPr="00162932">
        <w:rPr>
          <w:rFonts w:ascii="Arial" w:hAnsi="Arial" w:cs="Arial"/>
          <w:color w:val="000000" w:themeColor="text1"/>
        </w:rPr>
        <w:t>sharing responsibility</w:t>
      </w:r>
      <w:r w:rsidR="0041560D" w:rsidRPr="00162932">
        <w:rPr>
          <w:rFonts w:ascii="Arial" w:hAnsi="Arial" w:cs="Arial"/>
          <w:color w:val="000000" w:themeColor="text1"/>
        </w:rPr>
        <w:t xml:space="preserve"> </w:t>
      </w:r>
      <w:r>
        <w:rPr>
          <w:rFonts w:ascii="Arial" w:hAnsi="Arial" w:cs="Arial"/>
          <w:color w:val="000000" w:themeColor="text1"/>
        </w:rPr>
        <w:t>for looking out for each other</w:t>
      </w:r>
    </w:p>
    <w:p w:rsidR="0041560D" w:rsidRPr="00162932" w:rsidRDefault="00162932" w:rsidP="00162932">
      <w:pPr>
        <w:pStyle w:val="ListParagraph"/>
        <w:numPr>
          <w:ilvl w:val="0"/>
          <w:numId w:val="36"/>
        </w:numPr>
        <w:spacing w:after="120"/>
        <w:ind w:left="714" w:hanging="357"/>
        <w:rPr>
          <w:rFonts w:ascii="Arial" w:hAnsi="Arial" w:cs="Arial"/>
          <w:color w:val="000000" w:themeColor="text1"/>
        </w:rPr>
      </w:pPr>
      <w:r w:rsidRPr="00162932">
        <w:rPr>
          <w:rFonts w:ascii="Arial" w:hAnsi="Arial" w:cs="Arial"/>
          <w:color w:val="000000" w:themeColor="text1"/>
        </w:rPr>
        <w:t>Clarify p</w:t>
      </w:r>
      <w:r w:rsidR="0041560D" w:rsidRPr="00162932">
        <w:rPr>
          <w:rFonts w:ascii="Arial" w:hAnsi="Arial" w:cs="Arial"/>
          <w:color w:val="000000" w:themeColor="text1"/>
        </w:rPr>
        <w:t>ersonal boundaries</w:t>
      </w:r>
      <w:r w:rsidRPr="00162932">
        <w:rPr>
          <w:rFonts w:ascii="Arial" w:hAnsi="Arial" w:cs="Arial"/>
          <w:color w:val="000000" w:themeColor="text1"/>
        </w:rPr>
        <w:t xml:space="preserve">, </w:t>
      </w:r>
      <w:r w:rsidR="0041560D" w:rsidRPr="00162932">
        <w:rPr>
          <w:rFonts w:ascii="Arial" w:hAnsi="Arial" w:cs="Arial"/>
          <w:color w:val="000000" w:themeColor="text1"/>
        </w:rPr>
        <w:t xml:space="preserve">reminding people that they do not have to take on other people’s problems but to signpost them </w:t>
      </w:r>
      <w:r w:rsidRPr="00162932">
        <w:rPr>
          <w:rFonts w:ascii="Arial" w:hAnsi="Arial" w:cs="Arial"/>
          <w:color w:val="000000" w:themeColor="text1"/>
        </w:rPr>
        <w:t>to</w:t>
      </w:r>
      <w:r w:rsidR="0041560D" w:rsidRPr="00162932">
        <w:rPr>
          <w:rFonts w:ascii="Arial" w:hAnsi="Arial" w:cs="Arial"/>
          <w:color w:val="000000" w:themeColor="text1"/>
        </w:rPr>
        <w:t xml:space="preserve"> local and national </w:t>
      </w:r>
      <w:r w:rsidRPr="00162932">
        <w:rPr>
          <w:rFonts w:ascii="Arial" w:hAnsi="Arial" w:cs="Arial"/>
          <w:color w:val="000000" w:themeColor="text1"/>
        </w:rPr>
        <w:t>support services and resources</w:t>
      </w:r>
    </w:p>
    <w:p w:rsidR="00D841ED" w:rsidRPr="00162932" w:rsidRDefault="00D841ED" w:rsidP="008971F5">
      <w:pPr>
        <w:spacing w:after="0" w:line="240" w:lineRule="auto"/>
        <w:rPr>
          <w:rFonts w:ascii="Arial" w:hAnsi="Arial" w:cs="Arial"/>
          <w:sz w:val="24"/>
          <w:szCs w:val="24"/>
        </w:rPr>
      </w:pPr>
    </w:p>
    <w:p w:rsidR="00FA005B" w:rsidRPr="00162932" w:rsidRDefault="00FA005B" w:rsidP="008971F5">
      <w:pPr>
        <w:spacing w:after="0" w:line="240" w:lineRule="auto"/>
        <w:rPr>
          <w:rFonts w:ascii="Arial" w:hAnsi="Arial" w:cs="Arial"/>
          <w:sz w:val="24"/>
          <w:szCs w:val="24"/>
        </w:rPr>
      </w:pPr>
      <w:r w:rsidRPr="00162932">
        <w:rPr>
          <w:rFonts w:ascii="Arial" w:hAnsi="Arial" w:cs="Arial"/>
          <w:sz w:val="24"/>
          <w:szCs w:val="24"/>
        </w:rPr>
        <w:t>If a person is in emotional distress we advise them to seek expert help. So</w:t>
      </w:r>
      <w:r w:rsidR="00162932" w:rsidRPr="00162932">
        <w:rPr>
          <w:rFonts w:ascii="Arial" w:hAnsi="Arial" w:cs="Arial"/>
          <w:sz w:val="24"/>
          <w:szCs w:val="24"/>
        </w:rPr>
        <w:t>me accessible resources include</w:t>
      </w:r>
      <w:r w:rsidR="002D3DA6">
        <w:rPr>
          <w:rFonts w:ascii="Arial" w:hAnsi="Arial" w:cs="Arial"/>
          <w:sz w:val="24"/>
          <w:szCs w:val="24"/>
        </w:rPr>
        <w:t>:</w:t>
      </w:r>
    </w:p>
    <w:p w:rsidR="00D841ED" w:rsidRPr="00162932" w:rsidRDefault="00D841ED" w:rsidP="008971F5">
      <w:pPr>
        <w:spacing w:after="0" w:line="240" w:lineRule="auto"/>
        <w:rPr>
          <w:rFonts w:ascii="Arial" w:hAnsi="Arial" w:cs="Arial"/>
          <w:sz w:val="24"/>
          <w:szCs w:val="24"/>
        </w:rPr>
      </w:pPr>
    </w:p>
    <w:p w:rsidR="00FA005B" w:rsidRPr="00162932" w:rsidRDefault="00FA005B" w:rsidP="00162932">
      <w:pPr>
        <w:rPr>
          <w:rFonts w:ascii="Arial" w:hAnsi="Arial" w:cs="Arial"/>
          <w:sz w:val="24"/>
          <w:szCs w:val="24"/>
        </w:rPr>
      </w:pPr>
      <w:r w:rsidRPr="003E37D8">
        <w:rPr>
          <w:rFonts w:ascii="Arial" w:hAnsi="Arial" w:cs="Arial"/>
          <w:b/>
          <w:sz w:val="24"/>
          <w:szCs w:val="24"/>
        </w:rPr>
        <w:t>Mind info</w:t>
      </w:r>
      <w:r w:rsidR="00162932" w:rsidRPr="003E37D8">
        <w:rPr>
          <w:rFonts w:ascii="Arial" w:hAnsi="Arial" w:cs="Arial"/>
          <w:b/>
          <w:sz w:val="24"/>
          <w:szCs w:val="24"/>
        </w:rPr>
        <w:t>rmation</w:t>
      </w:r>
      <w:r w:rsidRPr="003E37D8">
        <w:rPr>
          <w:rFonts w:ascii="Arial" w:hAnsi="Arial" w:cs="Arial"/>
          <w:b/>
          <w:sz w:val="24"/>
          <w:szCs w:val="24"/>
        </w:rPr>
        <w:t xml:space="preserve"> line</w:t>
      </w:r>
      <w:r w:rsidRPr="00162932">
        <w:rPr>
          <w:rFonts w:ascii="Arial" w:hAnsi="Arial" w:cs="Arial"/>
          <w:sz w:val="24"/>
          <w:szCs w:val="24"/>
        </w:rPr>
        <w:t xml:space="preserve">  </w:t>
      </w:r>
      <w:r w:rsidRPr="00162932">
        <w:rPr>
          <w:rFonts w:ascii="Arial" w:hAnsi="Arial" w:cs="Arial"/>
          <w:sz w:val="24"/>
          <w:szCs w:val="24"/>
        </w:rPr>
        <w:tab/>
      </w:r>
      <w:r w:rsidR="003E37D8">
        <w:rPr>
          <w:rFonts w:ascii="Arial" w:hAnsi="Arial" w:cs="Arial"/>
          <w:sz w:val="24"/>
          <w:szCs w:val="24"/>
        </w:rPr>
        <w:t xml:space="preserve">0300 123 3393   </w:t>
      </w:r>
      <w:r w:rsidR="003E37D8">
        <w:rPr>
          <w:rFonts w:ascii="Arial" w:hAnsi="Arial" w:cs="Arial"/>
          <w:sz w:val="24"/>
          <w:szCs w:val="24"/>
        </w:rPr>
        <w:tab/>
        <w:t>Mon /</w:t>
      </w:r>
      <w:r w:rsidRPr="00162932">
        <w:rPr>
          <w:rFonts w:ascii="Arial" w:hAnsi="Arial" w:cs="Arial"/>
          <w:sz w:val="24"/>
          <w:szCs w:val="24"/>
        </w:rPr>
        <w:t xml:space="preserve"> Fri 9am </w:t>
      </w:r>
      <w:r w:rsidR="003E37D8">
        <w:rPr>
          <w:rFonts w:ascii="Arial" w:hAnsi="Arial" w:cs="Arial"/>
          <w:sz w:val="24"/>
          <w:szCs w:val="24"/>
        </w:rPr>
        <w:t>to</w:t>
      </w:r>
      <w:r w:rsidRPr="00162932">
        <w:rPr>
          <w:rFonts w:ascii="Arial" w:hAnsi="Arial" w:cs="Arial"/>
          <w:sz w:val="24"/>
          <w:szCs w:val="24"/>
        </w:rPr>
        <w:t xml:space="preserve"> 6pm</w:t>
      </w:r>
    </w:p>
    <w:p w:rsidR="00FA005B" w:rsidRPr="00162932" w:rsidRDefault="00FA005B" w:rsidP="00162932">
      <w:pPr>
        <w:rPr>
          <w:rFonts w:ascii="Arial" w:hAnsi="Arial" w:cs="Arial"/>
          <w:sz w:val="24"/>
          <w:szCs w:val="24"/>
        </w:rPr>
      </w:pPr>
      <w:r w:rsidRPr="003E37D8">
        <w:rPr>
          <w:rFonts w:ascii="Arial" w:hAnsi="Arial" w:cs="Arial"/>
          <w:b/>
          <w:sz w:val="24"/>
          <w:szCs w:val="24"/>
        </w:rPr>
        <w:t>Rethink advice line</w:t>
      </w:r>
      <w:r w:rsidRPr="00162932">
        <w:rPr>
          <w:rFonts w:ascii="Arial" w:hAnsi="Arial" w:cs="Arial"/>
          <w:sz w:val="24"/>
          <w:szCs w:val="24"/>
        </w:rPr>
        <w:t xml:space="preserve"> </w:t>
      </w:r>
      <w:r w:rsidRPr="00162932">
        <w:rPr>
          <w:rFonts w:ascii="Arial" w:hAnsi="Arial" w:cs="Arial"/>
          <w:sz w:val="24"/>
          <w:szCs w:val="24"/>
        </w:rPr>
        <w:tab/>
        <w:t xml:space="preserve">0300 5000 927 </w:t>
      </w:r>
      <w:r w:rsidRPr="00162932">
        <w:rPr>
          <w:rFonts w:ascii="Arial" w:hAnsi="Arial" w:cs="Arial"/>
          <w:sz w:val="24"/>
          <w:szCs w:val="24"/>
        </w:rPr>
        <w:tab/>
        <w:t xml:space="preserve">Mon </w:t>
      </w:r>
      <w:r w:rsidR="003E37D8">
        <w:rPr>
          <w:rFonts w:ascii="Arial" w:hAnsi="Arial" w:cs="Arial"/>
          <w:sz w:val="24"/>
          <w:szCs w:val="24"/>
        </w:rPr>
        <w:t>/</w:t>
      </w:r>
      <w:r w:rsidRPr="00162932">
        <w:rPr>
          <w:rFonts w:ascii="Arial" w:hAnsi="Arial" w:cs="Arial"/>
          <w:sz w:val="24"/>
          <w:szCs w:val="24"/>
        </w:rPr>
        <w:t xml:space="preserve"> Fri 9</w:t>
      </w:r>
      <w:r w:rsidR="003E37D8">
        <w:rPr>
          <w:rFonts w:ascii="Arial" w:hAnsi="Arial" w:cs="Arial"/>
          <w:sz w:val="24"/>
          <w:szCs w:val="24"/>
        </w:rPr>
        <w:t>.30am to</w:t>
      </w:r>
      <w:r w:rsidRPr="00162932">
        <w:rPr>
          <w:rFonts w:ascii="Arial" w:hAnsi="Arial" w:cs="Arial"/>
          <w:sz w:val="24"/>
          <w:szCs w:val="24"/>
        </w:rPr>
        <w:t xml:space="preserve"> 4pm.</w:t>
      </w:r>
    </w:p>
    <w:p w:rsidR="00FA005B" w:rsidRPr="00162932" w:rsidRDefault="00FA005B" w:rsidP="00162932">
      <w:pPr>
        <w:rPr>
          <w:rFonts w:ascii="Arial" w:hAnsi="Arial" w:cs="Arial"/>
          <w:sz w:val="24"/>
          <w:szCs w:val="24"/>
        </w:rPr>
      </w:pPr>
      <w:r w:rsidRPr="003E37D8">
        <w:rPr>
          <w:rFonts w:ascii="Arial" w:hAnsi="Arial" w:cs="Arial"/>
          <w:b/>
          <w:sz w:val="24"/>
          <w:szCs w:val="24"/>
        </w:rPr>
        <w:t>Sane Line</w:t>
      </w:r>
      <w:r w:rsidRPr="00162932">
        <w:rPr>
          <w:rFonts w:ascii="Arial" w:hAnsi="Arial" w:cs="Arial"/>
          <w:sz w:val="24"/>
          <w:szCs w:val="24"/>
        </w:rPr>
        <w:t>        </w:t>
      </w:r>
      <w:r w:rsidRPr="00162932">
        <w:rPr>
          <w:rFonts w:ascii="Arial" w:hAnsi="Arial" w:cs="Arial"/>
          <w:sz w:val="24"/>
          <w:szCs w:val="24"/>
        </w:rPr>
        <w:tab/>
      </w:r>
      <w:r w:rsidRPr="00162932">
        <w:rPr>
          <w:rFonts w:ascii="Arial" w:hAnsi="Arial" w:cs="Arial"/>
          <w:sz w:val="24"/>
          <w:szCs w:val="24"/>
        </w:rPr>
        <w:tab/>
        <w:t xml:space="preserve">0845 767 8000   </w:t>
      </w:r>
      <w:r w:rsidRPr="00162932">
        <w:rPr>
          <w:rFonts w:ascii="Arial" w:hAnsi="Arial" w:cs="Arial"/>
          <w:sz w:val="24"/>
          <w:szCs w:val="24"/>
        </w:rPr>
        <w:tab/>
      </w:r>
      <w:proofErr w:type="gramStart"/>
      <w:r w:rsidRPr="00162932">
        <w:rPr>
          <w:rFonts w:ascii="Arial" w:hAnsi="Arial" w:cs="Arial"/>
          <w:sz w:val="24"/>
          <w:szCs w:val="24"/>
        </w:rPr>
        <w:t>Every</w:t>
      </w:r>
      <w:proofErr w:type="gramEnd"/>
      <w:r w:rsidR="001A7859">
        <w:rPr>
          <w:rFonts w:ascii="Arial" w:hAnsi="Arial" w:cs="Arial"/>
          <w:sz w:val="24"/>
          <w:szCs w:val="24"/>
        </w:rPr>
        <w:t xml:space="preserve"> </w:t>
      </w:r>
      <w:r w:rsidRPr="00162932">
        <w:rPr>
          <w:rFonts w:ascii="Arial" w:hAnsi="Arial" w:cs="Arial"/>
          <w:sz w:val="24"/>
          <w:szCs w:val="24"/>
        </w:rPr>
        <w:t xml:space="preserve">day 6pm </w:t>
      </w:r>
      <w:r w:rsidR="003E37D8">
        <w:rPr>
          <w:rFonts w:ascii="Arial" w:hAnsi="Arial" w:cs="Arial"/>
          <w:sz w:val="24"/>
          <w:szCs w:val="24"/>
        </w:rPr>
        <w:t xml:space="preserve">to </w:t>
      </w:r>
      <w:r w:rsidRPr="00162932">
        <w:rPr>
          <w:rFonts w:ascii="Arial" w:hAnsi="Arial" w:cs="Arial"/>
          <w:sz w:val="24"/>
          <w:szCs w:val="24"/>
        </w:rPr>
        <w:t>11pm</w:t>
      </w:r>
    </w:p>
    <w:p w:rsidR="00FA005B" w:rsidRDefault="00FA005B" w:rsidP="003E37D8">
      <w:pPr>
        <w:spacing w:after="0"/>
        <w:rPr>
          <w:rFonts w:ascii="Arial" w:hAnsi="Arial" w:cs="Arial"/>
          <w:sz w:val="24"/>
          <w:szCs w:val="24"/>
        </w:rPr>
      </w:pPr>
      <w:r w:rsidRPr="003E37D8">
        <w:rPr>
          <w:rFonts w:ascii="Arial" w:hAnsi="Arial" w:cs="Arial"/>
          <w:b/>
          <w:sz w:val="24"/>
          <w:szCs w:val="24"/>
        </w:rPr>
        <w:t>Samaritans  </w:t>
      </w:r>
      <w:r w:rsidRPr="00162932">
        <w:rPr>
          <w:rFonts w:ascii="Arial" w:hAnsi="Arial" w:cs="Arial"/>
          <w:sz w:val="24"/>
          <w:szCs w:val="24"/>
        </w:rPr>
        <w:t xml:space="preserve"> </w:t>
      </w:r>
      <w:r w:rsidRPr="00162932">
        <w:rPr>
          <w:rFonts w:ascii="Arial" w:hAnsi="Arial" w:cs="Arial"/>
          <w:sz w:val="24"/>
          <w:szCs w:val="24"/>
        </w:rPr>
        <w:tab/>
      </w:r>
      <w:r w:rsidRPr="00162932">
        <w:rPr>
          <w:rFonts w:ascii="Arial" w:hAnsi="Arial" w:cs="Arial"/>
          <w:sz w:val="24"/>
          <w:szCs w:val="24"/>
        </w:rPr>
        <w:tab/>
        <w:t xml:space="preserve">116 123     </w:t>
      </w:r>
      <w:r w:rsidRPr="00162932">
        <w:rPr>
          <w:rFonts w:ascii="Arial" w:hAnsi="Arial" w:cs="Arial"/>
          <w:sz w:val="24"/>
          <w:szCs w:val="24"/>
        </w:rPr>
        <w:tab/>
      </w:r>
      <w:r w:rsidRPr="00162932">
        <w:rPr>
          <w:rFonts w:ascii="Arial" w:hAnsi="Arial" w:cs="Arial"/>
          <w:sz w:val="24"/>
          <w:szCs w:val="24"/>
        </w:rPr>
        <w:tab/>
        <w:t>24hrs</w:t>
      </w:r>
      <w:r w:rsidR="003E37D8">
        <w:rPr>
          <w:rFonts w:ascii="Arial" w:hAnsi="Arial" w:cs="Arial"/>
          <w:sz w:val="24"/>
          <w:szCs w:val="24"/>
        </w:rPr>
        <w:t>,</w:t>
      </w:r>
      <w:r w:rsidRPr="00162932">
        <w:rPr>
          <w:rFonts w:ascii="Arial" w:hAnsi="Arial" w:cs="Arial"/>
          <w:sz w:val="24"/>
          <w:szCs w:val="24"/>
        </w:rPr>
        <w:t xml:space="preserve"> 7 days a week</w:t>
      </w:r>
    </w:p>
    <w:p w:rsidR="003E37D8" w:rsidRPr="003E37D8" w:rsidRDefault="003E37D8" w:rsidP="003E37D8">
      <w:pPr>
        <w:spacing w:after="0"/>
        <w:rPr>
          <w:rFonts w:ascii="Arial" w:hAnsi="Arial" w:cs="Arial"/>
          <w:sz w:val="24"/>
          <w:szCs w:val="24"/>
        </w:rPr>
      </w:pPr>
    </w:p>
    <w:p w:rsidR="00FA005B" w:rsidRPr="00162932" w:rsidRDefault="00FA005B" w:rsidP="008971F5">
      <w:pPr>
        <w:spacing w:after="0" w:line="240" w:lineRule="auto"/>
        <w:rPr>
          <w:rFonts w:ascii="Arial" w:hAnsi="Arial" w:cs="Arial"/>
          <w:sz w:val="24"/>
          <w:szCs w:val="24"/>
        </w:rPr>
      </w:pPr>
      <w:r w:rsidRPr="00162932">
        <w:rPr>
          <w:rFonts w:ascii="Arial" w:hAnsi="Arial" w:cs="Arial"/>
          <w:sz w:val="24"/>
          <w:szCs w:val="24"/>
        </w:rPr>
        <w:t>Time to Change does not in itself provide support services but will always signpost to other organisations that may be able to help.</w:t>
      </w:r>
    </w:p>
    <w:p w:rsidR="00D841ED" w:rsidRPr="00162932" w:rsidRDefault="00D841ED" w:rsidP="008971F5">
      <w:pPr>
        <w:spacing w:after="0" w:line="240" w:lineRule="auto"/>
        <w:rPr>
          <w:rFonts w:ascii="Arial" w:hAnsi="Arial" w:cs="Arial"/>
          <w:sz w:val="24"/>
          <w:szCs w:val="24"/>
        </w:rPr>
      </w:pPr>
    </w:p>
    <w:p w:rsidR="0041560D" w:rsidRPr="00162932" w:rsidRDefault="00FA005B" w:rsidP="008971F5">
      <w:pPr>
        <w:spacing w:after="0" w:line="240" w:lineRule="auto"/>
        <w:rPr>
          <w:rFonts w:ascii="Arial" w:hAnsi="Arial" w:cs="Arial"/>
          <w:sz w:val="24"/>
          <w:szCs w:val="24"/>
        </w:rPr>
      </w:pPr>
      <w:r w:rsidRPr="00162932">
        <w:rPr>
          <w:rFonts w:ascii="Arial" w:hAnsi="Arial" w:cs="Arial"/>
          <w:sz w:val="24"/>
          <w:szCs w:val="24"/>
        </w:rPr>
        <w:lastRenderedPageBreak/>
        <w:t>Mind and Rethink Mental Illness also provide comprehensive information and print</w:t>
      </w:r>
      <w:r w:rsidR="00162932" w:rsidRPr="00162932">
        <w:rPr>
          <w:rFonts w:ascii="Arial" w:hAnsi="Arial" w:cs="Arial"/>
          <w:sz w:val="24"/>
          <w:szCs w:val="24"/>
        </w:rPr>
        <w:t>ed resources via their websites</w:t>
      </w:r>
      <w:r w:rsidR="001A7859">
        <w:rPr>
          <w:rFonts w:ascii="Arial" w:hAnsi="Arial" w:cs="Arial"/>
          <w:sz w:val="24"/>
          <w:szCs w:val="24"/>
        </w:rPr>
        <w:t>:</w:t>
      </w:r>
    </w:p>
    <w:p w:rsidR="00284BDF" w:rsidRPr="00284BDF" w:rsidRDefault="00284BDF" w:rsidP="008971F5">
      <w:pPr>
        <w:spacing w:after="0" w:line="240" w:lineRule="auto"/>
        <w:rPr>
          <w:highlight w:val="yellow"/>
        </w:rPr>
      </w:pPr>
    </w:p>
    <w:p w:rsidR="00FA005B" w:rsidRPr="003E37D8" w:rsidRDefault="000A3915" w:rsidP="003E37D8">
      <w:pPr>
        <w:pStyle w:val="Default"/>
        <w:numPr>
          <w:ilvl w:val="0"/>
          <w:numId w:val="42"/>
        </w:numPr>
        <w:spacing w:after="120" w:line="300" w:lineRule="atLeast"/>
        <w:ind w:left="714" w:hanging="357"/>
        <w:rPr>
          <w:rStyle w:val="Hyperlink"/>
          <w:rFonts w:ascii="Arial" w:eastAsiaTheme="majorEastAsia" w:hAnsi="Arial" w:cs="Arial"/>
          <w:color w:val="C60751"/>
          <w:lang w:eastAsia="en-GB"/>
        </w:rPr>
      </w:pPr>
      <w:hyperlink r:id="rId24" w:history="1">
        <w:r w:rsidR="00FA005B" w:rsidRPr="003E37D8">
          <w:rPr>
            <w:rStyle w:val="Hyperlink"/>
            <w:rFonts w:ascii="Arial" w:eastAsiaTheme="majorEastAsia" w:hAnsi="Arial" w:cs="Arial"/>
            <w:color w:val="C60751"/>
            <w:lang w:eastAsia="en-GB"/>
          </w:rPr>
          <w:t>www.mind.org.uk</w:t>
        </w:r>
      </w:hyperlink>
      <w:r w:rsidR="00FA005B" w:rsidRPr="003E37D8">
        <w:rPr>
          <w:rStyle w:val="Hyperlink"/>
          <w:rFonts w:ascii="Arial" w:eastAsiaTheme="majorEastAsia" w:hAnsi="Arial" w:cs="Arial"/>
          <w:color w:val="C60751"/>
          <w:lang w:eastAsia="en-GB"/>
        </w:rPr>
        <w:t xml:space="preserve"> </w:t>
      </w:r>
    </w:p>
    <w:p w:rsidR="00FA005B" w:rsidRPr="003E37D8" w:rsidRDefault="000A3915" w:rsidP="00BD38BC">
      <w:pPr>
        <w:pStyle w:val="Default"/>
        <w:numPr>
          <w:ilvl w:val="0"/>
          <w:numId w:val="42"/>
        </w:numPr>
        <w:spacing w:line="300" w:lineRule="atLeast"/>
        <w:ind w:left="714" w:hanging="357"/>
        <w:rPr>
          <w:rStyle w:val="Hyperlink"/>
          <w:rFonts w:ascii="Arial" w:eastAsiaTheme="majorEastAsia" w:hAnsi="Arial" w:cs="Arial"/>
          <w:color w:val="C60751"/>
          <w:lang w:eastAsia="en-GB"/>
        </w:rPr>
      </w:pPr>
      <w:hyperlink r:id="rId25" w:history="1">
        <w:r w:rsidR="003E37D8" w:rsidRPr="00BD38BC">
          <w:rPr>
            <w:rStyle w:val="Hyperlink"/>
            <w:rFonts w:ascii="Arial" w:eastAsiaTheme="majorEastAsia" w:hAnsi="Arial" w:cs="Arial"/>
            <w:color w:val="C60751"/>
            <w:lang w:eastAsia="en-GB"/>
          </w:rPr>
          <w:t>www.rethink.org</w:t>
        </w:r>
      </w:hyperlink>
      <w:r w:rsidR="00FA005B" w:rsidRPr="003E37D8">
        <w:rPr>
          <w:rStyle w:val="Hyperlink"/>
          <w:rFonts w:ascii="Arial" w:eastAsiaTheme="majorEastAsia" w:hAnsi="Arial" w:cs="Arial"/>
          <w:color w:val="C60751"/>
          <w:lang w:eastAsia="en-GB"/>
        </w:rPr>
        <w:t xml:space="preserve"> </w:t>
      </w:r>
    </w:p>
    <w:p w:rsidR="00284BDF" w:rsidRPr="00284BDF" w:rsidRDefault="00284BDF" w:rsidP="008971F5">
      <w:pPr>
        <w:spacing w:after="0" w:line="240" w:lineRule="auto"/>
        <w:outlineLvl w:val="1"/>
        <w:rPr>
          <w:rFonts w:ascii="Arial" w:eastAsia="Times New Roman" w:hAnsi="Arial" w:cs="Arial"/>
          <w:bCs/>
          <w:sz w:val="24"/>
          <w:szCs w:val="24"/>
          <w:highlight w:val="yellow"/>
          <w:lang w:eastAsia="en-GB"/>
        </w:rPr>
      </w:pPr>
    </w:p>
    <w:p w:rsidR="00787209" w:rsidRPr="0070659F" w:rsidRDefault="00FA005B" w:rsidP="0070659F">
      <w:pPr>
        <w:pStyle w:val="Default"/>
        <w:spacing w:line="300" w:lineRule="atLeast"/>
        <w:rPr>
          <w:rFonts w:ascii="Arial" w:hAnsi="Arial" w:cs="Arial"/>
        </w:rPr>
      </w:pPr>
      <w:proofErr w:type="spellStart"/>
      <w:r w:rsidRPr="00BD38BC">
        <w:rPr>
          <w:rFonts w:ascii="Arial" w:eastAsia="Times New Roman" w:hAnsi="Arial" w:cs="Arial"/>
          <w:bCs/>
          <w:lang w:eastAsia="en-GB"/>
        </w:rPr>
        <w:t>Elefriends</w:t>
      </w:r>
      <w:proofErr w:type="spellEnd"/>
      <w:r w:rsidRPr="00BD38BC">
        <w:rPr>
          <w:rFonts w:ascii="Arial" w:eastAsia="Times New Roman" w:hAnsi="Arial" w:cs="Arial"/>
          <w:bCs/>
          <w:lang w:eastAsia="en-GB"/>
        </w:rPr>
        <w:t xml:space="preserve"> </w:t>
      </w:r>
      <w:r w:rsidR="00BD38BC">
        <w:rPr>
          <w:rFonts w:ascii="Arial" w:eastAsia="Times New Roman" w:hAnsi="Arial" w:cs="Arial"/>
          <w:bCs/>
          <w:lang w:eastAsia="en-GB"/>
        </w:rPr>
        <w:t>(</w:t>
      </w:r>
      <w:hyperlink r:id="rId26" w:history="1">
        <w:r w:rsidR="00BD38BC" w:rsidRPr="0024337A">
          <w:rPr>
            <w:rStyle w:val="Hyperlink"/>
            <w:rFonts w:ascii="Arial" w:eastAsiaTheme="majorEastAsia" w:hAnsi="Arial" w:cs="Arial"/>
            <w:color w:val="C60751"/>
            <w:lang w:eastAsia="en-GB"/>
          </w:rPr>
          <w:t>https://www.elefriends.org.uk</w:t>
        </w:r>
      </w:hyperlink>
      <w:r w:rsidR="00BD38BC">
        <w:rPr>
          <w:rFonts w:ascii="Arial" w:eastAsia="Times New Roman" w:hAnsi="Arial" w:cs="Arial"/>
          <w:bCs/>
          <w:lang w:eastAsia="en-GB"/>
        </w:rPr>
        <w:t xml:space="preserve">) </w:t>
      </w:r>
      <w:r w:rsidRPr="00BD38BC">
        <w:rPr>
          <w:rFonts w:ascii="Arial" w:eastAsia="Times New Roman" w:hAnsi="Arial" w:cs="Arial"/>
          <w:bCs/>
          <w:lang w:eastAsia="en-GB"/>
        </w:rPr>
        <w:t>is a supportive onli</w:t>
      </w:r>
      <w:r w:rsidR="00352A2F" w:rsidRPr="00BD38BC">
        <w:rPr>
          <w:rFonts w:ascii="Arial" w:eastAsia="Times New Roman" w:hAnsi="Arial" w:cs="Arial"/>
          <w:bCs/>
          <w:lang w:eastAsia="en-GB"/>
        </w:rPr>
        <w:t>ne</w:t>
      </w:r>
      <w:r w:rsidR="00BD38BC" w:rsidRPr="00BD38BC">
        <w:rPr>
          <w:rFonts w:ascii="Arial" w:eastAsia="Times New Roman" w:hAnsi="Arial" w:cs="Arial"/>
          <w:bCs/>
          <w:lang w:eastAsia="en-GB"/>
        </w:rPr>
        <w:t>, moderated</w:t>
      </w:r>
      <w:r w:rsidR="00352A2F" w:rsidRPr="00BD38BC">
        <w:rPr>
          <w:rFonts w:ascii="Arial" w:eastAsia="Times New Roman" w:hAnsi="Arial" w:cs="Arial"/>
          <w:bCs/>
          <w:lang w:eastAsia="en-GB"/>
        </w:rPr>
        <w:t xml:space="preserve"> community for people over 18 </w:t>
      </w:r>
      <w:r w:rsidR="00BD38BC" w:rsidRPr="00BD38BC">
        <w:rPr>
          <w:rFonts w:ascii="Arial" w:eastAsia="Times New Roman" w:hAnsi="Arial" w:cs="Arial"/>
          <w:bCs/>
          <w:lang w:eastAsia="en-GB"/>
        </w:rPr>
        <w:t xml:space="preserve">managed by Mind. </w:t>
      </w:r>
      <w:r w:rsidRPr="00BD38BC">
        <w:rPr>
          <w:rFonts w:ascii="Arial" w:hAnsi="Arial" w:cs="Arial"/>
        </w:rPr>
        <w:t xml:space="preserve">They're available to respond to any questions or help with difficult situations </w:t>
      </w:r>
      <w:r w:rsidR="00BD38BC" w:rsidRPr="00BD38BC">
        <w:rPr>
          <w:rFonts w:ascii="Arial" w:hAnsi="Arial" w:cs="Arial"/>
        </w:rPr>
        <w:t xml:space="preserve">between </w:t>
      </w:r>
      <w:r w:rsidRPr="00BD38BC">
        <w:rPr>
          <w:rFonts w:ascii="Arial" w:hAnsi="Arial" w:cs="Arial"/>
        </w:rPr>
        <w:t>6am</w:t>
      </w:r>
      <w:r w:rsidR="00BD38BC" w:rsidRPr="00BD38BC">
        <w:rPr>
          <w:rFonts w:ascii="Arial" w:hAnsi="Arial" w:cs="Arial"/>
        </w:rPr>
        <w:t xml:space="preserve"> to </w:t>
      </w:r>
      <w:r w:rsidRPr="00BD38BC">
        <w:rPr>
          <w:rFonts w:ascii="Arial" w:hAnsi="Arial" w:cs="Arial"/>
        </w:rPr>
        <w:t>9am and 10am</w:t>
      </w:r>
      <w:r w:rsidR="00BD38BC" w:rsidRPr="00BD38BC">
        <w:rPr>
          <w:rFonts w:ascii="Arial" w:hAnsi="Arial" w:cs="Arial"/>
        </w:rPr>
        <w:t xml:space="preserve"> to </w:t>
      </w:r>
      <w:r w:rsidRPr="00BD38BC">
        <w:rPr>
          <w:rFonts w:ascii="Arial" w:hAnsi="Arial" w:cs="Arial"/>
        </w:rPr>
        <w:t>2am</w:t>
      </w:r>
      <w:r w:rsidR="00BD38BC" w:rsidRPr="00BD38BC">
        <w:rPr>
          <w:rFonts w:ascii="Arial" w:hAnsi="Arial" w:cs="Arial"/>
        </w:rPr>
        <w:t>,</w:t>
      </w:r>
      <w:r w:rsidRPr="00BD38BC">
        <w:rPr>
          <w:rFonts w:ascii="Arial" w:hAnsi="Arial" w:cs="Arial"/>
        </w:rPr>
        <w:t xml:space="preserve"> 7 days a week</w:t>
      </w:r>
      <w:bookmarkStart w:id="30" w:name="WhoPaysExpenses"/>
      <w:r w:rsidR="0070659F">
        <w:rPr>
          <w:rFonts w:ascii="Arial" w:hAnsi="Arial" w:cs="Arial"/>
        </w:rPr>
        <w:t>.</w:t>
      </w:r>
    </w:p>
    <w:p w:rsidR="00787209" w:rsidRPr="0070659F" w:rsidRDefault="00787209" w:rsidP="0070659F">
      <w:pPr>
        <w:rPr>
          <w:rFonts w:ascii="Arial" w:hAnsi="Arial" w:cs="Arial"/>
          <w:b/>
          <w:color w:val="000000" w:themeColor="text1"/>
        </w:rPr>
      </w:pPr>
    </w:p>
    <w:p w:rsidR="001E3E81" w:rsidRPr="00DC79BA" w:rsidRDefault="003B18B8" w:rsidP="008971F5">
      <w:pPr>
        <w:pStyle w:val="ListParagraph"/>
        <w:numPr>
          <w:ilvl w:val="0"/>
          <w:numId w:val="34"/>
        </w:numPr>
        <w:ind w:left="426" w:hanging="426"/>
        <w:rPr>
          <w:rFonts w:ascii="Arial" w:hAnsi="Arial" w:cs="Arial"/>
          <w:b/>
          <w:color w:val="000000" w:themeColor="text1"/>
        </w:rPr>
      </w:pPr>
      <w:r w:rsidRPr="00DC79BA">
        <w:rPr>
          <w:rFonts w:ascii="Arial" w:hAnsi="Arial" w:cs="Arial"/>
          <w:b/>
          <w:color w:val="000000" w:themeColor="text1"/>
        </w:rPr>
        <w:t xml:space="preserve">Who pays for </w:t>
      </w:r>
      <w:r w:rsidR="001E3E81" w:rsidRPr="00DC79BA">
        <w:rPr>
          <w:rFonts w:ascii="Arial" w:hAnsi="Arial" w:cs="Arial"/>
          <w:b/>
          <w:color w:val="000000" w:themeColor="text1"/>
        </w:rPr>
        <w:t xml:space="preserve">Champions </w:t>
      </w:r>
      <w:r w:rsidR="0056624F" w:rsidRPr="00DC79BA">
        <w:rPr>
          <w:rFonts w:ascii="Arial" w:hAnsi="Arial" w:cs="Arial"/>
          <w:b/>
          <w:color w:val="000000" w:themeColor="text1"/>
        </w:rPr>
        <w:t>expenses</w:t>
      </w:r>
      <w:r w:rsidR="001E3E81" w:rsidRPr="00DC79BA">
        <w:rPr>
          <w:rFonts w:ascii="Arial" w:hAnsi="Arial" w:cs="Arial"/>
          <w:b/>
          <w:color w:val="000000" w:themeColor="text1"/>
        </w:rPr>
        <w:t>?</w:t>
      </w:r>
    </w:p>
    <w:bookmarkEnd w:id="30"/>
    <w:p w:rsidR="00284BDF" w:rsidRDefault="00284BDF" w:rsidP="008971F5">
      <w:pPr>
        <w:spacing w:after="0" w:line="240" w:lineRule="auto"/>
        <w:rPr>
          <w:rFonts w:ascii="Arial" w:hAnsi="Arial" w:cs="Arial"/>
          <w:color w:val="000000" w:themeColor="text1"/>
          <w:sz w:val="24"/>
          <w:szCs w:val="24"/>
        </w:rPr>
      </w:pPr>
    </w:p>
    <w:p w:rsidR="00164782" w:rsidRDefault="00164782"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Time to Change is unable to pay expenses incurred by Champions for local Hub activity. </w:t>
      </w:r>
    </w:p>
    <w:p w:rsidR="00284BDF" w:rsidRDefault="00284BDF" w:rsidP="008971F5">
      <w:pPr>
        <w:spacing w:after="0" w:line="240" w:lineRule="auto"/>
        <w:rPr>
          <w:rFonts w:ascii="Arial" w:hAnsi="Arial" w:cs="Arial"/>
          <w:color w:val="000000" w:themeColor="text1"/>
          <w:sz w:val="24"/>
          <w:szCs w:val="24"/>
        </w:rPr>
      </w:pPr>
    </w:p>
    <w:p w:rsidR="00430469" w:rsidRPr="002A3503" w:rsidRDefault="00280EDD"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Engagement fees </w:t>
      </w:r>
      <w:r w:rsidR="005E59F0" w:rsidRPr="002A3503">
        <w:rPr>
          <w:rFonts w:ascii="Arial" w:hAnsi="Arial" w:cs="Arial"/>
          <w:color w:val="000000" w:themeColor="text1"/>
          <w:sz w:val="24"/>
          <w:szCs w:val="24"/>
        </w:rPr>
        <w:t xml:space="preserve">for </w:t>
      </w:r>
      <w:r w:rsidR="0056624F" w:rsidRPr="002A3503">
        <w:rPr>
          <w:rFonts w:ascii="Arial" w:hAnsi="Arial" w:cs="Arial"/>
          <w:color w:val="000000" w:themeColor="text1"/>
          <w:sz w:val="24"/>
          <w:szCs w:val="24"/>
        </w:rPr>
        <w:t xml:space="preserve">Champions </w:t>
      </w:r>
      <w:r w:rsidRPr="002A3503">
        <w:rPr>
          <w:rFonts w:ascii="Arial" w:hAnsi="Arial" w:cs="Arial"/>
          <w:color w:val="000000" w:themeColor="text1"/>
          <w:sz w:val="24"/>
          <w:szCs w:val="24"/>
        </w:rPr>
        <w:t xml:space="preserve">and </w:t>
      </w:r>
      <w:r w:rsidR="00164782">
        <w:rPr>
          <w:rFonts w:ascii="Arial" w:hAnsi="Arial" w:cs="Arial"/>
          <w:color w:val="000000" w:themeColor="text1"/>
          <w:sz w:val="24"/>
          <w:szCs w:val="24"/>
        </w:rPr>
        <w:t xml:space="preserve">the </w:t>
      </w:r>
      <w:r w:rsidR="0056624F" w:rsidRPr="002A3503">
        <w:rPr>
          <w:rFonts w:ascii="Arial" w:hAnsi="Arial" w:cs="Arial"/>
          <w:color w:val="000000" w:themeColor="text1"/>
          <w:sz w:val="24"/>
          <w:szCs w:val="24"/>
        </w:rPr>
        <w:t xml:space="preserve">reimbursement of reasonable </w:t>
      </w:r>
      <w:r w:rsidR="005E59F0" w:rsidRPr="002A3503">
        <w:rPr>
          <w:rFonts w:ascii="Arial" w:hAnsi="Arial" w:cs="Arial"/>
          <w:color w:val="000000" w:themeColor="text1"/>
          <w:sz w:val="24"/>
          <w:szCs w:val="24"/>
        </w:rPr>
        <w:t>t</w:t>
      </w:r>
      <w:r w:rsidR="00164782">
        <w:rPr>
          <w:rFonts w:ascii="Arial" w:hAnsi="Arial" w:cs="Arial"/>
          <w:color w:val="000000" w:themeColor="text1"/>
          <w:sz w:val="24"/>
          <w:szCs w:val="24"/>
        </w:rPr>
        <w:t>ravel expenses</w:t>
      </w:r>
      <w:r w:rsidR="005E59F0" w:rsidRPr="002A3503">
        <w:rPr>
          <w:rFonts w:ascii="Arial" w:hAnsi="Arial" w:cs="Arial"/>
          <w:color w:val="000000" w:themeColor="text1"/>
          <w:sz w:val="24"/>
          <w:szCs w:val="24"/>
        </w:rPr>
        <w:t xml:space="preserve"> </w:t>
      </w:r>
      <w:r w:rsidR="00430469" w:rsidRPr="002A3503">
        <w:rPr>
          <w:rFonts w:ascii="Arial" w:hAnsi="Arial" w:cs="Arial"/>
          <w:color w:val="000000" w:themeColor="text1"/>
          <w:sz w:val="24"/>
          <w:szCs w:val="24"/>
        </w:rPr>
        <w:t xml:space="preserve">should be </w:t>
      </w:r>
      <w:r w:rsidR="00164782">
        <w:rPr>
          <w:rFonts w:ascii="Arial" w:hAnsi="Arial" w:cs="Arial"/>
          <w:color w:val="000000" w:themeColor="text1"/>
          <w:sz w:val="24"/>
          <w:szCs w:val="24"/>
        </w:rPr>
        <w:t xml:space="preserve">carried out </w:t>
      </w:r>
      <w:r w:rsidRPr="002A3503">
        <w:rPr>
          <w:rFonts w:ascii="Arial" w:hAnsi="Arial" w:cs="Arial"/>
          <w:color w:val="000000" w:themeColor="text1"/>
          <w:sz w:val="24"/>
          <w:szCs w:val="24"/>
        </w:rPr>
        <w:t>according to the</w:t>
      </w:r>
      <w:r w:rsidR="00164782">
        <w:rPr>
          <w:rFonts w:ascii="Arial" w:hAnsi="Arial" w:cs="Arial"/>
          <w:color w:val="000000" w:themeColor="text1"/>
          <w:sz w:val="24"/>
          <w:szCs w:val="24"/>
        </w:rPr>
        <w:t xml:space="preserve"> individual</w:t>
      </w:r>
      <w:r w:rsidRPr="002A3503">
        <w:rPr>
          <w:rFonts w:ascii="Arial" w:hAnsi="Arial" w:cs="Arial"/>
          <w:color w:val="000000" w:themeColor="text1"/>
          <w:sz w:val="24"/>
          <w:szCs w:val="24"/>
        </w:rPr>
        <w:t xml:space="preserve"> </w:t>
      </w:r>
      <w:r w:rsidR="0056624F" w:rsidRPr="002A3503">
        <w:rPr>
          <w:rFonts w:ascii="Arial" w:hAnsi="Arial" w:cs="Arial"/>
          <w:color w:val="000000" w:themeColor="text1"/>
          <w:sz w:val="24"/>
          <w:szCs w:val="24"/>
        </w:rPr>
        <w:t xml:space="preserve">Hub partnership’s </w:t>
      </w:r>
      <w:r w:rsidRPr="002A3503">
        <w:rPr>
          <w:rFonts w:ascii="Arial" w:hAnsi="Arial" w:cs="Arial"/>
          <w:color w:val="000000" w:themeColor="text1"/>
          <w:sz w:val="24"/>
          <w:szCs w:val="24"/>
        </w:rPr>
        <w:t>Engagement and Payment Policy</w:t>
      </w:r>
      <w:r w:rsidR="005E59F0" w:rsidRPr="002A3503">
        <w:rPr>
          <w:rFonts w:ascii="Arial" w:hAnsi="Arial" w:cs="Arial"/>
          <w:color w:val="000000" w:themeColor="text1"/>
          <w:sz w:val="24"/>
          <w:szCs w:val="24"/>
        </w:rPr>
        <w:t>.</w:t>
      </w:r>
    </w:p>
    <w:p w:rsidR="00E2688F" w:rsidRPr="0033236B" w:rsidRDefault="00B365BF" w:rsidP="008971F5">
      <w:pPr>
        <w:spacing w:after="0" w:line="240" w:lineRule="auto"/>
        <w:rPr>
          <w:rFonts w:ascii="Arial" w:hAnsi="Arial" w:cs="Arial"/>
          <w:color w:val="000000" w:themeColor="text1"/>
          <w:sz w:val="24"/>
          <w:szCs w:val="24"/>
        </w:rPr>
      </w:pPr>
      <w:r w:rsidRPr="00B365BF">
        <w:rPr>
          <w:noProof/>
          <w:color w:val="FFFFFF" w:themeColor="background1"/>
          <w:lang w:eastAsia="en-GB"/>
        </w:rPr>
        <w:drawing>
          <wp:anchor distT="0" distB="0" distL="114300" distR="114300" simplePos="0" relativeHeight="251683840" behindDoc="1" locked="0" layoutInCell="1" allowOverlap="1">
            <wp:simplePos x="0" y="0"/>
            <wp:positionH relativeFrom="column">
              <wp:posOffset>-742950</wp:posOffset>
            </wp:positionH>
            <wp:positionV relativeFrom="paragraph">
              <wp:posOffset>94615</wp:posOffset>
            </wp:positionV>
            <wp:extent cx="7505700" cy="676275"/>
            <wp:effectExtent l="0" t="0" r="0" b="9525"/>
            <wp:wrapNone/>
            <wp:docPr id="13"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p>
    <w:p w:rsidR="00133286" w:rsidRDefault="00133286" w:rsidP="008971F5">
      <w:pPr>
        <w:spacing w:after="0" w:line="240" w:lineRule="auto"/>
        <w:rPr>
          <w:rFonts w:ascii="Arial" w:hAnsi="Arial" w:cs="Arial"/>
          <w:color w:val="000000" w:themeColor="text1"/>
          <w:sz w:val="24"/>
          <w:szCs w:val="24"/>
        </w:rPr>
      </w:pPr>
    </w:p>
    <w:p w:rsidR="00B365BF" w:rsidRPr="00E2290A" w:rsidRDefault="00B365BF" w:rsidP="00E2290A">
      <w:pPr>
        <w:pStyle w:val="ListParagraph"/>
        <w:numPr>
          <w:ilvl w:val="0"/>
          <w:numId w:val="41"/>
        </w:numPr>
        <w:ind w:left="426" w:hanging="426"/>
        <w:rPr>
          <w:rFonts w:ascii="Arial" w:hAnsi="Arial" w:cs="Arial"/>
          <w:b/>
          <w:color w:val="FFFFFF" w:themeColor="background1"/>
          <w:sz w:val="28"/>
          <w:szCs w:val="28"/>
        </w:rPr>
      </w:pPr>
      <w:bookmarkStart w:id="31" w:name="Whatisthechampionsfund"/>
      <w:r w:rsidRPr="00E2290A">
        <w:rPr>
          <w:rFonts w:ascii="Arial" w:hAnsi="Arial" w:cs="Arial"/>
          <w:b/>
          <w:color w:val="FFFFFF" w:themeColor="background1"/>
          <w:sz w:val="28"/>
          <w:szCs w:val="28"/>
        </w:rPr>
        <w:t>The Champion’s Fund (funded Hubs only)</w:t>
      </w:r>
    </w:p>
    <w:p w:rsidR="00B365BF" w:rsidRDefault="00B365BF" w:rsidP="00284BDF">
      <w:pPr>
        <w:pStyle w:val="ListParagraph"/>
        <w:ind w:left="426"/>
        <w:rPr>
          <w:rFonts w:ascii="Arial" w:hAnsi="Arial" w:cs="Arial"/>
          <w:b/>
          <w:color w:val="000000" w:themeColor="text1"/>
        </w:rPr>
      </w:pPr>
    </w:p>
    <w:p w:rsidR="005265B8" w:rsidRPr="00BB5BB2" w:rsidRDefault="005265B8" w:rsidP="00E2290A">
      <w:pPr>
        <w:pStyle w:val="ListParagraph"/>
        <w:numPr>
          <w:ilvl w:val="0"/>
          <w:numId w:val="27"/>
        </w:numPr>
        <w:spacing w:before="120"/>
        <w:ind w:left="425" w:hanging="425"/>
        <w:rPr>
          <w:rFonts w:ascii="Arial" w:hAnsi="Arial" w:cs="Arial"/>
          <w:b/>
          <w:color w:val="000000" w:themeColor="text1"/>
        </w:rPr>
      </w:pPr>
      <w:r w:rsidRPr="00BB5BB2">
        <w:rPr>
          <w:rFonts w:ascii="Arial" w:hAnsi="Arial" w:cs="Arial"/>
          <w:b/>
          <w:color w:val="000000" w:themeColor="text1"/>
        </w:rPr>
        <w:t>What is the Champions Fund?</w:t>
      </w:r>
    </w:p>
    <w:bookmarkEnd w:id="31"/>
    <w:p w:rsidR="00284BDF" w:rsidRPr="00BB5BB2" w:rsidRDefault="00284BDF" w:rsidP="008971F5">
      <w:pPr>
        <w:spacing w:after="0" w:line="240" w:lineRule="auto"/>
        <w:rPr>
          <w:rFonts w:ascii="Arial" w:hAnsi="Arial" w:cs="Arial"/>
          <w:color w:val="000000" w:themeColor="text1"/>
          <w:sz w:val="24"/>
          <w:szCs w:val="24"/>
        </w:rPr>
      </w:pPr>
    </w:p>
    <w:p w:rsidR="00284BDF" w:rsidRPr="00BB5BB2" w:rsidRDefault="00E3287A" w:rsidP="00E3287A">
      <w:pPr>
        <w:spacing w:after="0" w:line="240" w:lineRule="auto"/>
        <w:rPr>
          <w:rFonts w:ascii="Arial" w:hAnsi="Arial" w:cs="Arial"/>
          <w:color w:val="000000" w:themeColor="text1"/>
          <w:sz w:val="24"/>
          <w:szCs w:val="24"/>
        </w:rPr>
      </w:pPr>
      <w:r w:rsidRPr="00BB5BB2">
        <w:rPr>
          <w:rFonts w:ascii="Arial" w:hAnsi="Arial" w:cs="Arial"/>
          <w:color w:val="000000" w:themeColor="text1"/>
          <w:sz w:val="24"/>
          <w:szCs w:val="24"/>
        </w:rPr>
        <w:t xml:space="preserve">By 2020 we will have supported the creation of 16 Time to Change funded Hubs </w:t>
      </w:r>
      <w:r w:rsidR="005265B8" w:rsidRPr="00BB5BB2">
        <w:rPr>
          <w:rFonts w:ascii="Arial" w:hAnsi="Arial" w:cs="Arial"/>
          <w:color w:val="000000" w:themeColor="text1"/>
          <w:sz w:val="24"/>
          <w:szCs w:val="24"/>
        </w:rPr>
        <w:t xml:space="preserve">across England. </w:t>
      </w:r>
      <w:r w:rsidRPr="00BB5BB2">
        <w:rPr>
          <w:rFonts w:ascii="Arial" w:hAnsi="Arial" w:cs="Arial"/>
          <w:color w:val="000000" w:themeColor="text1"/>
          <w:sz w:val="24"/>
          <w:szCs w:val="24"/>
        </w:rPr>
        <w:t>Eac</w:t>
      </w:r>
      <w:r w:rsidR="005265B8" w:rsidRPr="00BB5BB2">
        <w:rPr>
          <w:rFonts w:ascii="Arial" w:hAnsi="Arial" w:cs="Arial"/>
          <w:color w:val="000000" w:themeColor="text1"/>
          <w:sz w:val="24"/>
          <w:szCs w:val="24"/>
        </w:rPr>
        <w:t xml:space="preserve">h </w:t>
      </w:r>
      <w:r w:rsidRPr="00BB5BB2">
        <w:rPr>
          <w:rFonts w:ascii="Arial" w:hAnsi="Arial" w:cs="Arial"/>
          <w:color w:val="000000" w:themeColor="text1"/>
          <w:sz w:val="24"/>
          <w:szCs w:val="24"/>
        </w:rPr>
        <w:t>funded Hub will receive</w:t>
      </w:r>
      <w:r w:rsidR="005265B8" w:rsidRPr="00BB5BB2">
        <w:rPr>
          <w:rFonts w:ascii="Arial" w:hAnsi="Arial" w:cs="Arial"/>
          <w:color w:val="000000" w:themeColor="text1"/>
          <w:sz w:val="24"/>
          <w:szCs w:val="24"/>
        </w:rPr>
        <w:t xml:space="preserve"> </w:t>
      </w:r>
      <w:r w:rsidRPr="00BB5BB2">
        <w:rPr>
          <w:rFonts w:ascii="Arial" w:hAnsi="Arial" w:cs="Arial"/>
          <w:color w:val="000000" w:themeColor="text1"/>
          <w:sz w:val="24"/>
          <w:szCs w:val="24"/>
        </w:rPr>
        <w:t xml:space="preserve">a </w:t>
      </w:r>
      <w:r w:rsidR="005265B8" w:rsidRPr="00BB5BB2">
        <w:rPr>
          <w:rFonts w:ascii="Arial" w:hAnsi="Arial" w:cs="Arial"/>
          <w:color w:val="000000" w:themeColor="text1"/>
          <w:sz w:val="24"/>
          <w:szCs w:val="24"/>
        </w:rPr>
        <w:t xml:space="preserve">£10,000 </w:t>
      </w:r>
      <w:r w:rsidRPr="00BB5BB2">
        <w:rPr>
          <w:rFonts w:ascii="Arial" w:hAnsi="Arial" w:cs="Arial"/>
          <w:color w:val="000000" w:themeColor="text1"/>
          <w:sz w:val="24"/>
          <w:szCs w:val="24"/>
        </w:rPr>
        <w:t xml:space="preserve">‘Champion’s Fund’ from Time to Change. Managed by the local Hub partnership, the Champion’s Fund is money that local Time to Change Champions can apply for to support the delivery of their own anti-stigma activity in their local area. </w:t>
      </w:r>
      <w:bookmarkStart w:id="32" w:name="Whereisthechampionsfundavailable"/>
    </w:p>
    <w:p w:rsidR="00E3287A" w:rsidRPr="009857FB" w:rsidRDefault="00E3287A" w:rsidP="00E3287A">
      <w:pPr>
        <w:spacing w:after="0" w:line="240" w:lineRule="auto"/>
        <w:rPr>
          <w:rFonts w:ascii="Arial" w:hAnsi="Arial" w:cs="Arial"/>
          <w:b/>
          <w:color w:val="000000" w:themeColor="text1"/>
          <w:highlight w:val="yellow"/>
        </w:rPr>
      </w:pPr>
    </w:p>
    <w:p w:rsidR="005265B8" w:rsidRPr="00BB5BB2" w:rsidRDefault="005265B8" w:rsidP="008971F5">
      <w:pPr>
        <w:pStyle w:val="ListParagraph"/>
        <w:numPr>
          <w:ilvl w:val="0"/>
          <w:numId w:val="27"/>
        </w:numPr>
        <w:ind w:left="426" w:hanging="426"/>
        <w:rPr>
          <w:rFonts w:ascii="Arial" w:hAnsi="Arial" w:cs="Arial"/>
          <w:b/>
          <w:color w:val="000000" w:themeColor="text1"/>
        </w:rPr>
      </w:pPr>
      <w:r w:rsidRPr="00BB5BB2">
        <w:rPr>
          <w:rFonts w:ascii="Arial" w:hAnsi="Arial" w:cs="Arial"/>
          <w:b/>
          <w:color w:val="000000" w:themeColor="text1"/>
        </w:rPr>
        <w:t>Where is the Champion’s Fund available?</w:t>
      </w:r>
    </w:p>
    <w:bookmarkEnd w:id="32"/>
    <w:p w:rsidR="00284BDF" w:rsidRPr="00BB5BB2" w:rsidRDefault="00284BDF" w:rsidP="008971F5">
      <w:pPr>
        <w:spacing w:after="0" w:line="240" w:lineRule="auto"/>
        <w:rPr>
          <w:rFonts w:ascii="Arial" w:hAnsi="Arial" w:cs="Arial"/>
          <w:color w:val="000000" w:themeColor="text1"/>
          <w:sz w:val="24"/>
          <w:szCs w:val="24"/>
        </w:rPr>
      </w:pPr>
    </w:p>
    <w:p w:rsidR="005265B8" w:rsidRPr="00BB5BB2" w:rsidRDefault="00BB5BB2"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In 2017/18 the ‘funded’ Hubs which will receive a Champion’s Fund from Time to Change are</w:t>
      </w:r>
      <w:r w:rsidR="002D3DA6">
        <w:rPr>
          <w:rFonts w:ascii="Arial" w:hAnsi="Arial" w:cs="Arial"/>
          <w:color w:val="000000" w:themeColor="text1"/>
          <w:sz w:val="24"/>
          <w:szCs w:val="24"/>
        </w:rPr>
        <w:t>:</w:t>
      </w:r>
    </w:p>
    <w:p w:rsidR="00284BDF" w:rsidRPr="00BB5BB2" w:rsidRDefault="00284BDF" w:rsidP="00284BDF">
      <w:pPr>
        <w:pStyle w:val="ListParagraph"/>
        <w:ind w:left="714"/>
        <w:rPr>
          <w:rFonts w:ascii="Arial" w:hAnsi="Arial" w:cs="Arial"/>
          <w:color w:val="000000" w:themeColor="text1"/>
        </w:rPr>
      </w:pPr>
    </w:p>
    <w:p w:rsidR="005265B8" w:rsidRPr="00BB5BB2" w:rsidRDefault="005265B8" w:rsidP="006F081D">
      <w:pPr>
        <w:pStyle w:val="ListParagraph"/>
        <w:numPr>
          <w:ilvl w:val="0"/>
          <w:numId w:val="36"/>
        </w:numPr>
        <w:spacing w:after="120"/>
        <w:ind w:left="714" w:hanging="357"/>
        <w:rPr>
          <w:rFonts w:ascii="Arial" w:hAnsi="Arial" w:cs="Arial"/>
          <w:color w:val="000000" w:themeColor="text1"/>
        </w:rPr>
      </w:pPr>
      <w:r w:rsidRPr="00BB5BB2">
        <w:rPr>
          <w:rFonts w:ascii="Arial" w:hAnsi="Arial" w:cs="Arial"/>
          <w:color w:val="000000" w:themeColor="text1"/>
        </w:rPr>
        <w:t>Leeds</w:t>
      </w:r>
    </w:p>
    <w:p w:rsidR="005265B8" w:rsidRPr="00BB5BB2" w:rsidRDefault="005265B8" w:rsidP="006F081D">
      <w:pPr>
        <w:pStyle w:val="ListParagraph"/>
        <w:numPr>
          <w:ilvl w:val="0"/>
          <w:numId w:val="36"/>
        </w:numPr>
        <w:spacing w:after="120"/>
        <w:ind w:left="714" w:hanging="357"/>
        <w:rPr>
          <w:rFonts w:ascii="Arial" w:hAnsi="Arial" w:cs="Arial"/>
          <w:color w:val="000000" w:themeColor="text1"/>
        </w:rPr>
      </w:pPr>
      <w:r w:rsidRPr="00BB5BB2">
        <w:rPr>
          <w:rFonts w:ascii="Arial" w:hAnsi="Arial" w:cs="Arial"/>
          <w:color w:val="000000" w:themeColor="text1"/>
        </w:rPr>
        <w:t>Cumbria</w:t>
      </w:r>
    </w:p>
    <w:p w:rsidR="005265B8" w:rsidRPr="00BB5BB2" w:rsidRDefault="005265B8" w:rsidP="006F081D">
      <w:pPr>
        <w:pStyle w:val="ListParagraph"/>
        <w:numPr>
          <w:ilvl w:val="0"/>
          <w:numId w:val="36"/>
        </w:numPr>
        <w:spacing w:after="120"/>
        <w:ind w:left="714" w:hanging="357"/>
        <w:rPr>
          <w:rFonts w:ascii="Arial" w:hAnsi="Arial" w:cs="Arial"/>
          <w:color w:val="000000" w:themeColor="text1"/>
        </w:rPr>
      </w:pPr>
      <w:r w:rsidRPr="00BB5BB2">
        <w:rPr>
          <w:rFonts w:ascii="Arial" w:hAnsi="Arial" w:cs="Arial"/>
          <w:color w:val="000000" w:themeColor="text1"/>
        </w:rPr>
        <w:t>West Sussex</w:t>
      </w:r>
    </w:p>
    <w:p w:rsidR="005265B8" w:rsidRDefault="005265B8" w:rsidP="006F081D">
      <w:pPr>
        <w:pStyle w:val="ListParagraph"/>
        <w:numPr>
          <w:ilvl w:val="0"/>
          <w:numId w:val="36"/>
        </w:numPr>
        <w:ind w:left="714" w:hanging="357"/>
        <w:rPr>
          <w:rFonts w:ascii="Arial" w:hAnsi="Arial" w:cs="Arial"/>
          <w:color w:val="000000" w:themeColor="text1"/>
        </w:rPr>
      </w:pPr>
      <w:r w:rsidRPr="00BB5BB2">
        <w:rPr>
          <w:rFonts w:ascii="Arial" w:hAnsi="Arial" w:cs="Arial"/>
          <w:color w:val="000000" w:themeColor="text1"/>
        </w:rPr>
        <w:t>Suffolk</w:t>
      </w:r>
    </w:p>
    <w:p w:rsidR="00BB5BB2" w:rsidRPr="00BB5BB2" w:rsidRDefault="00BB5BB2" w:rsidP="00BB5BB2">
      <w:pPr>
        <w:spacing w:after="0" w:line="240" w:lineRule="auto"/>
        <w:rPr>
          <w:rFonts w:ascii="Arial" w:hAnsi="Arial" w:cs="Arial"/>
          <w:color w:val="000000" w:themeColor="text1"/>
          <w:sz w:val="24"/>
          <w:szCs w:val="24"/>
        </w:rPr>
      </w:pPr>
    </w:p>
    <w:p w:rsidR="00BB5BB2" w:rsidRPr="00BB5BB2" w:rsidRDefault="008A60B2" w:rsidP="00BB5BB2">
      <w:pPr>
        <w:spacing w:after="0" w:line="240" w:lineRule="auto"/>
        <w:rPr>
          <w:rFonts w:ascii="Arial" w:hAnsi="Arial" w:cs="Arial"/>
          <w:color w:val="000000" w:themeColor="text1"/>
          <w:sz w:val="24"/>
          <w:szCs w:val="24"/>
        </w:rPr>
      </w:pPr>
      <w:r>
        <w:rPr>
          <w:rFonts w:ascii="Arial" w:hAnsi="Arial" w:cs="Arial"/>
          <w:color w:val="000000" w:themeColor="text1"/>
          <w:sz w:val="24"/>
          <w:szCs w:val="24"/>
        </w:rPr>
        <w:t>O</w:t>
      </w:r>
      <w:r w:rsidR="00BB5BB2" w:rsidRPr="00BB5BB2">
        <w:rPr>
          <w:rFonts w:ascii="Arial" w:hAnsi="Arial" w:cs="Arial"/>
          <w:color w:val="000000" w:themeColor="text1"/>
          <w:sz w:val="24"/>
          <w:szCs w:val="24"/>
        </w:rPr>
        <w:t>rganic local Hub areas</w:t>
      </w:r>
      <w:r w:rsidR="00BB5BB2">
        <w:rPr>
          <w:rFonts w:ascii="Arial" w:hAnsi="Arial" w:cs="Arial"/>
          <w:color w:val="000000" w:themeColor="text1"/>
          <w:sz w:val="24"/>
          <w:szCs w:val="24"/>
        </w:rPr>
        <w:t xml:space="preserve"> will not receive a Champion’s Fund pot from Time to Change. However, a few local organic Hubs have expressed an interest in setting up their own fund. To check whether this is the case in your area, please contact your local Hubs Coordinator organisation, </w:t>
      </w:r>
      <w:r w:rsidR="00BB5BB2" w:rsidRPr="00BB5BB2">
        <w:rPr>
          <w:rFonts w:ascii="Arial" w:hAnsi="Arial" w:cs="Arial"/>
          <w:color w:val="000000" w:themeColor="text1"/>
          <w:sz w:val="24"/>
          <w:szCs w:val="24"/>
        </w:rPr>
        <w:t xml:space="preserve">details of which can be found on the </w:t>
      </w:r>
      <w:hyperlink r:id="rId27" w:history="1">
        <w:r w:rsidR="00BB5BB2" w:rsidRPr="00BB5BB2">
          <w:rPr>
            <w:rStyle w:val="Hyperlink"/>
            <w:rFonts w:ascii="Arial" w:eastAsiaTheme="majorEastAsia" w:hAnsi="Arial" w:cs="Arial"/>
            <w:color w:val="C60751"/>
            <w:sz w:val="24"/>
            <w:szCs w:val="24"/>
          </w:rPr>
          <w:t>Time to Change map</w:t>
        </w:r>
      </w:hyperlink>
      <w:r w:rsidR="00BB5BB2" w:rsidRPr="00BB5BB2">
        <w:rPr>
          <w:rFonts w:ascii="Arial" w:hAnsi="Arial" w:cs="Arial"/>
          <w:color w:val="000000" w:themeColor="text1"/>
          <w:sz w:val="24"/>
          <w:szCs w:val="24"/>
        </w:rPr>
        <w:t>.</w:t>
      </w:r>
    </w:p>
    <w:p w:rsidR="00284BDF" w:rsidRPr="00BB5BB2" w:rsidRDefault="00284BDF" w:rsidP="00BB5BB2">
      <w:pPr>
        <w:spacing w:after="0" w:line="240" w:lineRule="auto"/>
        <w:rPr>
          <w:rFonts w:ascii="Arial" w:hAnsi="Arial" w:cs="Arial"/>
          <w:color w:val="000000" w:themeColor="text1"/>
          <w:sz w:val="24"/>
          <w:szCs w:val="24"/>
        </w:rPr>
      </w:pPr>
      <w:bookmarkStart w:id="33" w:name="Whyisthefundingonlyavailableinsomeareas"/>
    </w:p>
    <w:p w:rsidR="005265B8" w:rsidRPr="00BB5BB2" w:rsidRDefault="005265B8" w:rsidP="008971F5">
      <w:pPr>
        <w:pStyle w:val="ListParagraph"/>
        <w:numPr>
          <w:ilvl w:val="0"/>
          <w:numId w:val="27"/>
        </w:numPr>
        <w:ind w:left="426" w:hanging="426"/>
        <w:rPr>
          <w:rFonts w:ascii="Arial" w:hAnsi="Arial" w:cs="Arial"/>
          <w:b/>
          <w:color w:val="000000" w:themeColor="text1"/>
        </w:rPr>
      </w:pPr>
      <w:r w:rsidRPr="00BB5BB2">
        <w:rPr>
          <w:rFonts w:ascii="Arial" w:hAnsi="Arial" w:cs="Arial"/>
          <w:b/>
          <w:color w:val="000000" w:themeColor="text1"/>
        </w:rPr>
        <w:lastRenderedPageBreak/>
        <w:t>Why is funding only available in some areas?</w:t>
      </w:r>
    </w:p>
    <w:bookmarkEnd w:id="33"/>
    <w:p w:rsidR="00284BDF" w:rsidRPr="00BB5BB2" w:rsidRDefault="00284BDF" w:rsidP="008971F5">
      <w:pPr>
        <w:spacing w:after="0" w:line="240" w:lineRule="auto"/>
        <w:rPr>
          <w:rFonts w:ascii="Arial" w:hAnsi="Arial" w:cs="Arial"/>
          <w:color w:val="000000" w:themeColor="text1"/>
          <w:sz w:val="24"/>
          <w:szCs w:val="24"/>
        </w:rPr>
      </w:pPr>
    </w:p>
    <w:p w:rsidR="005265B8" w:rsidRPr="00BB5BB2" w:rsidRDefault="00BB5BB2" w:rsidP="00BB5BB2">
      <w:pPr>
        <w:spacing w:after="0" w:line="240" w:lineRule="auto"/>
        <w:rPr>
          <w:rFonts w:ascii="Arial" w:hAnsi="Arial" w:cs="Arial"/>
          <w:color w:val="000000" w:themeColor="text1"/>
          <w:sz w:val="24"/>
          <w:szCs w:val="24"/>
        </w:rPr>
      </w:pPr>
      <w:r w:rsidRPr="00BB5BB2">
        <w:rPr>
          <w:rFonts w:ascii="Arial" w:hAnsi="Arial" w:cs="Arial"/>
          <w:color w:val="000000" w:themeColor="text1"/>
          <w:sz w:val="24"/>
          <w:szCs w:val="24"/>
        </w:rPr>
        <w:t xml:space="preserve">Unfortunately, simply due to funding limitations, Time to Change is only able to provide a Champion’s Fund to a limited number of local ‘funded’ Hubs. Which areas receive a Champion’s Fund from Time to Change is decided through an application process which your local Hub will have taken part in. </w:t>
      </w:r>
    </w:p>
    <w:p w:rsidR="00284BDF" w:rsidRPr="009857FB" w:rsidRDefault="00284BDF" w:rsidP="00284BDF">
      <w:pPr>
        <w:pStyle w:val="ListParagraph"/>
        <w:ind w:left="426"/>
        <w:rPr>
          <w:rFonts w:ascii="Arial" w:hAnsi="Arial" w:cs="Arial"/>
          <w:b/>
          <w:color w:val="000000" w:themeColor="text1"/>
          <w:highlight w:val="yellow"/>
        </w:rPr>
      </w:pPr>
      <w:bookmarkStart w:id="34" w:name="Whatkindofactivityiseligible4champs"/>
    </w:p>
    <w:p w:rsidR="005265B8" w:rsidRPr="007A30D2" w:rsidRDefault="005265B8" w:rsidP="008971F5">
      <w:pPr>
        <w:pStyle w:val="ListParagraph"/>
        <w:numPr>
          <w:ilvl w:val="0"/>
          <w:numId w:val="27"/>
        </w:numPr>
        <w:ind w:left="426" w:hanging="426"/>
        <w:rPr>
          <w:rFonts w:ascii="Arial" w:hAnsi="Arial" w:cs="Arial"/>
          <w:b/>
          <w:color w:val="000000" w:themeColor="text1"/>
        </w:rPr>
      </w:pPr>
      <w:r w:rsidRPr="007A30D2">
        <w:rPr>
          <w:rFonts w:ascii="Arial" w:hAnsi="Arial" w:cs="Arial"/>
          <w:b/>
          <w:color w:val="000000" w:themeColor="text1"/>
        </w:rPr>
        <w:t>What kind of activity is eligible for the Champion’s Fund?</w:t>
      </w:r>
    </w:p>
    <w:bookmarkEnd w:id="34"/>
    <w:p w:rsidR="00284BDF" w:rsidRPr="007A30D2" w:rsidRDefault="00284BDF" w:rsidP="008971F5">
      <w:pPr>
        <w:spacing w:after="0" w:line="240" w:lineRule="auto"/>
        <w:rPr>
          <w:rFonts w:ascii="Arial" w:hAnsi="Arial" w:cs="Arial"/>
          <w:color w:val="000000" w:themeColor="text1"/>
          <w:sz w:val="24"/>
          <w:szCs w:val="24"/>
        </w:rPr>
      </w:pPr>
    </w:p>
    <w:p w:rsidR="005265B8" w:rsidRPr="007A30D2" w:rsidRDefault="005265B8" w:rsidP="008971F5">
      <w:pPr>
        <w:spacing w:after="0" w:line="240" w:lineRule="auto"/>
        <w:rPr>
          <w:rFonts w:ascii="Arial" w:hAnsi="Arial" w:cs="Arial"/>
          <w:color w:val="000000" w:themeColor="text1"/>
          <w:sz w:val="24"/>
          <w:szCs w:val="24"/>
        </w:rPr>
      </w:pPr>
      <w:r w:rsidRPr="007A30D2">
        <w:rPr>
          <w:rFonts w:ascii="Arial" w:hAnsi="Arial" w:cs="Arial"/>
          <w:color w:val="000000" w:themeColor="text1"/>
          <w:sz w:val="24"/>
          <w:szCs w:val="24"/>
        </w:rPr>
        <w:t xml:space="preserve">The Champion’s Fund should be used for Social Contact activity which engages the public. At Time to Change, we define Social Contact as conversations that take place between people who have lived experience of mental health problems and those who may not. </w:t>
      </w:r>
    </w:p>
    <w:p w:rsidR="00284BDF" w:rsidRPr="007A30D2" w:rsidRDefault="00284BDF" w:rsidP="008971F5">
      <w:pPr>
        <w:pStyle w:val="Default"/>
        <w:rPr>
          <w:rFonts w:ascii="Arial" w:hAnsi="Arial" w:cs="Arial"/>
        </w:rPr>
      </w:pPr>
    </w:p>
    <w:p w:rsidR="005265B8" w:rsidRPr="007A30D2" w:rsidRDefault="005265B8" w:rsidP="008971F5">
      <w:pPr>
        <w:pStyle w:val="Default"/>
        <w:rPr>
          <w:rFonts w:ascii="Arial" w:hAnsi="Arial" w:cs="Arial"/>
        </w:rPr>
      </w:pPr>
      <w:r w:rsidRPr="007A30D2">
        <w:rPr>
          <w:rFonts w:ascii="Arial" w:hAnsi="Arial" w:cs="Arial"/>
        </w:rPr>
        <w:t>In the 2015 pilot, the Champions Fund provided awards ranging between £100 and £500 for a variety of creative activities to encourage people to talk about mental health in different and unusual settings. Th</w:t>
      </w:r>
      <w:r w:rsidR="00833367" w:rsidRPr="007A30D2">
        <w:rPr>
          <w:rFonts w:ascii="Arial" w:hAnsi="Arial" w:cs="Arial"/>
        </w:rPr>
        <w:t>ese</w:t>
      </w:r>
      <w:r w:rsidRPr="007A30D2">
        <w:rPr>
          <w:rFonts w:ascii="Arial" w:hAnsi="Arial" w:cs="Arial"/>
        </w:rPr>
        <w:t xml:space="preserve"> involved Champions organising their own event and turning up to chat to members of the public during their activity, sharing a little of their own experience of living with a mental health problem. </w:t>
      </w:r>
    </w:p>
    <w:p w:rsidR="00284BDF" w:rsidRPr="007A30D2" w:rsidRDefault="00284BDF" w:rsidP="008971F5">
      <w:pPr>
        <w:pStyle w:val="Default"/>
        <w:rPr>
          <w:rFonts w:ascii="Arial" w:hAnsi="Arial" w:cs="Arial"/>
        </w:rPr>
      </w:pPr>
    </w:p>
    <w:p w:rsidR="005265B8" w:rsidRPr="007A30D2" w:rsidRDefault="005265B8" w:rsidP="008971F5">
      <w:pPr>
        <w:pStyle w:val="Default"/>
        <w:rPr>
          <w:rFonts w:ascii="Arial" w:hAnsi="Arial" w:cs="Arial"/>
        </w:rPr>
      </w:pPr>
      <w:r w:rsidRPr="007A30D2">
        <w:rPr>
          <w:rFonts w:ascii="Arial" w:hAnsi="Arial" w:cs="Arial"/>
        </w:rPr>
        <w:t xml:space="preserve">Social contact activities took place across a variety of public spaces including a supermarket, a shopping mall, railway station, theatre and a leisure centre. </w:t>
      </w:r>
    </w:p>
    <w:p w:rsidR="005265B8" w:rsidRPr="007A30D2" w:rsidRDefault="005265B8" w:rsidP="008971F5">
      <w:pPr>
        <w:pStyle w:val="Default"/>
        <w:rPr>
          <w:rFonts w:ascii="Arial" w:hAnsi="Arial" w:cs="Arial"/>
        </w:rPr>
      </w:pPr>
      <w:r w:rsidRPr="007A30D2">
        <w:rPr>
          <w:rFonts w:ascii="Arial" w:hAnsi="Arial" w:cs="Arial"/>
        </w:rPr>
        <w:t xml:space="preserve">Other </w:t>
      </w:r>
      <w:r w:rsidR="007A30D2" w:rsidRPr="007A30D2">
        <w:rPr>
          <w:rFonts w:ascii="Arial" w:hAnsi="Arial" w:cs="Arial"/>
        </w:rPr>
        <w:t xml:space="preserve">events were more targeted, focusing on </w:t>
      </w:r>
      <w:r w:rsidRPr="007A30D2">
        <w:rPr>
          <w:rFonts w:ascii="Arial" w:hAnsi="Arial" w:cs="Arial"/>
        </w:rPr>
        <w:t>LGBTQ</w:t>
      </w:r>
      <w:r w:rsidR="007A30D2" w:rsidRPr="007A30D2">
        <w:rPr>
          <w:rFonts w:ascii="Arial" w:hAnsi="Arial" w:cs="Arial"/>
        </w:rPr>
        <w:t xml:space="preserve"> or </w:t>
      </w:r>
      <w:r w:rsidRPr="007A30D2">
        <w:rPr>
          <w:rFonts w:ascii="Arial" w:hAnsi="Arial" w:cs="Arial"/>
        </w:rPr>
        <w:t xml:space="preserve">BAME </w:t>
      </w:r>
      <w:r w:rsidR="007A30D2" w:rsidRPr="007A30D2">
        <w:rPr>
          <w:rFonts w:ascii="Arial" w:hAnsi="Arial" w:cs="Arial"/>
        </w:rPr>
        <w:t>communities</w:t>
      </w:r>
      <w:r w:rsidRPr="007A30D2">
        <w:rPr>
          <w:rFonts w:ascii="Arial" w:hAnsi="Arial" w:cs="Arial"/>
        </w:rPr>
        <w:t>, women</w:t>
      </w:r>
      <w:r w:rsidR="007A30D2" w:rsidRPr="007A30D2">
        <w:rPr>
          <w:rFonts w:ascii="Arial" w:hAnsi="Arial" w:cs="Arial"/>
        </w:rPr>
        <w:t xml:space="preserve"> or young people, for example</w:t>
      </w:r>
      <w:r w:rsidRPr="007A30D2">
        <w:rPr>
          <w:rFonts w:ascii="Arial" w:hAnsi="Arial" w:cs="Arial"/>
        </w:rPr>
        <w:t xml:space="preserve">. </w:t>
      </w:r>
    </w:p>
    <w:p w:rsidR="00284BDF" w:rsidRPr="007A30D2" w:rsidRDefault="00284BDF" w:rsidP="008971F5">
      <w:pPr>
        <w:pStyle w:val="Default"/>
        <w:rPr>
          <w:rFonts w:ascii="Arial" w:hAnsi="Arial" w:cs="Arial"/>
        </w:rPr>
      </w:pPr>
    </w:p>
    <w:p w:rsidR="005265B8" w:rsidRPr="007A30D2" w:rsidRDefault="00DC79BA" w:rsidP="008971F5">
      <w:pPr>
        <w:pStyle w:val="Default"/>
        <w:rPr>
          <w:rFonts w:ascii="Arial" w:hAnsi="Arial" w:cs="Arial"/>
        </w:rPr>
      </w:pPr>
      <w:r w:rsidRPr="007A30D2">
        <w:rPr>
          <w:rFonts w:ascii="Arial" w:hAnsi="Arial" w:cs="Arial"/>
        </w:rPr>
        <w:t xml:space="preserve">This </w:t>
      </w:r>
      <w:r w:rsidR="005265B8" w:rsidRPr="007A30D2">
        <w:rPr>
          <w:rFonts w:ascii="Arial" w:hAnsi="Arial" w:cs="Arial"/>
        </w:rPr>
        <w:t>short film show</w:t>
      </w:r>
      <w:r w:rsidRPr="007A30D2">
        <w:rPr>
          <w:rFonts w:ascii="Arial" w:hAnsi="Arial" w:cs="Arial"/>
        </w:rPr>
        <w:t>s</w:t>
      </w:r>
      <w:r w:rsidR="005265B8" w:rsidRPr="007A30D2">
        <w:rPr>
          <w:rFonts w:ascii="Arial" w:hAnsi="Arial" w:cs="Arial"/>
        </w:rPr>
        <w:t xml:space="preserve"> some examples of </w:t>
      </w:r>
      <w:hyperlink r:id="rId28" w:history="1">
        <w:r w:rsidR="005265B8" w:rsidRPr="007A30D2">
          <w:rPr>
            <w:rStyle w:val="Hyperlink"/>
            <w:rFonts w:ascii="Arial" w:eastAsiaTheme="majorEastAsia" w:hAnsi="Arial" w:cs="Arial"/>
            <w:color w:val="C60751"/>
            <w:lang w:eastAsia="en-GB"/>
          </w:rPr>
          <w:t>Champions Fund</w:t>
        </w:r>
      </w:hyperlink>
      <w:r w:rsidR="005265B8" w:rsidRPr="007A30D2">
        <w:rPr>
          <w:rFonts w:ascii="Arial" w:hAnsi="Arial" w:cs="Arial"/>
        </w:rPr>
        <w:t xml:space="preserve"> activities in the pilot Liverpool and Bristol hubs</w:t>
      </w:r>
      <w:r w:rsidRPr="007A30D2">
        <w:rPr>
          <w:rFonts w:ascii="Arial" w:hAnsi="Arial" w:cs="Arial"/>
        </w:rPr>
        <w:t>.</w:t>
      </w:r>
      <w:r w:rsidR="005265B8" w:rsidRPr="007A30D2">
        <w:rPr>
          <w:rFonts w:ascii="Arial" w:hAnsi="Arial" w:cs="Arial"/>
        </w:rPr>
        <w:t xml:space="preserve"> </w:t>
      </w:r>
    </w:p>
    <w:p w:rsidR="005265B8" w:rsidRPr="00270BE7" w:rsidRDefault="005265B8" w:rsidP="008971F5">
      <w:pPr>
        <w:spacing w:after="0" w:line="240" w:lineRule="auto"/>
        <w:rPr>
          <w:rFonts w:ascii="Arial" w:hAnsi="Arial" w:cs="Arial"/>
          <w:color w:val="000000" w:themeColor="text1"/>
        </w:rPr>
      </w:pPr>
    </w:p>
    <w:p w:rsidR="005265B8" w:rsidRPr="00270BE7" w:rsidRDefault="005265B8" w:rsidP="008971F5">
      <w:pPr>
        <w:pStyle w:val="ListParagraph"/>
        <w:numPr>
          <w:ilvl w:val="0"/>
          <w:numId w:val="27"/>
        </w:numPr>
        <w:ind w:left="426" w:hanging="426"/>
        <w:rPr>
          <w:rFonts w:ascii="Arial" w:hAnsi="Arial" w:cs="Arial"/>
          <w:b/>
          <w:color w:val="000000" w:themeColor="text1"/>
        </w:rPr>
      </w:pPr>
      <w:bookmarkStart w:id="35" w:name="Howdoessocialcontactwork"/>
      <w:r w:rsidRPr="00270BE7">
        <w:rPr>
          <w:rFonts w:ascii="Arial" w:hAnsi="Arial" w:cs="Arial"/>
          <w:b/>
          <w:color w:val="000000" w:themeColor="text1"/>
        </w:rPr>
        <w:t>How does Social Contact work</w:t>
      </w:r>
      <w:bookmarkEnd w:id="35"/>
      <w:r w:rsidRPr="00270BE7">
        <w:rPr>
          <w:rFonts w:ascii="Arial" w:hAnsi="Arial" w:cs="Arial"/>
          <w:b/>
          <w:color w:val="000000" w:themeColor="text1"/>
        </w:rPr>
        <w:t>?</w:t>
      </w:r>
    </w:p>
    <w:p w:rsidR="00284BDF" w:rsidRPr="00270BE7" w:rsidRDefault="00284BDF" w:rsidP="008971F5">
      <w:pPr>
        <w:spacing w:after="0" w:line="240" w:lineRule="auto"/>
        <w:rPr>
          <w:rFonts w:ascii="Arial" w:hAnsi="Arial" w:cs="Arial"/>
          <w:color w:val="000000" w:themeColor="text1"/>
          <w:sz w:val="24"/>
          <w:szCs w:val="24"/>
        </w:rPr>
      </w:pPr>
    </w:p>
    <w:p w:rsidR="005265B8" w:rsidRPr="00270BE7" w:rsidRDefault="005265B8" w:rsidP="008971F5">
      <w:pPr>
        <w:spacing w:after="0" w:line="240" w:lineRule="auto"/>
        <w:rPr>
          <w:rFonts w:ascii="Arial" w:hAnsi="Arial" w:cs="Arial"/>
          <w:color w:val="000000" w:themeColor="text1"/>
          <w:sz w:val="24"/>
          <w:szCs w:val="24"/>
        </w:rPr>
      </w:pPr>
      <w:r w:rsidRPr="00270BE7">
        <w:rPr>
          <w:rFonts w:ascii="Arial" w:hAnsi="Arial" w:cs="Arial"/>
          <w:color w:val="000000" w:themeColor="text1"/>
          <w:sz w:val="24"/>
          <w:szCs w:val="24"/>
        </w:rPr>
        <w:t>When people talk to each other and establish common ground, prejudices and assumptions are often challenged and replaced with mutual understanding and respect</w:t>
      </w:r>
      <w:r w:rsidR="00270BE7" w:rsidRPr="00270BE7">
        <w:rPr>
          <w:rFonts w:ascii="Arial" w:hAnsi="Arial" w:cs="Arial"/>
          <w:color w:val="000000" w:themeColor="text1"/>
          <w:sz w:val="24"/>
          <w:szCs w:val="24"/>
        </w:rPr>
        <w:t xml:space="preserve">, </w:t>
      </w:r>
      <w:r w:rsidRPr="00270BE7">
        <w:rPr>
          <w:rFonts w:ascii="Arial" w:hAnsi="Arial" w:cs="Arial"/>
          <w:color w:val="000000" w:themeColor="text1"/>
          <w:sz w:val="24"/>
          <w:szCs w:val="24"/>
        </w:rPr>
        <w:t>lead</w:t>
      </w:r>
      <w:r w:rsidR="00270BE7" w:rsidRPr="00270BE7">
        <w:rPr>
          <w:rFonts w:ascii="Arial" w:hAnsi="Arial" w:cs="Arial"/>
          <w:color w:val="000000" w:themeColor="text1"/>
          <w:sz w:val="24"/>
          <w:szCs w:val="24"/>
        </w:rPr>
        <w:t>ing</w:t>
      </w:r>
      <w:r w:rsidRPr="00270BE7">
        <w:rPr>
          <w:rFonts w:ascii="Arial" w:hAnsi="Arial" w:cs="Arial"/>
          <w:color w:val="000000" w:themeColor="text1"/>
          <w:sz w:val="24"/>
          <w:szCs w:val="24"/>
        </w:rPr>
        <w:t xml:space="preserve"> to </w:t>
      </w:r>
      <w:r w:rsidR="00270BE7" w:rsidRPr="00270BE7">
        <w:rPr>
          <w:rFonts w:ascii="Arial" w:hAnsi="Arial" w:cs="Arial"/>
          <w:color w:val="000000" w:themeColor="text1"/>
          <w:sz w:val="24"/>
          <w:szCs w:val="24"/>
        </w:rPr>
        <w:t xml:space="preserve">positive </w:t>
      </w:r>
      <w:r w:rsidRPr="00270BE7">
        <w:rPr>
          <w:rFonts w:ascii="Arial" w:hAnsi="Arial" w:cs="Arial"/>
          <w:color w:val="000000" w:themeColor="text1"/>
          <w:sz w:val="24"/>
          <w:szCs w:val="24"/>
        </w:rPr>
        <w:t>changes in attitudes and behaviours</w:t>
      </w:r>
      <w:r w:rsidR="00270BE7" w:rsidRPr="00270BE7">
        <w:rPr>
          <w:rFonts w:ascii="Arial" w:hAnsi="Arial" w:cs="Arial"/>
          <w:color w:val="000000" w:themeColor="text1"/>
          <w:sz w:val="24"/>
          <w:szCs w:val="24"/>
        </w:rPr>
        <w:t>.</w:t>
      </w:r>
      <w:r w:rsidRPr="00270BE7">
        <w:rPr>
          <w:rFonts w:ascii="Arial" w:hAnsi="Arial" w:cs="Arial"/>
          <w:color w:val="000000" w:themeColor="text1"/>
          <w:sz w:val="24"/>
          <w:szCs w:val="24"/>
        </w:rPr>
        <w:t xml:space="preserve"> </w:t>
      </w:r>
      <w:r w:rsidR="00270BE7" w:rsidRPr="00270BE7">
        <w:rPr>
          <w:rFonts w:ascii="Arial" w:hAnsi="Arial" w:cs="Arial"/>
          <w:color w:val="000000" w:themeColor="text1"/>
          <w:sz w:val="24"/>
          <w:szCs w:val="24"/>
        </w:rPr>
        <w:t>O</w:t>
      </w:r>
      <w:r w:rsidRPr="00270BE7">
        <w:rPr>
          <w:rFonts w:ascii="Arial" w:hAnsi="Arial" w:cs="Arial"/>
          <w:color w:val="000000" w:themeColor="text1"/>
          <w:sz w:val="24"/>
          <w:szCs w:val="24"/>
        </w:rPr>
        <w:t>ur campaign is proving that it is an incredibly effective way to reduce stigma and discrimination.</w:t>
      </w:r>
    </w:p>
    <w:p w:rsidR="00A518CE" w:rsidRPr="00270BE7" w:rsidRDefault="00A518CE" w:rsidP="008971F5">
      <w:pPr>
        <w:spacing w:after="0" w:line="240" w:lineRule="auto"/>
        <w:rPr>
          <w:rFonts w:ascii="Arial" w:hAnsi="Arial" w:cs="Arial"/>
          <w:color w:val="000000" w:themeColor="text1"/>
          <w:sz w:val="24"/>
          <w:szCs w:val="24"/>
        </w:rPr>
      </w:pPr>
    </w:p>
    <w:p w:rsidR="0061429A" w:rsidRPr="0061429A" w:rsidRDefault="0061429A" w:rsidP="0061429A">
      <w:pPr>
        <w:spacing w:after="0" w:line="240" w:lineRule="auto"/>
        <w:rPr>
          <w:rFonts w:ascii="Arial" w:hAnsi="Arial" w:cs="Arial"/>
          <w:color w:val="000000" w:themeColor="text1"/>
          <w:sz w:val="24"/>
          <w:szCs w:val="24"/>
        </w:rPr>
      </w:pPr>
      <w:bookmarkStart w:id="36" w:name="whocanapplyforfunding"/>
      <w:r w:rsidRPr="0061429A">
        <w:rPr>
          <w:rFonts w:ascii="Arial" w:hAnsi="Arial" w:cs="Arial"/>
          <w:color w:val="000000" w:themeColor="text1"/>
          <w:sz w:val="24"/>
          <w:szCs w:val="24"/>
        </w:rPr>
        <w:t>Ways to create socia</w:t>
      </w:r>
      <w:r w:rsidR="008A60B2">
        <w:rPr>
          <w:rFonts w:ascii="Arial" w:hAnsi="Arial" w:cs="Arial"/>
          <w:color w:val="000000" w:themeColor="text1"/>
          <w:sz w:val="24"/>
          <w:szCs w:val="24"/>
        </w:rPr>
        <w:t>l contact opportunities include:</w:t>
      </w:r>
    </w:p>
    <w:p w:rsidR="0061429A" w:rsidRPr="0061429A" w:rsidRDefault="0061429A" w:rsidP="0061429A">
      <w:pPr>
        <w:spacing w:after="0" w:line="240" w:lineRule="auto"/>
        <w:rPr>
          <w:rFonts w:ascii="Arial" w:hAnsi="Arial" w:cs="Arial"/>
          <w:color w:val="000000" w:themeColor="text1"/>
          <w:sz w:val="24"/>
          <w:szCs w:val="24"/>
        </w:rPr>
      </w:pPr>
    </w:p>
    <w:p w:rsidR="0061429A" w:rsidRPr="0061429A" w:rsidRDefault="0061429A" w:rsidP="0061429A">
      <w:pPr>
        <w:pStyle w:val="ListParagraph"/>
        <w:numPr>
          <w:ilvl w:val="0"/>
          <w:numId w:val="36"/>
        </w:numPr>
        <w:spacing w:after="120"/>
        <w:ind w:left="714" w:hanging="357"/>
        <w:rPr>
          <w:rFonts w:ascii="Arial" w:hAnsi="Arial" w:cs="Arial"/>
          <w:color w:val="000000" w:themeColor="text1"/>
        </w:rPr>
      </w:pPr>
      <w:r w:rsidRPr="0061429A">
        <w:rPr>
          <w:rFonts w:ascii="Arial" w:hAnsi="Arial" w:cs="Arial"/>
          <w:b/>
          <w:color w:val="000000" w:themeColor="text1"/>
        </w:rPr>
        <w:t>Events:</w:t>
      </w:r>
      <w:r w:rsidRPr="0061429A">
        <w:rPr>
          <w:rFonts w:ascii="Arial" w:hAnsi="Arial" w:cs="Arial"/>
          <w:color w:val="000000" w:themeColor="text1"/>
        </w:rPr>
        <w:t xml:space="preserve"> Local events, organised by you or piggy backing on others which bring people toge</w:t>
      </w:r>
      <w:r w:rsidR="008A60B2">
        <w:rPr>
          <w:rFonts w:ascii="Arial" w:hAnsi="Arial" w:cs="Arial"/>
          <w:color w:val="000000" w:themeColor="text1"/>
        </w:rPr>
        <w:t>ther in a shared space or venue</w:t>
      </w:r>
    </w:p>
    <w:p w:rsidR="0061429A" w:rsidRPr="0061429A" w:rsidRDefault="0061429A" w:rsidP="0061429A">
      <w:pPr>
        <w:pStyle w:val="ListParagraph"/>
        <w:numPr>
          <w:ilvl w:val="0"/>
          <w:numId w:val="36"/>
        </w:numPr>
        <w:spacing w:after="120"/>
        <w:ind w:left="714" w:hanging="357"/>
        <w:rPr>
          <w:rFonts w:ascii="Arial" w:hAnsi="Arial" w:cs="Arial"/>
          <w:color w:val="000000" w:themeColor="text1"/>
        </w:rPr>
      </w:pPr>
      <w:r w:rsidRPr="0061429A">
        <w:rPr>
          <w:rFonts w:ascii="Arial" w:hAnsi="Arial" w:cs="Arial"/>
          <w:b/>
          <w:color w:val="000000" w:themeColor="text1"/>
        </w:rPr>
        <w:t>One-to-One:</w:t>
      </w:r>
      <w:r w:rsidRPr="0061429A">
        <w:rPr>
          <w:rFonts w:ascii="Arial" w:hAnsi="Arial" w:cs="Arial"/>
          <w:color w:val="000000" w:themeColor="text1"/>
        </w:rPr>
        <w:t xml:space="preserve"> A one to one conversation in a café, the back of a taxi, on a train, in a pub, at the dinner table where someone shares their lived experience with strangers</w:t>
      </w:r>
    </w:p>
    <w:p w:rsidR="0061429A" w:rsidRPr="0061429A" w:rsidRDefault="0061429A" w:rsidP="0061429A">
      <w:pPr>
        <w:pStyle w:val="ListParagraph"/>
        <w:numPr>
          <w:ilvl w:val="0"/>
          <w:numId w:val="36"/>
        </w:numPr>
        <w:ind w:left="714" w:hanging="357"/>
        <w:rPr>
          <w:rFonts w:ascii="Arial" w:hAnsi="Arial" w:cs="Arial"/>
          <w:color w:val="000000" w:themeColor="text1"/>
        </w:rPr>
      </w:pPr>
      <w:r w:rsidRPr="0061429A">
        <w:rPr>
          <w:rFonts w:ascii="Arial" w:hAnsi="Arial" w:cs="Arial"/>
          <w:b/>
          <w:color w:val="000000" w:themeColor="text1"/>
        </w:rPr>
        <w:t>Online:</w:t>
      </w:r>
      <w:r w:rsidRPr="0061429A">
        <w:rPr>
          <w:rFonts w:ascii="Arial" w:hAnsi="Arial" w:cs="Arial"/>
          <w:color w:val="000000" w:themeColor="text1"/>
        </w:rPr>
        <w:t xml:space="preserve"> Digital media can be just as effective in changing attitudes. Online conversations about mental health on your website, </w:t>
      </w:r>
      <w:r w:rsidR="00A578A9">
        <w:rPr>
          <w:rFonts w:ascii="Arial" w:hAnsi="Arial" w:cs="Arial"/>
          <w:color w:val="000000" w:themeColor="text1"/>
        </w:rPr>
        <w:t>f</w:t>
      </w:r>
      <w:r w:rsidRPr="0061429A">
        <w:rPr>
          <w:rFonts w:ascii="Arial" w:hAnsi="Arial" w:cs="Arial"/>
          <w:color w:val="000000" w:themeColor="text1"/>
        </w:rPr>
        <w:t xml:space="preserve">orums, </w:t>
      </w:r>
      <w:r w:rsidR="00A578A9">
        <w:rPr>
          <w:rFonts w:ascii="Arial" w:hAnsi="Arial" w:cs="Arial"/>
          <w:color w:val="000000" w:themeColor="text1"/>
        </w:rPr>
        <w:t xml:space="preserve">and </w:t>
      </w:r>
      <w:r w:rsidRPr="0061429A">
        <w:rPr>
          <w:rFonts w:ascii="Arial" w:hAnsi="Arial" w:cs="Arial"/>
          <w:color w:val="000000" w:themeColor="text1"/>
        </w:rPr>
        <w:t>social media</w:t>
      </w:r>
      <w:r w:rsidR="00A578A9">
        <w:rPr>
          <w:rFonts w:ascii="Arial" w:hAnsi="Arial" w:cs="Arial"/>
          <w:color w:val="000000" w:themeColor="text1"/>
        </w:rPr>
        <w:t xml:space="preserve"> such as</w:t>
      </w:r>
      <w:r w:rsidRPr="0061429A">
        <w:rPr>
          <w:rFonts w:ascii="Arial" w:hAnsi="Arial" w:cs="Arial"/>
          <w:color w:val="000000" w:themeColor="text1"/>
        </w:rPr>
        <w:t xml:space="preserve"> Facebook</w:t>
      </w:r>
      <w:r w:rsidR="00A578A9">
        <w:rPr>
          <w:rFonts w:ascii="Arial" w:hAnsi="Arial" w:cs="Arial"/>
          <w:color w:val="000000" w:themeColor="text1"/>
        </w:rPr>
        <w:t xml:space="preserve"> and</w:t>
      </w:r>
      <w:r w:rsidRPr="0061429A">
        <w:rPr>
          <w:rFonts w:ascii="Arial" w:hAnsi="Arial" w:cs="Arial"/>
          <w:color w:val="000000" w:themeColor="text1"/>
        </w:rPr>
        <w:t xml:space="preserve"> Twitter. </w:t>
      </w:r>
    </w:p>
    <w:p w:rsidR="0061429A" w:rsidRPr="0061429A" w:rsidRDefault="0061429A" w:rsidP="0061429A">
      <w:pPr>
        <w:spacing w:after="0" w:line="240" w:lineRule="auto"/>
        <w:rPr>
          <w:rFonts w:ascii="Arial" w:hAnsi="Arial" w:cs="Arial"/>
          <w:color w:val="000000" w:themeColor="text1"/>
          <w:sz w:val="24"/>
          <w:szCs w:val="24"/>
        </w:rPr>
      </w:pPr>
    </w:p>
    <w:p w:rsidR="00236381" w:rsidRPr="002A3503" w:rsidRDefault="00236381" w:rsidP="00236381">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This simple animation outlines </w:t>
      </w:r>
      <w:hyperlink r:id="rId29" w:history="1">
        <w:r w:rsidRPr="005C1106">
          <w:rPr>
            <w:rStyle w:val="Hyperlink"/>
            <w:rFonts w:ascii="Arial" w:hAnsi="Arial" w:cs="Arial"/>
            <w:sz w:val="24"/>
            <w:szCs w:val="24"/>
          </w:rPr>
          <w:t>Time to Changes’ definition of social contact</w:t>
        </w:r>
      </w:hyperlink>
      <w:r>
        <w:rPr>
          <w:rFonts w:ascii="Arial" w:hAnsi="Arial" w:cs="Arial"/>
          <w:color w:val="000000" w:themeColor="text1"/>
          <w:sz w:val="24"/>
          <w:szCs w:val="24"/>
        </w:rPr>
        <w:t>.</w:t>
      </w:r>
    </w:p>
    <w:p w:rsidR="00236381" w:rsidRDefault="00236381" w:rsidP="0061429A">
      <w:pPr>
        <w:spacing w:after="0" w:line="240" w:lineRule="auto"/>
        <w:rPr>
          <w:rFonts w:ascii="Arial" w:hAnsi="Arial" w:cs="Arial"/>
          <w:color w:val="000000" w:themeColor="text1"/>
          <w:sz w:val="24"/>
          <w:szCs w:val="24"/>
        </w:rPr>
      </w:pPr>
    </w:p>
    <w:p w:rsidR="0061429A" w:rsidRPr="0061429A" w:rsidRDefault="00236381" w:rsidP="0061429A">
      <w:p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 xml:space="preserve">Visit the </w:t>
      </w:r>
      <w:hyperlink r:id="rId30" w:history="1">
        <w:r w:rsidRPr="00236381">
          <w:rPr>
            <w:rStyle w:val="Hyperlink"/>
            <w:rFonts w:ascii="Arial" w:hAnsi="Arial" w:cs="Arial"/>
            <w:sz w:val="24"/>
            <w:szCs w:val="24"/>
          </w:rPr>
          <w:t>Champions Portal</w:t>
        </w:r>
      </w:hyperlink>
      <w:r>
        <w:rPr>
          <w:rFonts w:ascii="Arial" w:hAnsi="Arial" w:cs="Arial"/>
          <w:color w:val="000000" w:themeColor="text1"/>
          <w:sz w:val="24"/>
          <w:szCs w:val="24"/>
        </w:rPr>
        <w:t xml:space="preserve"> for online tools to help you plan your activities. There is also </w:t>
      </w:r>
      <w:hyperlink r:id="rId31" w:history="1">
        <w:r>
          <w:rPr>
            <w:rStyle w:val="Hyperlink"/>
            <w:rFonts w:ascii="Arial" w:eastAsiaTheme="majorEastAsia" w:hAnsi="Arial" w:cs="Arial"/>
            <w:color w:val="C60751"/>
            <w:sz w:val="24"/>
            <w:szCs w:val="24"/>
            <w:lang w:eastAsia="en-GB"/>
          </w:rPr>
          <w:t>s</w:t>
        </w:r>
        <w:r w:rsidR="0061429A" w:rsidRPr="0061429A">
          <w:rPr>
            <w:rStyle w:val="Hyperlink"/>
            <w:rFonts w:ascii="Arial" w:eastAsiaTheme="majorEastAsia" w:hAnsi="Arial" w:cs="Arial"/>
            <w:color w:val="C60751"/>
            <w:sz w:val="24"/>
            <w:szCs w:val="24"/>
            <w:lang w:eastAsia="en-GB"/>
          </w:rPr>
          <w:t xml:space="preserve">ocial </w:t>
        </w:r>
        <w:r>
          <w:rPr>
            <w:rStyle w:val="Hyperlink"/>
            <w:rFonts w:ascii="Arial" w:eastAsiaTheme="majorEastAsia" w:hAnsi="Arial" w:cs="Arial"/>
            <w:color w:val="C60751"/>
            <w:sz w:val="24"/>
            <w:szCs w:val="24"/>
            <w:lang w:eastAsia="en-GB"/>
          </w:rPr>
          <w:t>c</w:t>
        </w:r>
        <w:r w:rsidR="0061429A" w:rsidRPr="0061429A">
          <w:rPr>
            <w:rStyle w:val="Hyperlink"/>
            <w:rFonts w:ascii="Arial" w:eastAsiaTheme="majorEastAsia" w:hAnsi="Arial" w:cs="Arial"/>
            <w:color w:val="C60751"/>
            <w:sz w:val="24"/>
            <w:szCs w:val="24"/>
            <w:lang w:eastAsia="en-GB"/>
          </w:rPr>
          <w:t xml:space="preserve">ontact </w:t>
        </w:r>
        <w:r>
          <w:rPr>
            <w:rStyle w:val="Hyperlink"/>
            <w:rFonts w:ascii="Arial" w:eastAsiaTheme="majorEastAsia" w:hAnsi="Arial" w:cs="Arial"/>
            <w:color w:val="C60751"/>
            <w:sz w:val="24"/>
            <w:szCs w:val="24"/>
            <w:lang w:eastAsia="en-GB"/>
          </w:rPr>
          <w:t>e</w:t>
        </w:r>
        <w:r w:rsidR="0061429A" w:rsidRPr="0061429A">
          <w:rPr>
            <w:rStyle w:val="Hyperlink"/>
            <w:rFonts w:ascii="Arial" w:eastAsiaTheme="majorEastAsia" w:hAnsi="Arial" w:cs="Arial"/>
            <w:color w:val="C60751"/>
            <w:sz w:val="24"/>
            <w:szCs w:val="24"/>
            <w:lang w:eastAsia="en-GB"/>
          </w:rPr>
          <w:t>vent toolkit</w:t>
        </w:r>
      </w:hyperlink>
      <w:r w:rsidR="0061429A" w:rsidRPr="0061429A">
        <w:rPr>
          <w:rFonts w:ascii="Arial" w:hAnsi="Arial" w:cs="Arial"/>
          <w:color w:val="000000" w:themeColor="text1"/>
          <w:sz w:val="24"/>
          <w:szCs w:val="24"/>
        </w:rPr>
        <w:t xml:space="preserve"> </w:t>
      </w:r>
      <w:r>
        <w:rPr>
          <w:rFonts w:ascii="Arial" w:hAnsi="Arial" w:cs="Arial"/>
          <w:color w:val="000000" w:themeColor="text1"/>
          <w:sz w:val="24"/>
          <w:szCs w:val="24"/>
        </w:rPr>
        <w:t xml:space="preserve">(PDF) </w:t>
      </w:r>
      <w:r w:rsidR="0061429A" w:rsidRPr="0061429A">
        <w:rPr>
          <w:rFonts w:ascii="Arial" w:hAnsi="Arial" w:cs="Arial"/>
          <w:color w:val="000000" w:themeColor="text1"/>
          <w:sz w:val="24"/>
          <w:szCs w:val="24"/>
        </w:rPr>
        <w:t>designed to help you to plan and run social contact activities is available online.</w:t>
      </w:r>
    </w:p>
    <w:p w:rsidR="0061429A" w:rsidRPr="0061429A" w:rsidRDefault="0061429A" w:rsidP="0061429A">
      <w:pPr>
        <w:spacing w:after="0" w:line="240" w:lineRule="auto"/>
        <w:rPr>
          <w:rFonts w:ascii="Arial" w:hAnsi="Arial" w:cs="Arial"/>
          <w:color w:val="000000" w:themeColor="text1"/>
          <w:sz w:val="24"/>
          <w:szCs w:val="24"/>
        </w:rPr>
      </w:pPr>
    </w:p>
    <w:p w:rsidR="0061429A" w:rsidRPr="0061429A" w:rsidRDefault="0061429A" w:rsidP="0061429A">
      <w:pPr>
        <w:spacing w:after="0"/>
        <w:rPr>
          <w:rFonts w:ascii="Arial" w:hAnsi="Arial" w:cs="Arial"/>
          <w:b/>
          <w:color w:val="000000" w:themeColor="text1"/>
          <w:highlight w:val="yellow"/>
        </w:rPr>
      </w:pPr>
    </w:p>
    <w:p w:rsidR="005265B8" w:rsidRPr="00494A03" w:rsidRDefault="005265B8" w:rsidP="008971F5">
      <w:pPr>
        <w:pStyle w:val="ListParagraph"/>
        <w:numPr>
          <w:ilvl w:val="0"/>
          <w:numId w:val="27"/>
        </w:numPr>
        <w:ind w:left="426" w:hanging="426"/>
        <w:rPr>
          <w:rFonts w:ascii="Arial" w:hAnsi="Arial" w:cs="Arial"/>
          <w:b/>
          <w:color w:val="000000" w:themeColor="text1"/>
        </w:rPr>
      </w:pPr>
      <w:r w:rsidRPr="00494A03">
        <w:rPr>
          <w:rFonts w:ascii="Arial" w:hAnsi="Arial" w:cs="Arial"/>
          <w:b/>
          <w:color w:val="000000" w:themeColor="text1"/>
        </w:rPr>
        <w:t>Who can apply for funding</w:t>
      </w:r>
      <w:bookmarkEnd w:id="36"/>
      <w:r w:rsidRPr="00494A03">
        <w:rPr>
          <w:rFonts w:ascii="Arial" w:hAnsi="Arial" w:cs="Arial"/>
          <w:b/>
          <w:color w:val="000000" w:themeColor="text1"/>
        </w:rPr>
        <w:t>?</w:t>
      </w:r>
    </w:p>
    <w:p w:rsidR="00284BDF" w:rsidRPr="00494A03" w:rsidRDefault="00284BDF" w:rsidP="008971F5">
      <w:pPr>
        <w:spacing w:after="0" w:line="240" w:lineRule="auto"/>
        <w:rPr>
          <w:rFonts w:ascii="Arial" w:hAnsi="Arial" w:cs="Arial"/>
          <w:color w:val="000000" w:themeColor="text1"/>
          <w:sz w:val="24"/>
          <w:szCs w:val="24"/>
        </w:rPr>
      </w:pPr>
    </w:p>
    <w:p w:rsidR="005265B8" w:rsidRPr="00494A03" w:rsidRDefault="005265B8" w:rsidP="008971F5">
      <w:pPr>
        <w:spacing w:after="0" w:line="240" w:lineRule="auto"/>
        <w:rPr>
          <w:rFonts w:ascii="Arial" w:hAnsi="Arial" w:cs="Arial"/>
          <w:color w:val="000000" w:themeColor="text1"/>
          <w:sz w:val="24"/>
          <w:szCs w:val="24"/>
        </w:rPr>
      </w:pPr>
      <w:r w:rsidRPr="00494A03">
        <w:rPr>
          <w:rFonts w:ascii="Arial" w:hAnsi="Arial" w:cs="Arial"/>
          <w:color w:val="000000" w:themeColor="text1"/>
          <w:sz w:val="24"/>
          <w:szCs w:val="24"/>
        </w:rPr>
        <w:t xml:space="preserve">To apply for funding </w:t>
      </w:r>
      <w:r w:rsidR="00494A03" w:rsidRPr="00494A03">
        <w:rPr>
          <w:rFonts w:ascii="Arial" w:hAnsi="Arial" w:cs="Arial"/>
          <w:color w:val="000000" w:themeColor="text1"/>
          <w:sz w:val="24"/>
          <w:szCs w:val="24"/>
        </w:rPr>
        <w:t xml:space="preserve">you </w:t>
      </w:r>
      <w:r w:rsidRPr="00494A03">
        <w:rPr>
          <w:rFonts w:ascii="Arial" w:hAnsi="Arial" w:cs="Arial"/>
          <w:color w:val="000000" w:themeColor="text1"/>
          <w:sz w:val="24"/>
          <w:szCs w:val="24"/>
        </w:rPr>
        <w:t>need to be</w:t>
      </w:r>
      <w:r w:rsidR="00A578A9">
        <w:rPr>
          <w:rFonts w:ascii="Arial" w:hAnsi="Arial" w:cs="Arial"/>
          <w:color w:val="000000" w:themeColor="text1"/>
          <w:sz w:val="24"/>
          <w:szCs w:val="24"/>
        </w:rPr>
        <w:t>:</w:t>
      </w:r>
    </w:p>
    <w:p w:rsidR="00284BDF" w:rsidRPr="00494A03" w:rsidRDefault="00284BDF" w:rsidP="00284BDF">
      <w:pPr>
        <w:pStyle w:val="ListParagraph"/>
        <w:ind w:left="714"/>
        <w:rPr>
          <w:rFonts w:ascii="Arial" w:hAnsi="Arial" w:cs="Arial"/>
          <w:color w:val="000000" w:themeColor="text1"/>
        </w:rPr>
      </w:pPr>
    </w:p>
    <w:p w:rsidR="005265B8" w:rsidRPr="00494A03" w:rsidRDefault="005265B8" w:rsidP="006F081D">
      <w:pPr>
        <w:pStyle w:val="ListParagraph"/>
        <w:numPr>
          <w:ilvl w:val="0"/>
          <w:numId w:val="36"/>
        </w:numPr>
        <w:spacing w:after="120"/>
        <w:ind w:left="714" w:hanging="357"/>
        <w:rPr>
          <w:rFonts w:ascii="Arial" w:hAnsi="Arial" w:cs="Arial"/>
          <w:color w:val="000000" w:themeColor="text1"/>
        </w:rPr>
      </w:pPr>
      <w:r w:rsidRPr="00494A03">
        <w:rPr>
          <w:rFonts w:ascii="Arial" w:hAnsi="Arial" w:cs="Arial"/>
          <w:color w:val="000000" w:themeColor="text1"/>
        </w:rPr>
        <w:t>A Time to Change Champion</w:t>
      </w:r>
    </w:p>
    <w:p w:rsidR="005265B8" w:rsidRPr="00494A03" w:rsidRDefault="005265B8" w:rsidP="006F081D">
      <w:pPr>
        <w:pStyle w:val="ListParagraph"/>
        <w:numPr>
          <w:ilvl w:val="0"/>
          <w:numId w:val="36"/>
        </w:numPr>
        <w:spacing w:after="120"/>
        <w:ind w:left="714" w:hanging="357"/>
        <w:rPr>
          <w:rFonts w:ascii="Arial" w:hAnsi="Arial" w:cs="Arial"/>
          <w:color w:val="000000" w:themeColor="text1"/>
        </w:rPr>
      </w:pPr>
      <w:r w:rsidRPr="00494A03">
        <w:rPr>
          <w:rFonts w:ascii="Arial" w:hAnsi="Arial" w:cs="Arial"/>
          <w:color w:val="000000" w:themeColor="text1"/>
        </w:rPr>
        <w:t>18 or over</w:t>
      </w:r>
    </w:p>
    <w:p w:rsidR="005265B8" w:rsidRPr="00494A03" w:rsidRDefault="005265B8" w:rsidP="006F081D">
      <w:pPr>
        <w:pStyle w:val="ListParagraph"/>
        <w:numPr>
          <w:ilvl w:val="0"/>
          <w:numId w:val="36"/>
        </w:numPr>
        <w:spacing w:after="120"/>
        <w:ind w:left="714" w:hanging="357"/>
        <w:rPr>
          <w:rFonts w:ascii="Arial" w:hAnsi="Arial" w:cs="Arial"/>
          <w:color w:val="000000" w:themeColor="text1"/>
        </w:rPr>
      </w:pPr>
      <w:r w:rsidRPr="00494A03">
        <w:rPr>
          <w:rFonts w:ascii="Arial" w:hAnsi="Arial" w:cs="Arial"/>
          <w:color w:val="000000" w:themeColor="text1"/>
        </w:rPr>
        <w:t>Have lived experience of a mental health problem</w:t>
      </w:r>
    </w:p>
    <w:p w:rsidR="005265B8" w:rsidRPr="00494A03" w:rsidRDefault="005265B8" w:rsidP="006F081D">
      <w:pPr>
        <w:pStyle w:val="ListParagraph"/>
        <w:numPr>
          <w:ilvl w:val="0"/>
          <w:numId w:val="36"/>
        </w:numPr>
        <w:ind w:left="714" w:hanging="357"/>
        <w:rPr>
          <w:rFonts w:ascii="Arial" w:hAnsi="Arial" w:cs="Arial"/>
          <w:color w:val="000000" w:themeColor="text1"/>
        </w:rPr>
      </w:pPr>
      <w:r w:rsidRPr="00494A03">
        <w:rPr>
          <w:rFonts w:ascii="Arial" w:hAnsi="Arial" w:cs="Arial"/>
          <w:color w:val="000000" w:themeColor="text1"/>
        </w:rPr>
        <w:t xml:space="preserve">Live in an area where there is a Time to Change </w:t>
      </w:r>
      <w:r w:rsidRPr="00494A03">
        <w:rPr>
          <w:rFonts w:ascii="Arial" w:hAnsi="Arial" w:cs="Arial"/>
          <w:b/>
          <w:i/>
          <w:color w:val="000000" w:themeColor="text1"/>
        </w:rPr>
        <w:t>Funded</w:t>
      </w:r>
      <w:r w:rsidRPr="00494A03">
        <w:rPr>
          <w:rFonts w:ascii="Arial" w:hAnsi="Arial" w:cs="Arial"/>
          <w:color w:val="000000" w:themeColor="text1"/>
        </w:rPr>
        <w:t xml:space="preserve"> Hub </w:t>
      </w:r>
    </w:p>
    <w:p w:rsidR="00284BDF" w:rsidRPr="00494A03" w:rsidRDefault="00284BDF" w:rsidP="00284BDF">
      <w:pPr>
        <w:pStyle w:val="ListParagraph"/>
        <w:ind w:left="714"/>
        <w:rPr>
          <w:rFonts w:ascii="Arial" w:hAnsi="Arial" w:cs="Arial"/>
          <w:color w:val="000000" w:themeColor="text1"/>
        </w:rPr>
      </w:pPr>
    </w:p>
    <w:p w:rsidR="005265B8" w:rsidRPr="00494A03" w:rsidRDefault="005265B8" w:rsidP="008971F5">
      <w:pPr>
        <w:spacing w:after="0" w:line="240" w:lineRule="auto"/>
        <w:rPr>
          <w:rFonts w:ascii="Arial" w:hAnsi="Arial" w:cs="Arial"/>
          <w:color w:val="000000" w:themeColor="text1"/>
          <w:sz w:val="24"/>
          <w:szCs w:val="24"/>
        </w:rPr>
      </w:pPr>
      <w:r w:rsidRPr="00494A03">
        <w:rPr>
          <w:rFonts w:ascii="Arial" w:hAnsi="Arial" w:cs="Arial"/>
          <w:color w:val="000000" w:themeColor="text1"/>
          <w:sz w:val="24"/>
          <w:szCs w:val="24"/>
        </w:rPr>
        <w:t xml:space="preserve">More information on criteria can be found </w:t>
      </w:r>
      <w:hyperlink r:id="rId32" w:history="1">
        <w:r w:rsidR="00176CB6" w:rsidRPr="00D206B9">
          <w:rPr>
            <w:rStyle w:val="Hyperlink"/>
            <w:rFonts w:ascii="Arial" w:eastAsiaTheme="majorEastAsia" w:hAnsi="Arial" w:cs="Arial"/>
            <w:color w:val="C60751"/>
            <w:sz w:val="24"/>
            <w:szCs w:val="24"/>
            <w:lang w:eastAsia="en-GB"/>
          </w:rPr>
          <w:t>here</w:t>
        </w:r>
      </w:hyperlink>
      <w:r w:rsidRPr="00494A03">
        <w:rPr>
          <w:rStyle w:val="Hyperlink"/>
          <w:rFonts w:eastAsiaTheme="majorEastAsia"/>
          <w:color w:val="C60751"/>
          <w:lang w:eastAsia="en-GB"/>
        </w:rPr>
        <w:t>.</w:t>
      </w:r>
    </w:p>
    <w:p w:rsidR="00284BDF" w:rsidRPr="009857FB" w:rsidRDefault="00284BDF" w:rsidP="00284BDF">
      <w:pPr>
        <w:pStyle w:val="ListParagraph"/>
        <w:ind w:left="426"/>
        <w:rPr>
          <w:rFonts w:ascii="Arial" w:hAnsi="Arial" w:cs="Arial"/>
          <w:b/>
          <w:color w:val="000000" w:themeColor="text1"/>
          <w:highlight w:val="yellow"/>
        </w:rPr>
      </w:pPr>
      <w:bookmarkStart w:id="37" w:name="Howdochampionsapply"/>
    </w:p>
    <w:p w:rsidR="005265B8" w:rsidRPr="00D206B9" w:rsidRDefault="005265B8" w:rsidP="008971F5">
      <w:pPr>
        <w:pStyle w:val="ListParagraph"/>
        <w:numPr>
          <w:ilvl w:val="0"/>
          <w:numId w:val="27"/>
        </w:numPr>
        <w:ind w:left="426" w:hanging="426"/>
        <w:rPr>
          <w:rFonts w:ascii="Arial" w:hAnsi="Arial" w:cs="Arial"/>
          <w:b/>
          <w:color w:val="000000" w:themeColor="text1"/>
        </w:rPr>
      </w:pPr>
      <w:r w:rsidRPr="00D206B9">
        <w:rPr>
          <w:rFonts w:ascii="Arial" w:hAnsi="Arial" w:cs="Arial"/>
          <w:b/>
          <w:color w:val="000000" w:themeColor="text1"/>
        </w:rPr>
        <w:t>How do Champions apply</w:t>
      </w:r>
      <w:bookmarkEnd w:id="37"/>
      <w:r w:rsidRPr="00D206B9">
        <w:rPr>
          <w:rFonts w:ascii="Arial" w:hAnsi="Arial" w:cs="Arial"/>
          <w:b/>
          <w:color w:val="000000" w:themeColor="text1"/>
        </w:rPr>
        <w:t>?</w:t>
      </w:r>
    </w:p>
    <w:p w:rsidR="00284BDF" w:rsidRPr="00D206B9" w:rsidRDefault="00284BDF" w:rsidP="008971F5">
      <w:pPr>
        <w:spacing w:after="0" w:line="240" w:lineRule="auto"/>
        <w:rPr>
          <w:rFonts w:ascii="Arial" w:hAnsi="Arial" w:cs="Arial"/>
          <w:color w:val="000000" w:themeColor="text1"/>
          <w:sz w:val="24"/>
          <w:szCs w:val="24"/>
        </w:rPr>
      </w:pPr>
    </w:p>
    <w:p w:rsidR="00D206B9" w:rsidRPr="00D206B9" w:rsidRDefault="005265B8" w:rsidP="008971F5">
      <w:pPr>
        <w:spacing w:after="0" w:line="240" w:lineRule="auto"/>
        <w:rPr>
          <w:rFonts w:ascii="Arial" w:hAnsi="Arial" w:cs="Arial"/>
          <w:color w:val="000000" w:themeColor="text1"/>
          <w:sz w:val="24"/>
          <w:szCs w:val="24"/>
        </w:rPr>
      </w:pPr>
      <w:r w:rsidRPr="00D206B9">
        <w:rPr>
          <w:rFonts w:ascii="Arial" w:hAnsi="Arial" w:cs="Arial"/>
          <w:color w:val="000000" w:themeColor="text1"/>
          <w:sz w:val="24"/>
          <w:szCs w:val="24"/>
        </w:rPr>
        <w:t xml:space="preserve">A Champion or someone who signs up to become a Champion can apply online </w:t>
      </w:r>
      <w:hyperlink r:id="rId33" w:history="1">
        <w:r w:rsidR="00176CB6" w:rsidRPr="00D206B9">
          <w:rPr>
            <w:rStyle w:val="Hyperlink"/>
            <w:rFonts w:ascii="Arial" w:eastAsiaTheme="majorEastAsia" w:hAnsi="Arial" w:cs="Arial"/>
            <w:color w:val="C60751"/>
            <w:sz w:val="24"/>
            <w:szCs w:val="24"/>
            <w:lang w:eastAsia="en-GB"/>
          </w:rPr>
          <w:t>here</w:t>
        </w:r>
      </w:hyperlink>
      <w:r w:rsidR="00D206B9" w:rsidRPr="00D206B9">
        <w:rPr>
          <w:rStyle w:val="Hyperlink"/>
          <w:rFonts w:eastAsiaTheme="majorEastAsia"/>
          <w:color w:val="C60751"/>
          <w:lang w:eastAsia="en-GB"/>
        </w:rPr>
        <w:t>.</w:t>
      </w:r>
      <w:r w:rsidRPr="00D206B9">
        <w:rPr>
          <w:rStyle w:val="Hyperlink"/>
          <w:rFonts w:eastAsiaTheme="majorEastAsia"/>
          <w:color w:val="C60751"/>
          <w:u w:val="none"/>
          <w:lang w:eastAsia="en-GB"/>
        </w:rPr>
        <w:t xml:space="preserve"> </w:t>
      </w:r>
      <w:r w:rsidR="00D206B9" w:rsidRPr="00D206B9">
        <w:rPr>
          <w:rFonts w:ascii="Arial" w:hAnsi="Arial" w:cs="Arial"/>
          <w:color w:val="000000" w:themeColor="text1"/>
          <w:sz w:val="24"/>
          <w:szCs w:val="24"/>
        </w:rPr>
        <w:t>Received applications will then be i</w:t>
      </w:r>
      <w:r w:rsidR="00236381">
        <w:rPr>
          <w:rFonts w:ascii="Arial" w:hAnsi="Arial" w:cs="Arial"/>
          <w:color w:val="000000" w:themeColor="text1"/>
          <w:sz w:val="24"/>
          <w:szCs w:val="24"/>
        </w:rPr>
        <w:t xml:space="preserve">mmediately rerouted to the Hubs </w:t>
      </w:r>
      <w:r w:rsidR="00D206B9" w:rsidRPr="00D206B9">
        <w:rPr>
          <w:rFonts w:ascii="Arial" w:hAnsi="Arial" w:cs="Arial"/>
          <w:color w:val="000000" w:themeColor="text1"/>
          <w:sz w:val="24"/>
          <w:szCs w:val="24"/>
        </w:rPr>
        <w:t>Coordinator</w:t>
      </w:r>
      <w:r w:rsidR="00D206B9" w:rsidRPr="00787209">
        <w:rPr>
          <w:rStyle w:val="Hyperlink"/>
          <w:rFonts w:eastAsiaTheme="majorEastAsia"/>
          <w:color w:val="auto"/>
          <w:u w:val="none"/>
          <w:lang w:eastAsia="en-GB"/>
        </w:rPr>
        <w:t>.</w:t>
      </w:r>
    </w:p>
    <w:p w:rsidR="00D206B9" w:rsidRPr="00D206B9" w:rsidRDefault="00D206B9" w:rsidP="008971F5">
      <w:pPr>
        <w:spacing w:after="0" w:line="240" w:lineRule="auto"/>
        <w:rPr>
          <w:rFonts w:ascii="Arial" w:hAnsi="Arial" w:cs="Arial"/>
          <w:color w:val="000000" w:themeColor="text1"/>
          <w:sz w:val="24"/>
          <w:szCs w:val="24"/>
        </w:rPr>
      </w:pPr>
    </w:p>
    <w:p w:rsidR="005265B8" w:rsidRPr="00D206B9" w:rsidRDefault="00D206B9" w:rsidP="008971F5">
      <w:pPr>
        <w:spacing w:after="0" w:line="240" w:lineRule="auto"/>
        <w:rPr>
          <w:rFonts w:ascii="Arial" w:hAnsi="Arial" w:cs="Arial"/>
          <w:color w:val="000000" w:themeColor="text1"/>
        </w:rPr>
      </w:pPr>
      <w:r w:rsidRPr="00D206B9">
        <w:rPr>
          <w:rFonts w:ascii="Arial" w:hAnsi="Arial" w:cs="Arial"/>
          <w:color w:val="000000" w:themeColor="text1"/>
          <w:sz w:val="24"/>
          <w:szCs w:val="24"/>
        </w:rPr>
        <w:t>A</w:t>
      </w:r>
      <w:r w:rsidR="005265B8" w:rsidRPr="00D206B9">
        <w:rPr>
          <w:rFonts w:ascii="Arial" w:hAnsi="Arial" w:cs="Arial"/>
          <w:color w:val="000000" w:themeColor="text1"/>
          <w:sz w:val="24"/>
          <w:szCs w:val="24"/>
        </w:rPr>
        <w:t xml:space="preserve">lternatively, copies in a word document format can be supplied to a Hub for printing and local dissemination. </w:t>
      </w:r>
    </w:p>
    <w:p w:rsidR="00284BDF" w:rsidRPr="009857FB" w:rsidRDefault="00284BDF" w:rsidP="00284BDF">
      <w:pPr>
        <w:pStyle w:val="ListParagraph"/>
        <w:ind w:left="426"/>
        <w:rPr>
          <w:rFonts w:ascii="Arial" w:hAnsi="Arial" w:cs="Arial"/>
          <w:b/>
          <w:color w:val="000000" w:themeColor="text1"/>
          <w:highlight w:val="yellow"/>
        </w:rPr>
      </w:pPr>
      <w:bookmarkStart w:id="38" w:name="Whatwillbeaskedofachampionapply"/>
    </w:p>
    <w:p w:rsidR="005265B8" w:rsidRPr="00D206B9" w:rsidRDefault="005265B8" w:rsidP="008971F5">
      <w:pPr>
        <w:pStyle w:val="ListParagraph"/>
        <w:numPr>
          <w:ilvl w:val="0"/>
          <w:numId w:val="27"/>
        </w:numPr>
        <w:ind w:left="426" w:hanging="426"/>
        <w:rPr>
          <w:rFonts w:ascii="Arial" w:hAnsi="Arial" w:cs="Arial"/>
          <w:b/>
          <w:color w:val="000000" w:themeColor="text1"/>
        </w:rPr>
      </w:pPr>
      <w:r w:rsidRPr="00D206B9">
        <w:rPr>
          <w:rFonts w:ascii="Arial" w:hAnsi="Arial" w:cs="Arial"/>
          <w:b/>
          <w:color w:val="000000" w:themeColor="text1"/>
        </w:rPr>
        <w:t>What will be asked of a Champion when they apply</w:t>
      </w:r>
      <w:bookmarkEnd w:id="38"/>
      <w:r w:rsidRPr="00D206B9">
        <w:rPr>
          <w:rFonts w:ascii="Arial" w:hAnsi="Arial" w:cs="Arial"/>
          <w:b/>
          <w:color w:val="000000" w:themeColor="text1"/>
        </w:rPr>
        <w:t>?</w:t>
      </w:r>
    </w:p>
    <w:p w:rsidR="00284BDF" w:rsidRPr="00D206B9" w:rsidRDefault="00284BDF" w:rsidP="008971F5">
      <w:pPr>
        <w:spacing w:after="0" w:line="240" w:lineRule="auto"/>
        <w:rPr>
          <w:rFonts w:ascii="Arial" w:hAnsi="Arial" w:cs="Arial"/>
          <w:color w:val="000000" w:themeColor="text1"/>
          <w:sz w:val="24"/>
          <w:szCs w:val="24"/>
        </w:rPr>
      </w:pPr>
    </w:p>
    <w:p w:rsidR="005265B8" w:rsidRPr="00D206B9" w:rsidRDefault="005265B8" w:rsidP="008971F5">
      <w:pPr>
        <w:spacing w:after="0" w:line="240" w:lineRule="auto"/>
        <w:rPr>
          <w:rFonts w:ascii="Arial" w:hAnsi="Arial" w:cs="Arial"/>
          <w:color w:val="000000" w:themeColor="text1"/>
          <w:sz w:val="24"/>
          <w:szCs w:val="24"/>
        </w:rPr>
      </w:pPr>
      <w:r w:rsidRPr="00D206B9">
        <w:rPr>
          <w:rFonts w:ascii="Arial" w:hAnsi="Arial" w:cs="Arial"/>
          <w:color w:val="000000" w:themeColor="text1"/>
          <w:sz w:val="24"/>
          <w:szCs w:val="24"/>
        </w:rPr>
        <w:t>As well as taking basic contact details a Champion will be asked to set out four key things</w:t>
      </w:r>
      <w:r w:rsidR="00A578A9">
        <w:rPr>
          <w:rFonts w:ascii="Arial" w:hAnsi="Arial" w:cs="Arial"/>
          <w:color w:val="000000" w:themeColor="text1"/>
          <w:sz w:val="24"/>
          <w:szCs w:val="24"/>
        </w:rPr>
        <w:t>:</w:t>
      </w:r>
    </w:p>
    <w:p w:rsidR="00284BDF" w:rsidRPr="00D206B9" w:rsidRDefault="00284BDF" w:rsidP="008971F5">
      <w:pPr>
        <w:spacing w:after="0" w:line="240" w:lineRule="auto"/>
        <w:rPr>
          <w:rFonts w:ascii="Arial" w:hAnsi="Arial" w:cs="Arial"/>
          <w:color w:val="000000" w:themeColor="text1"/>
          <w:sz w:val="24"/>
          <w:szCs w:val="24"/>
        </w:rPr>
      </w:pPr>
    </w:p>
    <w:p w:rsidR="005265B8" w:rsidRPr="00D206B9" w:rsidRDefault="005265B8" w:rsidP="006F081D">
      <w:pPr>
        <w:pStyle w:val="ListParagraph"/>
        <w:numPr>
          <w:ilvl w:val="0"/>
          <w:numId w:val="36"/>
        </w:numPr>
        <w:spacing w:after="120"/>
        <w:ind w:left="714" w:hanging="357"/>
        <w:rPr>
          <w:rFonts w:ascii="Arial" w:hAnsi="Arial" w:cs="Arial"/>
          <w:color w:val="000000" w:themeColor="text1"/>
        </w:rPr>
      </w:pPr>
      <w:r w:rsidRPr="00D206B9">
        <w:rPr>
          <w:rFonts w:ascii="Arial" w:hAnsi="Arial" w:cs="Arial"/>
          <w:color w:val="000000" w:themeColor="text1"/>
        </w:rPr>
        <w:t>What is the activity and how will it be delivered?</w:t>
      </w:r>
    </w:p>
    <w:p w:rsidR="005265B8" w:rsidRPr="00D206B9" w:rsidRDefault="005265B8" w:rsidP="006F081D">
      <w:pPr>
        <w:pStyle w:val="ListParagraph"/>
        <w:numPr>
          <w:ilvl w:val="0"/>
          <w:numId w:val="36"/>
        </w:numPr>
        <w:spacing w:after="120"/>
        <w:ind w:left="714" w:hanging="357"/>
        <w:rPr>
          <w:rFonts w:ascii="Arial" w:hAnsi="Arial" w:cs="Arial"/>
          <w:color w:val="000000" w:themeColor="text1"/>
        </w:rPr>
      </w:pPr>
      <w:r w:rsidRPr="00D206B9">
        <w:rPr>
          <w:rFonts w:ascii="Arial" w:hAnsi="Arial" w:cs="Arial"/>
          <w:color w:val="000000" w:themeColor="text1"/>
        </w:rPr>
        <w:t>How does the activity meet the Time to Change definition of social contact?</w:t>
      </w:r>
    </w:p>
    <w:p w:rsidR="005265B8" w:rsidRPr="00D206B9" w:rsidRDefault="005265B8" w:rsidP="006F081D">
      <w:pPr>
        <w:pStyle w:val="ListParagraph"/>
        <w:numPr>
          <w:ilvl w:val="0"/>
          <w:numId w:val="36"/>
        </w:numPr>
        <w:spacing w:after="120"/>
        <w:ind w:left="714" w:hanging="357"/>
        <w:rPr>
          <w:rFonts w:ascii="Arial" w:hAnsi="Arial" w:cs="Arial"/>
          <w:color w:val="000000" w:themeColor="text1"/>
        </w:rPr>
      </w:pPr>
      <w:r w:rsidRPr="00D206B9">
        <w:rPr>
          <w:rFonts w:ascii="Arial" w:hAnsi="Arial" w:cs="Arial"/>
          <w:color w:val="000000" w:themeColor="text1"/>
        </w:rPr>
        <w:t>Who is the activity is aimed at?</w:t>
      </w:r>
    </w:p>
    <w:p w:rsidR="005265B8" w:rsidRPr="00D206B9" w:rsidRDefault="005265B8" w:rsidP="006F081D">
      <w:pPr>
        <w:pStyle w:val="ListParagraph"/>
        <w:numPr>
          <w:ilvl w:val="0"/>
          <w:numId w:val="36"/>
        </w:numPr>
        <w:ind w:left="714" w:hanging="357"/>
        <w:rPr>
          <w:rFonts w:ascii="Arial" w:hAnsi="Arial" w:cs="Arial"/>
          <w:color w:val="000000" w:themeColor="text1"/>
        </w:rPr>
      </w:pPr>
      <w:r w:rsidRPr="00D206B9">
        <w:rPr>
          <w:rFonts w:ascii="Arial" w:hAnsi="Arial" w:cs="Arial"/>
          <w:color w:val="000000" w:themeColor="text1"/>
        </w:rPr>
        <w:t xml:space="preserve">How much will the activity cost? </w:t>
      </w:r>
    </w:p>
    <w:p w:rsidR="00284BDF" w:rsidRPr="00D206B9" w:rsidRDefault="00284BDF" w:rsidP="008971F5">
      <w:pPr>
        <w:spacing w:after="0" w:line="240" w:lineRule="auto"/>
        <w:rPr>
          <w:rFonts w:ascii="Arial" w:hAnsi="Arial" w:cs="Arial"/>
          <w:color w:val="000000" w:themeColor="text1"/>
          <w:sz w:val="24"/>
          <w:szCs w:val="24"/>
        </w:rPr>
      </w:pPr>
    </w:p>
    <w:p w:rsidR="005265B8" w:rsidRPr="00D206B9" w:rsidRDefault="005265B8" w:rsidP="008971F5">
      <w:pPr>
        <w:spacing w:after="0" w:line="240" w:lineRule="auto"/>
        <w:rPr>
          <w:rFonts w:ascii="Arial" w:hAnsi="Arial" w:cs="Arial"/>
          <w:color w:val="000000" w:themeColor="text1"/>
          <w:sz w:val="24"/>
          <w:szCs w:val="24"/>
        </w:rPr>
      </w:pPr>
      <w:r w:rsidRPr="00D206B9">
        <w:rPr>
          <w:rFonts w:ascii="Arial" w:hAnsi="Arial" w:cs="Arial"/>
          <w:color w:val="000000" w:themeColor="text1"/>
          <w:sz w:val="24"/>
          <w:szCs w:val="24"/>
        </w:rPr>
        <w:t xml:space="preserve">More information about the different questions we will ask and tips on how to answer can be found </w:t>
      </w:r>
      <w:bookmarkStart w:id="39" w:name="_Hlk477358534"/>
      <w:r w:rsidR="001023CD" w:rsidRPr="00D206B9">
        <w:rPr>
          <w:rStyle w:val="Hyperlink"/>
          <w:rFonts w:eastAsiaTheme="majorEastAsia"/>
          <w:color w:val="C60751"/>
          <w:lang w:eastAsia="en-GB"/>
        </w:rPr>
        <w:fldChar w:fldCharType="begin"/>
      </w:r>
      <w:r w:rsidR="00176CB6">
        <w:rPr>
          <w:rStyle w:val="Hyperlink"/>
          <w:rFonts w:eastAsiaTheme="majorEastAsia"/>
          <w:color w:val="C60751"/>
          <w:lang w:eastAsia="en-GB"/>
        </w:rPr>
        <w:instrText>HYPERLINK "https://www.time-to-change.org.uk/node/99974"</w:instrText>
      </w:r>
      <w:r w:rsidR="001023CD" w:rsidRPr="00D206B9">
        <w:rPr>
          <w:rStyle w:val="Hyperlink"/>
          <w:rFonts w:eastAsiaTheme="majorEastAsia"/>
          <w:color w:val="C60751"/>
          <w:lang w:eastAsia="en-GB"/>
        </w:rPr>
        <w:fldChar w:fldCharType="separate"/>
      </w:r>
      <w:r w:rsidRPr="00D206B9">
        <w:rPr>
          <w:rStyle w:val="Hyperlink"/>
          <w:rFonts w:ascii="Arial" w:eastAsiaTheme="majorEastAsia" w:hAnsi="Arial" w:cs="Arial"/>
          <w:color w:val="C60751"/>
          <w:sz w:val="24"/>
          <w:szCs w:val="24"/>
          <w:lang w:eastAsia="en-GB"/>
        </w:rPr>
        <w:t>here</w:t>
      </w:r>
      <w:r w:rsidR="001023CD" w:rsidRPr="00D206B9">
        <w:rPr>
          <w:rStyle w:val="Hyperlink"/>
          <w:rFonts w:eastAsiaTheme="majorEastAsia"/>
          <w:color w:val="C60751"/>
          <w:lang w:eastAsia="en-GB"/>
        </w:rPr>
        <w:fldChar w:fldCharType="end"/>
      </w:r>
      <w:bookmarkEnd w:id="39"/>
      <w:r w:rsidRPr="00D206B9">
        <w:rPr>
          <w:rStyle w:val="Hyperlink"/>
          <w:rFonts w:eastAsiaTheme="majorEastAsia"/>
          <w:color w:val="C60751"/>
          <w:lang w:eastAsia="en-GB"/>
        </w:rPr>
        <w:t>.</w:t>
      </w:r>
      <w:r w:rsidRPr="00D206B9">
        <w:rPr>
          <w:rFonts w:ascii="Arial" w:hAnsi="Arial" w:cs="Arial"/>
          <w:color w:val="000000" w:themeColor="text1"/>
          <w:sz w:val="24"/>
          <w:szCs w:val="24"/>
        </w:rPr>
        <w:t xml:space="preserve"> </w:t>
      </w:r>
    </w:p>
    <w:p w:rsidR="00284BDF" w:rsidRPr="00CA2588" w:rsidRDefault="00284BDF" w:rsidP="008971F5">
      <w:pPr>
        <w:spacing w:after="0" w:line="240" w:lineRule="auto"/>
        <w:rPr>
          <w:rFonts w:ascii="Arial" w:hAnsi="Arial" w:cs="Arial"/>
          <w:color w:val="000000" w:themeColor="text1"/>
          <w:sz w:val="24"/>
          <w:szCs w:val="24"/>
        </w:rPr>
      </w:pPr>
    </w:p>
    <w:p w:rsidR="005265B8" w:rsidRPr="00CA2588" w:rsidRDefault="005265B8" w:rsidP="008971F5">
      <w:pPr>
        <w:pStyle w:val="ListParagraph"/>
        <w:numPr>
          <w:ilvl w:val="0"/>
          <w:numId w:val="27"/>
        </w:numPr>
        <w:ind w:left="426" w:hanging="426"/>
        <w:rPr>
          <w:rFonts w:ascii="Arial" w:hAnsi="Arial" w:cs="Arial"/>
          <w:b/>
          <w:color w:val="000000" w:themeColor="text1"/>
        </w:rPr>
      </w:pPr>
      <w:bookmarkStart w:id="40" w:name="Whatsupportchampionapplication"/>
      <w:r w:rsidRPr="00CA2588">
        <w:rPr>
          <w:rFonts w:ascii="Arial" w:hAnsi="Arial" w:cs="Arial"/>
          <w:b/>
          <w:color w:val="000000" w:themeColor="text1"/>
        </w:rPr>
        <w:t>What support can the Champion get to help with their application</w:t>
      </w:r>
      <w:bookmarkEnd w:id="40"/>
      <w:r w:rsidRPr="00CA2588">
        <w:rPr>
          <w:rFonts w:ascii="Arial" w:hAnsi="Arial" w:cs="Arial"/>
          <w:b/>
          <w:color w:val="000000" w:themeColor="text1"/>
        </w:rPr>
        <w:t>?</w:t>
      </w:r>
    </w:p>
    <w:p w:rsidR="00284BDF" w:rsidRPr="00CA2588" w:rsidRDefault="00284BDF" w:rsidP="008971F5">
      <w:pPr>
        <w:spacing w:after="0" w:line="240" w:lineRule="auto"/>
        <w:rPr>
          <w:rFonts w:ascii="Arial" w:hAnsi="Arial" w:cs="Arial"/>
          <w:color w:val="000000" w:themeColor="text1"/>
          <w:sz w:val="24"/>
          <w:szCs w:val="24"/>
        </w:rPr>
      </w:pPr>
    </w:p>
    <w:p w:rsidR="005265B8" w:rsidRPr="00CA2588" w:rsidRDefault="005265B8" w:rsidP="008971F5">
      <w:pPr>
        <w:spacing w:after="0" w:line="240" w:lineRule="auto"/>
        <w:rPr>
          <w:rFonts w:ascii="Arial" w:hAnsi="Arial" w:cs="Arial"/>
          <w:color w:val="000000" w:themeColor="text1"/>
          <w:sz w:val="24"/>
          <w:szCs w:val="24"/>
        </w:rPr>
      </w:pPr>
      <w:r w:rsidRPr="00CA2588">
        <w:rPr>
          <w:rFonts w:ascii="Arial" w:hAnsi="Arial" w:cs="Arial"/>
          <w:color w:val="000000" w:themeColor="text1"/>
          <w:sz w:val="24"/>
          <w:szCs w:val="24"/>
        </w:rPr>
        <w:t>Everyone who is interested in applying should be made aware of and read the applicant guidance. This contains lots of helpful tips about how to answer each question.</w:t>
      </w:r>
    </w:p>
    <w:p w:rsidR="00284BDF" w:rsidRPr="00CA2588" w:rsidRDefault="00284BDF" w:rsidP="008971F5">
      <w:pPr>
        <w:spacing w:after="0" w:line="240" w:lineRule="auto"/>
        <w:rPr>
          <w:rFonts w:ascii="Arial" w:hAnsi="Arial" w:cs="Arial"/>
          <w:color w:val="000000" w:themeColor="text1"/>
          <w:sz w:val="24"/>
          <w:szCs w:val="24"/>
        </w:rPr>
      </w:pPr>
    </w:p>
    <w:p w:rsidR="005265B8" w:rsidRPr="00CA2588" w:rsidRDefault="005265B8" w:rsidP="008971F5">
      <w:pPr>
        <w:spacing w:after="0" w:line="240" w:lineRule="auto"/>
        <w:rPr>
          <w:rFonts w:ascii="Arial" w:hAnsi="Arial" w:cs="Arial"/>
          <w:color w:val="000000" w:themeColor="text1"/>
          <w:sz w:val="24"/>
          <w:szCs w:val="24"/>
        </w:rPr>
      </w:pPr>
      <w:r w:rsidRPr="00CA2588">
        <w:rPr>
          <w:rFonts w:ascii="Arial" w:hAnsi="Arial" w:cs="Arial"/>
          <w:color w:val="000000" w:themeColor="text1"/>
          <w:sz w:val="24"/>
          <w:szCs w:val="24"/>
        </w:rPr>
        <w:t>Hubs will also be encouraged to think about other ways they can support applicants in their area. For example:</w:t>
      </w:r>
    </w:p>
    <w:p w:rsidR="00284BDF" w:rsidRPr="00CA2588" w:rsidRDefault="00284BDF" w:rsidP="008971F5">
      <w:pPr>
        <w:spacing w:after="0" w:line="240" w:lineRule="auto"/>
        <w:rPr>
          <w:rFonts w:ascii="Arial" w:hAnsi="Arial" w:cs="Arial"/>
          <w:color w:val="000000" w:themeColor="text1"/>
          <w:sz w:val="24"/>
          <w:szCs w:val="24"/>
        </w:rPr>
      </w:pPr>
    </w:p>
    <w:p w:rsidR="005265B8" w:rsidRPr="00CA2588" w:rsidRDefault="005265B8" w:rsidP="006F081D">
      <w:pPr>
        <w:pStyle w:val="ListParagraph"/>
        <w:numPr>
          <w:ilvl w:val="0"/>
          <w:numId w:val="36"/>
        </w:numPr>
        <w:spacing w:after="120"/>
        <w:ind w:left="714" w:hanging="357"/>
        <w:rPr>
          <w:rFonts w:ascii="Arial" w:hAnsi="Arial" w:cs="Arial"/>
          <w:color w:val="000000" w:themeColor="text1"/>
        </w:rPr>
      </w:pPr>
      <w:r w:rsidRPr="00CA2588">
        <w:rPr>
          <w:rFonts w:ascii="Arial" w:hAnsi="Arial" w:cs="Arial"/>
          <w:color w:val="000000" w:themeColor="text1"/>
        </w:rPr>
        <w:lastRenderedPageBreak/>
        <w:t>Informational ev</w:t>
      </w:r>
      <w:r w:rsidR="008A60B2">
        <w:rPr>
          <w:rFonts w:ascii="Arial" w:hAnsi="Arial" w:cs="Arial"/>
          <w:color w:val="000000" w:themeColor="text1"/>
        </w:rPr>
        <w:t>ents for prospective applicants</w:t>
      </w:r>
    </w:p>
    <w:p w:rsidR="005265B8" w:rsidRPr="00CA2588" w:rsidRDefault="005265B8" w:rsidP="006F081D">
      <w:pPr>
        <w:pStyle w:val="ListParagraph"/>
        <w:numPr>
          <w:ilvl w:val="0"/>
          <w:numId w:val="36"/>
        </w:numPr>
        <w:spacing w:after="120"/>
        <w:ind w:left="714" w:hanging="357"/>
        <w:rPr>
          <w:rFonts w:ascii="Arial" w:hAnsi="Arial" w:cs="Arial"/>
          <w:color w:val="000000" w:themeColor="text1"/>
        </w:rPr>
      </w:pPr>
      <w:r w:rsidRPr="00CA2588">
        <w:rPr>
          <w:rFonts w:ascii="Arial" w:hAnsi="Arial" w:cs="Arial"/>
          <w:color w:val="000000" w:themeColor="text1"/>
        </w:rPr>
        <w:t>Additional training (event management, social contact etc.)</w:t>
      </w:r>
    </w:p>
    <w:p w:rsidR="005265B8" w:rsidRPr="00CA2588" w:rsidRDefault="005265B8" w:rsidP="006F081D">
      <w:pPr>
        <w:pStyle w:val="ListParagraph"/>
        <w:numPr>
          <w:ilvl w:val="0"/>
          <w:numId w:val="36"/>
        </w:numPr>
        <w:ind w:left="714" w:hanging="357"/>
        <w:rPr>
          <w:rFonts w:ascii="Arial" w:hAnsi="Arial" w:cs="Arial"/>
          <w:color w:val="000000" w:themeColor="text1"/>
        </w:rPr>
      </w:pPr>
      <w:r w:rsidRPr="00CA2588">
        <w:rPr>
          <w:rFonts w:ascii="Arial" w:hAnsi="Arial" w:cs="Arial"/>
          <w:color w:val="000000" w:themeColor="text1"/>
        </w:rPr>
        <w:t xml:space="preserve">Support completing the application form. For </w:t>
      </w:r>
      <w:r w:rsidR="008A60B2">
        <w:rPr>
          <w:rFonts w:ascii="Arial" w:hAnsi="Arial" w:cs="Arial"/>
          <w:color w:val="000000" w:themeColor="text1"/>
        </w:rPr>
        <w:t>example, an applicant ‘surgery’</w:t>
      </w:r>
    </w:p>
    <w:p w:rsidR="00284BDF" w:rsidRPr="00CA2588" w:rsidRDefault="00284BDF" w:rsidP="008971F5">
      <w:pPr>
        <w:spacing w:after="0" w:line="240" w:lineRule="auto"/>
        <w:rPr>
          <w:rFonts w:ascii="Arial" w:hAnsi="Arial" w:cs="Arial"/>
          <w:color w:val="000000" w:themeColor="text1"/>
          <w:sz w:val="24"/>
        </w:rPr>
      </w:pPr>
    </w:p>
    <w:p w:rsidR="005265B8" w:rsidRPr="009131AE" w:rsidRDefault="005265B8" w:rsidP="008971F5">
      <w:pPr>
        <w:spacing w:after="0" w:line="240" w:lineRule="auto"/>
        <w:rPr>
          <w:rFonts w:ascii="Arial" w:hAnsi="Arial" w:cs="Arial"/>
          <w:color w:val="000000" w:themeColor="text1"/>
          <w:sz w:val="28"/>
          <w:szCs w:val="24"/>
        </w:rPr>
      </w:pPr>
      <w:r w:rsidRPr="009131AE">
        <w:rPr>
          <w:rFonts w:ascii="Arial" w:hAnsi="Arial" w:cs="Arial"/>
          <w:color w:val="000000" w:themeColor="text1"/>
          <w:sz w:val="24"/>
        </w:rPr>
        <w:t>Time to Change can help funded Hubs t</w:t>
      </w:r>
      <w:r w:rsidR="00CA2588" w:rsidRPr="009131AE">
        <w:rPr>
          <w:rFonts w:ascii="Arial" w:hAnsi="Arial" w:cs="Arial"/>
          <w:color w:val="000000" w:themeColor="text1"/>
          <w:sz w:val="24"/>
        </w:rPr>
        <w:t>hink through potential options for their area.</w:t>
      </w:r>
    </w:p>
    <w:p w:rsidR="00284BDF" w:rsidRPr="009131AE" w:rsidRDefault="00284BDF" w:rsidP="00284BDF">
      <w:pPr>
        <w:pStyle w:val="ListParagraph"/>
        <w:ind w:left="426"/>
        <w:rPr>
          <w:rFonts w:ascii="Arial" w:hAnsi="Arial" w:cs="Arial"/>
          <w:b/>
          <w:color w:val="000000" w:themeColor="text1"/>
        </w:rPr>
      </w:pPr>
      <w:bookmarkStart w:id="41" w:name="WhatmainresponsbilitiesHubcoordinator"/>
    </w:p>
    <w:p w:rsidR="005265B8" w:rsidRPr="009131AE" w:rsidRDefault="005265B8" w:rsidP="008971F5">
      <w:pPr>
        <w:pStyle w:val="ListParagraph"/>
        <w:numPr>
          <w:ilvl w:val="0"/>
          <w:numId w:val="27"/>
        </w:numPr>
        <w:ind w:left="426" w:hanging="426"/>
        <w:rPr>
          <w:rFonts w:ascii="Arial" w:hAnsi="Arial" w:cs="Arial"/>
          <w:b/>
          <w:color w:val="000000" w:themeColor="text1"/>
        </w:rPr>
      </w:pPr>
      <w:r w:rsidRPr="009131AE">
        <w:rPr>
          <w:rFonts w:ascii="Arial" w:hAnsi="Arial" w:cs="Arial"/>
          <w:b/>
          <w:color w:val="000000" w:themeColor="text1"/>
        </w:rPr>
        <w:t xml:space="preserve">What are the main responsibilities of the Hub Co-ordinator? </w:t>
      </w:r>
    </w:p>
    <w:bookmarkEnd w:id="41"/>
    <w:p w:rsidR="00284BDF" w:rsidRPr="009131AE" w:rsidRDefault="00284BDF" w:rsidP="008971F5">
      <w:pPr>
        <w:spacing w:after="0" w:line="240" w:lineRule="auto"/>
        <w:rPr>
          <w:rFonts w:ascii="Arial" w:hAnsi="Arial" w:cs="Arial"/>
          <w:color w:val="000000" w:themeColor="text1"/>
          <w:sz w:val="24"/>
          <w:szCs w:val="24"/>
        </w:rPr>
      </w:pPr>
    </w:p>
    <w:p w:rsidR="005265B8" w:rsidRPr="009131AE" w:rsidRDefault="005265B8" w:rsidP="008971F5">
      <w:pPr>
        <w:spacing w:after="0" w:line="240" w:lineRule="auto"/>
        <w:rPr>
          <w:rFonts w:ascii="Arial" w:hAnsi="Arial" w:cs="Arial"/>
          <w:color w:val="000000" w:themeColor="text1"/>
          <w:sz w:val="24"/>
          <w:szCs w:val="24"/>
        </w:rPr>
      </w:pPr>
      <w:r w:rsidRPr="009131AE">
        <w:rPr>
          <w:rFonts w:ascii="Arial" w:hAnsi="Arial" w:cs="Arial"/>
          <w:color w:val="000000" w:themeColor="text1"/>
          <w:sz w:val="24"/>
          <w:szCs w:val="24"/>
        </w:rPr>
        <w:t>The Hub co-ordinator will take responsibility for:</w:t>
      </w:r>
    </w:p>
    <w:p w:rsidR="00284BDF" w:rsidRPr="009131AE" w:rsidRDefault="00284BDF" w:rsidP="00284BDF">
      <w:pPr>
        <w:pStyle w:val="ListParagraph"/>
        <w:ind w:left="714"/>
        <w:rPr>
          <w:rFonts w:ascii="Arial" w:hAnsi="Arial" w:cs="Arial"/>
          <w:color w:val="000000" w:themeColor="text1"/>
        </w:rPr>
      </w:pPr>
    </w:p>
    <w:p w:rsidR="005265B8" w:rsidRPr="009131AE" w:rsidRDefault="005265B8" w:rsidP="006F081D">
      <w:pPr>
        <w:pStyle w:val="ListParagraph"/>
        <w:numPr>
          <w:ilvl w:val="0"/>
          <w:numId w:val="36"/>
        </w:numPr>
        <w:spacing w:after="120"/>
        <w:ind w:left="714" w:hanging="357"/>
        <w:rPr>
          <w:rFonts w:ascii="Arial" w:hAnsi="Arial" w:cs="Arial"/>
          <w:color w:val="000000" w:themeColor="text1"/>
        </w:rPr>
      </w:pPr>
      <w:r w:rsidRPr="009131AE">
        <w:rPr>
          <w:rFonts w:ascii="Arial" w:hAnsi="Arial" w:cs="Arial"/>
          <w:color w:val="000000" w:themeColor="text1"/>
        </w:rPr>
        <w:t>Promoting t</w:t>
      </w:r>
      <w:r w:rsidR="008A60B2">
        <w:rPr>
          <w:rFonts w:ascii="Arial" w:hAnsi="Arial" w:cs="Arial"/>
          <w:color w:val="000000" w:themeColor="text1"/>
        </w:rPr>
        <w:t>he Champions Fund in their area</w:t>
      </w:r>
    </w:p>
    <w:p w:rsidR="005265B8" w:rsidRPr="009131AE" w:rsidRDefault="005265B8" w:rsidP="006F081D">
      <w:pPr>
        <w:pStyle w:val="ListParagraph"/>
        <w:numPr>
          <w:ilvl w:val="0"/>
          <w:numId w:val="36"/>
        </w:numPr>
        <w:spacing w:after="120"/>
        <w:ind w:left="714" w:hanging="357"/>
        <w:rPr>
          <w:rFonts w:ascii="Arial" w:hAnsi="Arial" w:cs="Arial"/>
          <w:color w:val="000000" w:themeColor="text1"/>
        </w:rPr>
      </w:pPr>
      <w:r w:rsidRPr="009131AE">
        <w:rPr>
          <w:rFonts w:ascii="Arial" w:hAnsi="Arial" w:cs="Arial"/>
          <w:color w:val="000000" w:themeColor="text1"/>
        </w:rPr>
        <w:t>Development work with any social excluded groups identified as a priority for their Hub.</w:t>
      </w:r>
    </w:p>
    <w:p w:rsidR="005265B8" w:rsidRPr="009131AE" w:rsidRDefault="005265B8" w:rsidP="006F081D">
      <w:pPr>
        <w:pStyle w:val="ListParagraph"/>
        <w:numPr>
          <w:ilvl w:val="0"/>
          <w:numId w:val="36"/>
        </w:numPr>
        <w:spacing w:after="120"/>
        <w:ind w:left="714" w:hanging="357"/>
        <w:rPr>
          <w:rFonts w:ascii="Arial" w:hAnsi="Arial" w:cs="Arial"/>
          <w:color w:val="000000" w:themeColor="text1"/>
        </w:rPr>
      </w:pPr>
      <w:r w:rsidRPr="009131AE">
        <w:rPr>
          <w:rFonts w:ascii="Arial" w:hAnsi="Arial" w:cs="Arial"/>
          <w:color w:val="000000" w:themeColor="text1"/>
        </w:rPr>
        <w:t>Supporting applicants to the Fund at all stages (appl</w:t>
      </w:r>
      <w:r w:rsidR="008A60B2">
        <w:rPr>
          <w:rFonts w:ascii="Arial" w:hAnsi="Arial" w:cs="Arial"/>
          <w:color w:val="000000" w:themeColor="text1"/>
        </w:rPr>
        <w:t>ying, successful / unsuccessful</w:t>
      </w:r>
      <w:r w:rsidRPr="009131AE">
        <w:rPr>
          <w:rFonts w:ascii="Arial" w:hAnsi="Arial" w:cs="Arial"/>
          <w:color w:val="000000" w:themeColor="text1"/>
        </w:rPr>
        <w:t>)</w:t>
      </w:r>
    </w:p>
    <w:p w:rsidR="005265B8" w:rsidRPr="009131AE" w:rsidRDefault="005265B8" w:rsidP="006F081D">
      <w:pPr>
        <w:pStyle w:val="ListParagraph"/>
        <w:numPr>
          <w:ilvl w:val="0"/>
          <w:numId w:val="36"/>
        </w:numPr>
        <w:spacing w:after="120"/>
        <w:ind w:left="714" w:hanging="357"/>
        <w:rPr>
          <w:rFonts w:ascii="Arial" w:hAnsi="Arial" w:cs="Arial"/>
          <w:color w:val="000000" w:themeColor="text1"/>
        </w:rPr>
      </w:pPr>
      <w:r w:rsidRPr="009131AE">
        <w:rPr>
          <w:rFonts w:ascii="Arial" w:hAnsi="Arial" w:cs="Arial"/>
          <w:color w:val="000000" w:themeColor="text1"/>
        </w:rPr>
        <w:t>Assessing applications: shortlisting,</w:t>
      </w:r>
      <w:r w:rsidR="008A60B2">
        <w:rPr>
          <w:rFonts w:ascii="Arial" w:hAnsi="Arial" w:cs="Arial"/>
          <w:color w:val="000000" w:themeColor="text1"/>
        </w:rPr>
        <w:t xml:space="preserve"> scoring, panel administration</w:t>
      </w:r>
    </w:p>
    <w:p w:rsidR="005265B8" w:rsidRPr="009131AE" w:rsidRDefault="005265B8" w:rsidP="006F081D">
      <w:pPr>
        <w:pStyle w:val="ListParagraph"/>
        <w:numPr>
          <w:ilvl w:val="0"/>
          <w:numId w:val="36"/>
        </w:numPr>
        <w:ind w:left="714" w:hanging="357"/>
        <w:rPr>
          <w:rFonts w:ascii="Arial" w:hAnsi="Arial" w:cs="Arial"/>
          <w:color w:val="000000" w:themeColor="text1"/>
        </w:rPr>
      </w:pPr>
      <w:r w:rsidRPr="009131AE">
        <w:rPr>
          <w:rFonts w:ascii="Arial" w:hAnsi="Arial" w:cs="Arial"/>
          <w:color w:val="000000" w:themeColor="text1"/>
        </w:rPr>
        <w:t>Monitoring and reporting on activity and spend.</w:t>
      </w:r>
    </w:p>
    <w:p w:rsidR="000D5694" w:rsidRPr="009857FB" w:rsidRDefault="000D5694" w:rsidP="008971F5">
      <w:pPr>
        <w:spacing w:after="0" w:line="240" w:lineRule="auto"/>
        <w:rPr>
          <w:rFonts w:ascii="Arial" w:hAnsi="Arial" w:cs="Arial"/>
          <w:color w:val="000000" w:themeColor="text1"/>
          <w:highlight w:val="yellow"/>
        </w:rPr>
      </w:pPr>
    </w:p>
    <w:p w:rsidR="005265B8" w:rsidRPr="00F5691D" w:rsidRDefault="005265B8" w:rsidP="008971F5">
      <w:pPr>
        <w:pStyle w:val="ListParagraph"/>
        <w:numPr>
          <w:ilvl w:val="0"/>
          <w:numId w:val="27"/>
        </w:numPr>
        <w:ind w:left="426" w:hanging="426"/>
        <w:rPr>
          <w:rFonts w:ascii="Arial" w:hAnsi="Arial" w:cs="Arial"/>
          <w:b/>
          <w:color w:val="000000" w:themeColor="text1"/>
        </w:rPr>
      </w:pPr>
      <w:bookmarkStart w:id="42" w:name="HowT2Csupporthubcoordinator"/>
      <w:r w:rsidRPr="00F5691D">
        <w:rPr>
          <w:rFonts w:ascii="Arial" w:hAnsi="Arial" w:cs="Arial"/>
          <w:b/>
          <w:color w:val="000000" w:themeColor="text1"/>
        </w:rPr>
        <w:t>How will Time to Change support the Hub Co-ordinator to deliver the Champions Fund?</w:t>
      </w:r>
    </w:p>
    <w:bookmarkEnd w:id="42"/>
    <w:p w:rsidR="00284BDF" w:rsidRPr="00F5691D" w:rsidRDefault="00284BDF" w:rsidP="008971F5">
      <w:pPr>
        <w:spacing w:after="0" w:line="240" w:lineRule="auto"/>
        <w:rPr>
          <w:rFonts w:ascii="Arial" w:hAnsi="Arial" w:cs="Arial"/>
          <w:color w:val="000000" w:themeColor="text1"/>
          <w:sz w:val="24"/>
        </w:rPr>
      </w:pPr>
    </w:p>
    <w:p w:rsidR="005265B8" w:rsidRPr="00F5691D" w:rsidRDefault="005265B8" w:rsidP="008971F5">
      <w:pPr>
        <w:spacing w:after="0" w:line="240" w:lineRule="auto"/>
        <w:rPr>
          <w:rFonts w:ascii="Arial" w:hAnsi="Arial" w:cs="Arial"/>
          <w:color w:val="000000" w:themeColor="text1"/>
          <w:sz w:val="24"/>
        </w:rPr>
      </w:pPr>
      <w:r w:rsidRPr="00F5691D">
        <w:rPr>
          <w:rFonts w:ascii="Arial" w:hAnsi="Arial" w:cs="Arial"/>
          <w:color w:val="000000" w:themeColor="text1"/>
          <w:sz w:val="24"/>
        </w:rPr>
        <w:t xml:space="preserve">Time to </w:t>
      </w:r>
      <w:r w:rsidR="00A578A9">
        <w:rPr>
          <w:rFonts w:ascii="Arial" w:hAnsi="Arial" w:cs="Arial"/>
          <w:color w:val="000000" w:themeColor="text1"/>
          <w:sz w:val="24"/>
        </w:rPr>
        <w:t>C</w:t>
      </w:r>
      <w:r w:rsidRPr="00F5691D">
        <w:rPr>
          <w:rFonts w:ascii="Arial" w:hAnsi="Arial" w:cs="Arial"/>
          <w:color w:val="000000" w:themeColor="text1"/>
          <w:sz w:val="24"/>
        </w:rPr>
        <w:t>hange will o</w:t>
      </w:r>
      <w:r w:rsidR="00F5691D" w:rsidRPr="00F5691D">
        <w:rPr>
          <w:rFonts w:ascii="Arial" w:hAnsi="Arial" w:cs="Arial"/>
          <w:color w:val="000000" w:themeColor="text1"/>
          <w:sz w:val="24"/>
        </w:rPr>
        <w:t>ffer a range of support options</w:t>
      </w:r>
      <w:r w:rsidR="002D3DA6">
        <w:rPr>
          <w:rFonts w:ascii="Arial" w:hAnsi="Arial" w:cs="Arial"/>
          <w:color w:val="000000" w:themeColor="text1"/>
          <w:sz w:val="24"/>
        </w:rPr>
        <w:t>:</w:t>
      </w:r>
    </w:p>
    <w:p w:rsidR="00284BDF" w:rsidRPr="00F5691D" w:rsidRDefault="00284BDF" w:rsidP="00284BDF">
      <w:pPr>
        <w:pStyle w:val="ListParagraph"/>
        <w:ind w:left="714"/>
        <w:rPr>
          <w:rFonts w:ascii="Arial" w:hAnsi="Arial" w:cs="Arial"/>
          <w:color w:val="000000" w:themeColor="text1"/>
        </w:rPr>
      </w:pPr>
    </w:p>
    <w:p w:rsidR="005265B8" w:rsidRPr="00F5691D" w:rsidRDefault="005265B8" w:rsidP="006F081D">
      <w:pPr>
        <w:pStyle w:val="ListParagraph"/>
        <w:numPr>
          <w:ilvl w:val="0"/>
          <w:numId w:val="36"/>
        </w:numPr>
        <w:spacing w:after="120"/>
        <w:ind w:left="714" w:hanging="357"/>
        <w:rPr>
          <w:rFonts w:ascii="Arial" w:hAnsi="Arial" w:cs="Arial"/>
          <w:color w:val="000000" w:themeColor="text1"/>
        </w:rPr>
      </w:pPr>
      <w:r w:rsidRPr="00F5691D">
        <w:rPr>
          <w:rFonts w:ascii="Arial" w:hAnsi="Arial" w:cs="Arial"/>
          <w:color w:val="000000" w:themeColor="text1"/>
        </w:rPr>
        <w:t>A half-day training session</w:t>
      </w:r>
      <w:r w:rsidR="00F5691D" w:rsidRPr="00F5691D">
        <w:rPr>
          <w:rFonts w:ascii="Arial" w:hAnsi="Arial" w:cs="Arial"/>
          <w:color w:val="000000" w:themeColor="text1"/>
        </w:rPr>
        <w:t xml:space="preserve"> covering</w:t>
      </w:r>
      <w:r w:rsidRPr="00F5691D">
        <w:rPr>
          <w:rFonts w:ascii="Arial" w:hAnsi="Arial" w:cs="Arial"/>
          <w:color w:val="000000" w:themeColor="text1"/>
        </w:rPr>
        <w:t xml:space="preserve"> all aspects of the Champions Fund and provid</w:t>
      </w:r>
      <w:r w:rsidR="00F5691D" w:rsidRPr="00F5691D">
        <w:rPr>
          <w:rFonts w:ascii="Arial" w:hAnsi="Arial" w:cs="Arial"/>
          <w:color w:val="000000" w:themeColor="text1"/>
        </w:rPr>
        <w:t>ing</w:t>
      </w:r>
      <w:r w:rsidRPr="00F5691D">
        <w:rPr>
          <w:rFonts w:ascii="Arial" w:hAnsi="Arial" w:cs="Arial"/>
          <w:color w:val="000000" w:themeColor="text1"/>
        </w:rPr>
        <w:t xml:space="preserve"> a space to think about what </w:t>
      </w:r>
      <w:r w:rsidR="00F5691D" w:rsidRPr="00F5691D">
        <w:rPr>
          <w:rFonts w:ascii="Arial" w:hAnsi="Arial" w:cs="Arial"/>
          <w:color w:val="000000" w:themeColor="text1"/>
        </w:rPr>
        <w:t>you</w:t>
      </w:r>
      <w:r w:rsidRPr="00F5691D">
        <w:rPr>
          <w:rFonts w:ascii="Arial" w:hAnsi="Arial" w:cs="Arial"/>
          <w:color w:val="000000" w:themeColor="text1"/>
        </w:rPr>
        <w:t xml:space="preserve"> can offer and how </w:t>
      </w:r>
      <w:r w:rsidR="00F5691D" w:rsidRPr="00F5691D">
        <w:rPr>
          <w:rFonts w:ascii="Arial" w:hAnsi="Arial" w:cs="Arial"/>
          <w:color w:val="000000" w:themeColor="text1"/>
        </w:rPr>
        <w:t>to deliver it</w:t>
      </w:r>
    </w:p>
    <w:p w:rsidR="005265B8" w:rsidRPr="00F5691D" w:rsidRDefault="005265B8" w:rsidP="006F081D">
      <w:pPr>
        <w:pStyle w:val="ListParagraph"/>
        <w:numPr>
          <w:ilvl w:val="0"/>
          <w:numId w:val="36"/>
        </w:numPr>
        <w:spacing w:after="120"/>
        <w:ind w:left="714" w:hanging="357"/>
        <w:rPr>
          <w:rFonts w:ascii="Arial" w:hAnsi="Arial" w:cs="Arial"/>
          <w:color w:val="000000" w:themeColor="text1"/>
        </w:rPr>
      </w:pPr>
      <w:r w:rsidRPr="00F5691D">
        <w:rPr>
          <w:rFonts w:ascii="Arial" w:hAnsi="Arial" w:cs="Arial"/>
          <w:color w:val="000000" w:themeColor="text1"/>
        </w:rPr>
        <w:t xml:space="preserve">A variety of templates to adapt and use as </w:t>
      </w:r>
      <w:r w:rsidR="00F5691D" w:rsidRPr="00F5691D">
        <w:rPr>
          <w:rFonts w:ascii="Arial" w:hAnsi="Arial" w:cs="Arial"/>
          <w:color w:val="000000" w:themeColor="text1"/>
        </w:rPr>
        <w:t>required</w:t>
      </w:r>
    </w:p>
    <w:p w:rsidR="005265B8" w:rsidRPr="00F5691D" w:rsidRDefault="005265B8" w:rsidP="006F081D">
      <w:pPr>
        <w:pStyle w:val="ListParagraph"/>
        <w:numPr>
          <w:ilvl w:val="0"/>
          <w:numId w:val="36"/>
        </w:numPr>
        <w:spacing w:after="120"/>
        <w:ind w:left="714" w:hanging="357"/>
        <w:rPr>
          <w:rFonts w:ascii="Arial" w:hAnsi="Arial" w:cs="Arial"/>
          <w:color w:val="000000" w:themeColor="text1"/>
        </w:rPr>
      </w:pPr>
      <w:r w:rsidRPr="00F5691D">
        <w:rPr>
          <w:rFonts w:ascii="Arial" w:hAnsi="Arial" w:cs="Arial"/>
          <w:color w:val="000000" w:themeColor="text1"/>
        </w:rPr>
        <w:t>An application form, applican</w:t>
      </w:r>
      <w:r w:rsidR="00F5691D" w:rsidRPr="00F5691D">
        <w:rPr>
          <w:rFonts w:ascii="Arial" w:hAnsi="Arial" w:cs="Arial"/>
          <w:color w:val="000000" w:themeColor="text1"/>
        </w:rPr>
        <w:t>t guidance and suggested scoring criteria</w:t>
      </w:r>
    </w:p>
    <w:p w:rsidR="005265B8" w:rsidRPr="00F5691D" w:rsidRDefault="005265B8" w:rsidP="006F081D">
      <w:pPr>
        <w:pStyle w:val="ListParagraph"/>
        <w:numPr>
          <w:ilvl w:val="0"/>
          <w:numId w:val="36"/>
        </w:numPr>
        <w:spacing w:after="120"/>
        <w:ind w:left="714" w:hanging="357"/>
        <w:rPr>
          <w:rFonts w:ascii="Arial" w:hAnsi="Arial" w:cs="Arial"/>
          <w:color w:val="000000" w:themeColor="text1"/>
        </w:rPr>
      </w:pPr>
      <w:r w:rsidRPr="00F5691D">
        <w:rPr>
          <w:rFonts w:ascii="Arial" w:hAnsi="Arial" w:cs="Arial"/>
          <w:color w:val="000000" w:themeColor="text1"/>
        </w:rPr>
        <w:t>A pre-paid card system (more information below)</w:t>
      </w:r>
    </w:p>
    <w:p w:rsidR="005265B8" w:rsidRPr="00F5691D" w:rsidRDefault="005265B8" w:rsidP="006F081D">
      <w:pPr>
        <w:pStyle w:val="ListParagraph"/>
        <w:numPr>
          <w:ilvl w:val="0"/>
          <w:numId w:val="36"/>
        </w:numPr>
        <w:spacing w:after="120"/>
        <w:ind w:left="714" w:hanging="357"/>
        <w:rPr>
          <w:rFonts w:ascii="Arial" w:hAnsi="Arial" w:cs="Arial"/>
          <w:color w:val="000000" w:themeColor="text1"/>
        </w:rPr>
      </w:pPr>
      <w:r w:rsidRPr="00F5691D">
        <w:rPr>
          <w:rFonts w:ascii="Arial" w:hAnsi="Arial" w:cs="Arial"/>
          <w:color w:val="000000" w:themeColor="text1"/>
        </w:rPr>
        <w:t xml:space="preserve">Space on the Time to Change website to advertise your </w:t>
      </w:r>
      <w:r w:rsidR="008A60B2">
        <w:rPr>
          <w:rFonts w:ascii="Arial" w:hAnsi="Arial" w:cs="Arial"/>
          <w:color w:val="000000" w:themeColor="text1"/>
        </w:rPr>
        <w:t>f</w:t>
      </w:r>
      <w:r w:rsidRPr="00F5691D">
        <w:rPr>
          <w:rFonts w:ascii="Arial" w:hAnsi="Arial" w:cs="Arial"/>
          <w:color w:val="000000" w:themeColor="text1"/>
        </w:rPr>
        <w:t>und</w:t>
      </w:r>
      <w:r w:rsidR="008A60B2">
        <w:rPr>
          <w:rFonts w:ascii="Arial" w:hAnsi="Arial" w:cs="Arial"/>
          <w:color w:val="000000" w:themeColor="text1"/>
        </w:rPr>
        <w:t>, support options and deadlines</w:t>
      </w:r>
    </w:p>
    <w:p w:rsidR="00F5691D" w:rsidRPr="00F5691D" w:rsidRDefault="005265B8" w:rsidP="00F5691D">
      <w:pPr>
        <w:pStyle w:val="ListParagraph"/>
        <w:numPr>
          <w:ilvl w:val="0"/>
          <w:numId w:val="36"/>
        </w:numPr>
        <w:ind w:left="714" w:hanging="357"/>
        <w:rPr>
          <w:rFonts w:ascii="Arial" w:hAnsi="Arial" w:cs="Arial"/>
          <w:color w:val="000000" w:themeColor="text1"/>
        </w:rPr>
      </w:pPr>
      <w:r w:rsidRPr="00F5691D">
        <w:rPr>
          <w:rFonts w:ascii="Arial" w:hAnsi="Arial" w:cs="Arial"/>
          <w:color w:val="000000" w:themeColor="text1"/>
        </w:rPr>
        <w:t xml:space="preserve">Ongoing support </w:t>
      </w:r>
      <w:r w:rsidR="00F5691D">
        <w:rPr>
          <w:rFonts w:ascii="Arial" w:hAnsi="Arial" w:cs="Arial"/>
          <w:color w:val="000000" w:themeColor="text1"/>
        </w:rPr>
        <w:t xml:space="preserve">from the Time to Change Network Support </w:t>
      </w:r>
      <w:r w:rsidRPr="00F5691D">
        <w:rPr>
          <w:rFonts w:ascii="Arial" w:hAnsi="Arial" w:cs="Arial"/>
          <w:color w:val="000000" w:themeColor="text1"/>
        </w:rPr>
        <w:t>Officer</w:t>
      </w:r>
    </w:p>
    <w:p w:rsidR="005265B8" w:rsidRPr="009857FB" w:rsidRDefault="005265B8" w:rsidP="008971F5">
      <w:pPr>
        <w:pStyle w:val="ListParagraph"/>
        <w:rPr>
          <w:rFonts w:ascii="Arial" w:hAnsi="Arial" w:cs="Arial"/>
          <w:color w:val="000000" w:themeColor="text1"/>
          <w:highlight w:val="yellow"/>
        </w:rPr>
      </w:pPr>
    </w:p>
    <w:p w:rsidR="005265B8" w:rsidRPr="00F5691D" w:rsidRDefault="005265B8" w:rsidP="008971F5">
      <w:pPr>
        <w:pStyle w:val="ListParagraph"/>
        <w:numPr>
          <w:ilvl w:val="0"/>
          <w:numId w:val="27"/>
        </w:numPr>
        <w:ind w:left="426" w:hanging="426"/>
        <w:rPr>
          <w:rFonts w:ascii="Arial" w:hAnsi="Arial" w:cs="Arial"/>
          <w:b/>
          <w:color w:val="000000" w:themeColor="text1"/>
        </w:rPr>
      </w:pPr>
      <w:bookmarkStart w:id="43" w:name="WhatprepaidcardsystemT2Cuseit"/>
      <w:r w:rsidRPr="00F5691D">
        <w:rPr>
          <w:rFonts w:ascii="Arial" w:hAnsi="Arial" w:cs="Arial"/>
          <w:b/>
          <w:color w:val="000000" w:themeColor="text1"/>
        </w:rPr>
        <w:t>What is the pre-paid card system and why are Time to Change using it?</w:t>
      </w:r>
    </w:p>
    <w:bookmarkEnd w:id="43"/>
    <w:p w:rsidR="00284BDF" w:rsidRPr="00F5691D" w:rsidRDefault="00284BDF" w:rsidP="008971F5">
      <w:pPr>
        <w:spacing w:after="0" w:line="240" w:lineRule="auto"/>
        <w:rPr>
          <w:rFonts w:ascii="Arial" w:hAnsi="Arial" w:cs="Arial"/>
          <w:color w:val="000000" w:themeColor="text1"/>
          <w:sz w:val="24"/>
        </w:rPr>
      </w:pPr>
    </w:p>
    <w:p w:rsidR="005265B8" w:rsidRPr="00F5691D" w:rsidRDefault="005265B8" w:rsidP="008971F5">
      <w:pPr>
        <w:spacing w:after="0" w:line="240" w:lineRule="auto"/>
        <w:rPr>
          <w:rFonts w:ascii="Arial" w:hAnsi="Arial" w:cs="Arial"/>
          <w:color w:val="000000" w:themeColor="text1"/>
          <w:sz w:val="24"/>
        </w:rPr>
      </w:pPr>
      <w:r w:rsidRPr="00F5691D">
        <w:rPr>
          <w:rFonts w:ascii="Arial" w:hAnsi="Arial" w:cs="Arial"/>
          <w:color w:val="000000" w:themeColor="text1"/>
          <w:sz w:val="24"/>
        </w:rPr>
        <w:t xml:space="preserve">In </w:t>
      </w:r>
      <w:r w:rsidR="00F5691D" w:rsidRPr="00F5691D">
        <w:rPr>
          <w:rFonts w:ascii="Arial" w:hAnsi="Arial" w:cs="Arial"/>
          <w:color w:val="000000" w:themeColor="text1"/>
          <w:sz w:val="24"/>
        </w:rPr>
        <w:t>20</w:t>
      </w:r>
      <w:r w:rsidRPr="00F5691D">
        <w:rPr>
          <w:rFonts w:ascii="Arial" w:hAnsi="Arial" w:cs="Arial"/>
          <w:color w:val="000000" w:themeColor="text1"/>
          <w:sz w:val="24"/>
        </w:rPr>
        <w:t>15 /16 Time to Change piloted two Champions Funds</w:t>
      </w:r>
      <w:r w:rsidR="00F5691D" w:rsidRPr="00F5691D">
        <w:rPr>
          <w:rFonts w:ascii="Arial" w:hAnsi="Arial" w:cs="Arial"/>
          <w:color w:val="000000" w:themeColor="text1"/>
          <w:sz w:val="24"/>
        </w:rPr>
        <w:t xml:space="preserve"> with local partners in Bristol and Liverpool. In both,</w:t>
      </w:r>
      <w:r w:rsidRPr="00F5691D">
        <w:rPr>
          <w:rFonts w:ascii="Arial" w:hAnsi="Arial" w:cs="Arial"/>
          <w:color w:val="000000" w:themeColor="text1"/>
          <w:sz w:val="24"/>
        </w:rPr>
        <w:t xml:space="preserve"> Champions paid for their activity using their own </w:t>
      </w:r>
      <w:r w:rsidR="00F5691D" w:rsidRPr="00F5691D">
        <w:rPr>
          <w:rFonts w:ascii="Arial" w:hAnsi="Arial" w:cs="Arial"/>
          <w:color w:val="000000" w:themeColor="text1"/>
          <w:sz w:val="24"/>
        </w:rPr>
        <w:t>money</w:t>
      </w:r>
      <w:r w:rsidRPr="00F5691D">
        <w:rPr>
          <w:rFonts w:ascii="Arial" w:hAnsi="Arial" w:cs="Arial"/>
          <w:color w:val="000000" w:themeColor="text1"/>
          <w:sz w:val="24"/>
        </w:rPr>
        <w:t xml:space="preserve"> and were reimbursed upon production of a receipt</w:t>
      </w:r>
      <w:r w:rsidR="00F5691D" w:rsidRPr="00F5691D">
        <w:rPr>
          <w:rFonts w:ascii="Arial" w:hAnsi="Arial" w:cs="Arial"/>
          <w:color w:val="000000" w:themeColor="text1"/>
          <w:sz w:val="24"/>
        </w:rPr>
        <w:t>, which presented</w:t>
      </w:r>
      <w:r w:rsidRPr="00F5691D">
        <w:rPr>
          <w:rFonts w:ascii="Arial" w:hAnsi="Arial" w:cs="Arial"/>
          <w:color w:val="000000" w:themeColor="text1"/>
          <w:sz w:val="24"/>
        </w:rPr>
        <w:t xml:space="preserve"> a major barrier to some Champions and communities when applying.</w:t>
      </w:r>
    </w:p>
    <w:p w:rsidR="00284BDF" w:rsidRPr="00F5691D" w:rsidRDefault="00284BDF" w:rsidP="008971F5">
      <w:pPr>
        <w:spacing w:after="0" w:line="240" w:lineRule="auto"/>
        <w:rPr>
          <w:rFonts w:ascii="Arial" w:hAnsi="Arial" w:cs="Arial"/>
          <w:color w:val="000000" w:themeColor="text1"/>
          <w:sz w:val="24"/>
        </w:rPr>
      </w:pPr>
    </w:p>
    <w:p w:rsidR="005265B8" w:rsidRPr="00F5691D" w:rsidRDefault="005265B8" w:rsidP="008971F5">
      <w:pPr>
        <w:spacing w:after="0" w:line="240" w:lineRule="auto"/>
        <w:rPr>
          <w:rFonts w:ascii="Arial" w:hAnsi="Arial" w:cs="Arial"/>
          <w:color w:val="000000" w:themeColor="text1"/>
          <w:sz w:val="24"/>
        </w:rPr>
      </w:pPr>
      <w:r w:rsidRPr="00F5691D">
        <w:rPr>
          <w:rFonts w:ascii="Arial" w:hAnsi="Arial" w:cs="Arial"/>
          <w:color w:val="000000" w:themeColor="text1"/>
          <w:sz w:val="24"/>
        </w:rPr>
        <w:t>To get around this Time to Change have approached a developer to construct a pre-paid card solution. Pre-paid cards are similar to gift cards: money can be loaded onto the card and once the money runs out no more can be spent. The difference is that pre-paid cards can be used in any shop and users can access an online portal (similar to online banking) that can be used to track expenditure.</w:t>
      </w:r>
    </w:p>
    <w:p w:rsidR="00F5691D" w:rsidRPr="00F5691D" w:rsidRDefault="00F5691D" w:rsidP="008971F5">
      <w:pPr>
        <w:spacing w:after="0" w:line="240" w:lineRule="auto"/>
        <w:rPr>
          <w:rFonts w:ascii="Arial" w:hAnsi="Arial" w:cs="Arial"/>
          <w:color w:val="000000" w:themeColor="text1"/>
          <w:sz w:val="24"/>
        </w:rPr>
      </w:pPr>
    </w:p>
    <w:p w:rsidR="005265B8" w:rsidRPr="00F5691D" w:rsidRDefault="005265B8" w:rsidP="008971F5">
      <w:pPr>
        <w:spacing w:after="0" w:line="240" w:lineRule="auto"/>
        <w:rPr>
          <w:rFonts w:ascii="Arial" w:hAnsi="Arial" w:cs="Arial"/>
          <w:color w:val="000000" w:themeColor="text1"/>
          <w:sz w:val="24"/>
        </w:rPr>
      </w:pPr>
      <w:r w:rsidRPr="00F5691D">
        <w:rPr>
          <w:rFonts w:ascii="Arial" w:hAnsi="Arial" w:cs="Arial"/>
          <w:color w:val="000000" w:themeColor="text1"/>
          <w:sz w:val="24"/>
        </w:rPr>
        <w:lastRenderedPageBreak/>
        <w:t xml:space="preserve">Hubs will be able to issue cards to successful applicants and monitor expenditure on all cards. </w:t>
      </w:r>
      <w:r w:rsidR="00F5691D" w:rsidRPr="00F5691D">
        <w:rPr>
          <w:rFonts w:ascii="Arial" w:hAnsi="Arial" w:cs="Arial"/>
          <w:color w:val="000000" w:themeColor="text1"/>
          <w:sz w:val="24"/>
        </w:rPr>
        <w:t xml:space="preserve">Full </w:t>
      </w:r>
      <w:r w:rsidRPr="00F5691D">
        <w:rPr>
          <w:rFonts w:ascii="Arial" w:hAnsi="Arial" w:cs="Arial"/>
          <w:color w:val="000000" w:themeColor="text1"/>
          <w:sz w:val="24"/>
        </w:rPr>
        <w:t xml:space="preserve">training will be given to Hubs on how to use this software.  </w:t>
      </w:r>
    </w:p>
    <w:p w:rsidR="00284BDF" w:rsidRPr="009857FB" w:rsidRDefault="00284BDF" w:rsidP="00284BDF">
      <w:pPr>
        <w:pStyle w:val="ListParagraph"/>
        <w:ind w:left="426"/>
        <w:rPr>
          <w:rFonts w:ascii="Arial" w:hAnsi="Arial" w:cs="Arial"/>
          <w:b/>
          <w:color w:val="000000" w:themeColor="text1"/>
          <w:highlight w:val="yellow"/>
        </w:rPr>
      </w:pPr>
      <w:bookmarkStart w:id="44" w:name="Achampiontreatedunfairlycomplain"/>
    </w:p>
    <w:p w:rsidR="005265B8" w:rsidRPr="003B5311" w:rsidRDefault="005265B8" w:rsidP="008971F5">
      <w:pPr>
        <w:pStyle w:val="ListParagraph"/>
        <w:numPr>
          <w:ilvl w:val="0"/>
          <w:numId w:val="27"/>
        </w:numPr>
        <w:ind w:left="426" w:hanging="426"/>
        <w:rPr>
          <w:rFonts w:ascii="Arial" w:hAnsi="Arial" w:cs="Arial"/>
          <w:b/>
          <w:color w:val="000000" w:themeColor="text1"/>
        </w:rPr>
      </w:pPr>
      <w:r w:rsidRPr="003B5311">
        <w:rPr>
          <w:rFonts w:ascii="Arial" w:hAnsi="Arial" w:cs="Arial"/>
          <w:b/>
          <w:color w:val="000000" w:themeColor="text1"/>
        </w:rPr>
        <w:t>A Champion thinks their application has been treated unfairly. How do they make a complaint?</w:t>
      </w:r>
    </w:p>
    <w:bookmarkEnd w:id="44"/>
    <w:p w:rsidR="00284BDF" w:rsidRPr="003B5311" w:rsidRDefault="00284BDF" w:rsidP="008971F5">
      <w:pPr>
        <w:spacing w:after="0" w:line="240" w:lineRule="auto"/>
        <w:rPr>
          <w:rFonts w:ascii="Arial" w:hAnsi="Arial" w:cs="Arial"/>
          <w:color w:val="000000" w:themeColor="text1"/>
          <w:sz w:val="24"/>
          <w:szCs w:val="24"/>
        </w:rPr>
      </w:pPr>
    </w:p>
    <w:p w:rsidR="005265B8" w:rsidRPr="003B5311" w:rsidRDefault="005265B8" w:rsidP="008971F5">
      <w:pPr>
        <w:spacing w:after="0" w:line="240" w:lineRule="auto"/>
        <w:rPr>
          <w:rFonts w:ascii="Arial" w:hAnsi="Arial" w:cs="Arial"/>
          <w:color w:val="000000" w:themeColor="text1"/>
          <w:sz w:val="24"/>
          <w:szCs w:val="24"/>
        </w:rPr>
      </w:pPr>
      <w:r w:rsidRPr="003B5311">
        <w:rPr>
          <w:rFonts w:ascii="Arial" w:hAnsi="Arial" w:cs="Arial"/>
          <w:color w:val="000000" w:themeColor="text1"/>
          <w:sz w:val="24"/>
          <w:szCs w:val="24"/>
        </w:rPr>
        <w:t xml:space="preserve">In the first instance a Champion will contact the local Hub directly and tell you about their complaint. If a Champion comes directly to Time to Change we will advise that they approach the Hub </w:t>
      </w:r>
      <w:r w:rsidR="003B5311" w:rsidRPr="003B5311">
        <w:rPr>
          <w:rFonts w:ascii="Arial" w:hAnsi="Arial" w:cs="Arial"/>
          <w:color w:val="000000" w:themeColor="text1"/>
          <w:sz w:val="24"/>
          <w:szCs w:val="24"/>
        </w:rPr>
        <w:t xml:space="preserve">Coordinator </w:t>
      </w:r>
      <w:r w:rsidRPr="003B5311">
        <w:rPr>
          <w:rFonts w:ascii="Arial" w:hAnsi="Arial" w:cs="Arial"/>
          <w:color w:val="000000" w:themeColor="text1"/>
          <w:sz w:val="24"/>
          <w:szCs w:val="24"/>
        </w:rPr>
        <w:t xml:space="preserve">first. As such, each Hub will need to have a complaints procedure in place to deal with </w:t>
      </w:r>
      <w:r w:rsidR="003B5311" w:rsidRPr="003B5311">
        <w:rPr>
          <w:rFonts w:ascii="Arial" w:hAnsi="Arial" w:cs="Arial"/>
          <w:color w:val="000000" w:themeColor="text1"/>
          <w:sz w:val="24"/>
          <w:szCs w:val="24"/>
        </w:rPr>
        <w:t xml:space="preserve">potential </w:t>
      </w:r>
      <w:r w:rsidRPr="003B5311">
        <w:rPr>
          <w:rFonts w:ascii="Arial" w:hAnsi="Arial" w:cs="Arial"/>
          <w:color w:val="000000" w:themeColor="text1"/>
          <w:sz w:val="24"/>
          <w:szCs w:val="24"/>
        </w:rPr>
        <w:t xml:space="preserve">complaints. </w:t>
      </w:r>
    </w:p>
    <w:p w:rsidR="00284BDF" w:rsidRPr="003B5311" w:rsidRDefault="00284BDF" w:rsidP="008971F5">
      <w:pPr>
        <w:spacing w:after="0" w:line="240" w:lineRule="auto"/>
        <w:rPr>
          <w:rFonts w:ascii="Arial" w:hAnsi="Arial" w:cs="Arial"/>
          <w:color w:val="000000" w:themeColor="text1"/>
          <w:sz w:val="24"/>
          <w:szCs w:val="24"/>
        </w:rPr>
      </w:pPr>
    </w:p>
    <w:p w:rsidR="005265B8" w:rsidRPr="003B5311" w:rsidRDefault="008A60B2"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Once </w:t>
      </w:r>
      <w:r w:rsidR="005265B8" w:rsidRPr="003B5311">
        <w:rPr>
          <w:rFonts w:ascii="Arial" w:hAnsi="Arial" w:cs="Arial"/>
          <w:color w:val="000000" w:themeColor="text1"/>
          <w:sz w:val="24"/>
          <w:szCs w:val="24"/>
        </w:rPr>
        <w:t>the complaints procedure has been followed in full</w:t>
      </w:r>
      <w:r>
        <w:rPr>
          <w:rFonts w:ascii="Arial" w:hAnsi="Arial" w:cs="Arial"/>
          <w:color w:val="000000" w:themeColor="text1"/>
          <w:sz w:val="24"/>
          <w:szCs w:val="24"/>
        </w:rPr>
        <w:t>, if</w:t>
      </w:r>
      <w:r w:rsidR="005265B8" w:rsidRPr="003B5311">
        <w:rPr>
          <w:rFonts w:ascii="Arial" w:hAnsi="Arial" w:cs="Arial"/>
          <w:color w:val="000000" w:themeColor="text1"/>
          <w:sz w:val="24"/>
          <w:szCs w:val="24"/>
        </w:rPr>
        <w:t xml:space="preserve"> a Champion is </w:t>
      </w:r>
      <w:r w:rsidR="003B5311" w:rsidRPr="003B5311">
        <w:rPr>
          <w:rFonts w:ascii="Arial" w:hAnsi="Arial" w:cs="Arial"/>
          <w:color w:val="000000" w:themeColor="text1"/>
          <w:sz w:val="24"/>
          <w:szCs w:val="24"/>
        </w:rPr>
        <w:t xml:space="preserve">still </w:t>
      </w:r>
      <w:r w:rsidR="005265B8" w:rsidRPr="003B5311">
        <w:rPr>
          <w:rFonts w:ascii="Arial" w:hAnsi="Arial" w:cs="Arial"/>
          <w:color w:val="000000" w:themeColor="text1"/>
          <w:sz w:val="24"/>
          <w:szCs w:val="24"/>
        </w:rPr>
        <w:t>unhappy with the response they have received then the Hub should contact Time to Change for guidance.</w:t>
      </w:r>
    </w:p>
    <w:p w:rsidR="00284BDF" w:rsidRPr="003B5311" w:rsidRDefault="00284BDF" w:rsidP="008971F5">
      <w:pPr>
        <w:spacing w:after="0" w:line="240" w:lineRule="auto"/>
        <w:rPr>
          <w:rFonts w:ascii="Arial" w:hAnsi="Arial" w:cs="Arial"/>
          <w:color w:val="000000" w:themeColor="text1"/>
          <w:sz w:val="24"/>
          <w:szCs w:val="24"/>
        </w:rPr>
      </w:pPr>
    </w:p>
    <w:p w:rsidR="005265B8" w:rsidRPr="003B5311" w:rsidRDefault="003B5311" w:rsidP="008971F5">
      <w:pPr>
        <w:spacing w:after="0" w:line="240" w:lineRule="auto"/>
        <w:rPr>
          <w:rFonts w:ascii="Arial" w:hAnsi="Arial" w:cs="Arial"/>
          <w:color w:val="000000" w:themeColor="text1"/>
        </w:rPr>
      </w:pPr>
      <w:r>
        <w:rPr>
          <w:rFonts w:ascii="Arial" w:hAnsi="Arial" w:cs="Arial"/>
          <w:color w:val="000000" w:themeColor="text1"/>
          <w:sz w:val="24"/>
          <w:szCs w:val="24"/>
        </w:rPr>
        <w:t xml:space="preserve">Hubs should ensure that </w:t>
      </w:r>
      <w:r w:rsidR="005265B8" w:rsidRPr="003B5311">
        <w:rPr>
          <w:rFonts w:ascii="Arial" w:hAnsi="Arial" w:cs="Arial"/>
          <w:color w:val="000000" w:themeColor="text1"/>
          <w:sz w:val="24"/>
          <w:szCs w:val="24"/>
        </w:rPr>
        <w:t>Time to Change</w:t>
      </w:r>
      <w:r>
        <w:rPr>
          <w:rFonts w:ascii="Arial" w:hAnsi="Arial" w:cs="Arial"/>
          <w:color w:val="000000" w:themeColor="text1"/>
          <w:sz w:val="24"/>
          <w:szCs w:val="24"/>
        </w:rPr>
        <w:t xml:space="preserve"> are</w:t>
      </w:r>
      <w:r w:rsidR="005265B8" w:rsidRPr="003B5311">
        <w:rPr>
          <w:rFonts w:ascii="Arial" w:hAnsi="Arial" w:cs="Arial"/>
          <w:color w:val="000000" w:themeColor="text1"/>
          <w:sz w:val="24"/>
          <w:szCs w:val="24"/>
        </w:rPr>
        <w:t xml:space="preserve"> informed </w:t>
      </w:r>
      <w:r>
        <w:rPr>
          <w:rFonts w:ascii="Arial" w:hAnsi="Arial" w:cs="Arial"/>
          <w:color w:val="000000" w:themeColor="text1"/>
          <w:sz w:val="24"/>
          <w:szCs w:val="24"/>
        </w:rPr>
        <w:t>of any ongoing complaints through the Champion’s Fund reporting.</w:t>
      </w:r>
      <w:r w:rsidR="005265B8" w:rsidRPr="003B5311">
        <w:rPr>
          <w:rFonts w:ascii="Arial" w:hAnsi="Arial" w:cs="Arial"/>
          <w:color w:val="000000" w:themeColor="text1"/>
          <w:sz w:val="24"/>
          <w:szCs w:val="24"/>
        </w:rPr>
        <w:t xml:space="preserve">  </w:t>
      </w:r>
    </w:p>
    <w:p w:rsidR="00284BDF" w:rsidRPr="009857FB" w:rsidRDefault="00284BDF" w:rsidP="008971F5">
      <w:pPr>
        <w:spacing w:after="0" w:line="240" w:lineRule="auto"/>
        <w:rPr>
          <w:rFonts w:ascii="Arial" w:hAnsi="Arial" w:cs="Arial"/>
          <w:b/>
          <w:color w:val="000000" w:themeColor="text1"/>
          <w:sz w:val="24"/>
          <w:highlight w:val="yellow"/>
        </w:rPr>
      </w:pPr>
    </w:p>
    <w:p w:rsidR="005265B8" w:rsidRPr="00700783" w:rsidRDefault="00816587" w:rsidP="008971F5">
      <w:pPr>
        <w:spacing w:after="0" w:line="240" w:lineRule="auto"/>
        <w:rPr>
          <w:rFonts w:ascii="Arial" w:hAnsi="Arial" w:cs="Arial"/>
          <w:b/>
          <w:color w:val="000000" w:themeColor="text1"/>
          <w:sz w:val="24"/>
        </w:rPr>
      </w:pPr>
      <w:r w:rsidRPr="00700783">
        <w:rPr>
          <w:rFonts w:ascii="Arial" w:hAnsi="Arial" w:cs="Arial"/>
          <w:b/>
          <w:color w:val="000000" w:themeColor="text1"/>
          <w:sz w:val="24"/>
        </w:rPr>
        <w:t>n</w:t>
      </w:r>
      <w:r w:rsidR="005265B8" w:rsidRPr="00700783">
        <w:rPr>
          <w:rFonts w:ascii="Arial" w:hAnsi="Arial" w:cs="Arial"/>
          <w:b/>
          <w:color w:val="000000" w:themeColor="text1"/>
          <w:sz w:val="24"/>
        </w:rPr>
        <w:t xml:space="preserve">. </w:t>
      </w:r>
      <w:bookmarkStart w:id="45" w:name="Whatchampfundwontcovercosts"/>
      <w:r w:rsidR="005265B8" w:rsidRPr="00700783">
        <w:rPr>
          <w:rFonts w:ascii="Arial" w:hAnsi="Arial" w:cs="Arial"/>
          <w:b/>
          <w:color w:val="000000" w:themeColor="text1"/>
          <w:sz w:val="24"/>
        </w:rPr>
        <w:t>What won’t the Champions Fund cover the costs for</w:t>
      </w:r>
      <w:bookmarkEnd w:id="45"/>
      <w:r w:rsidR="005265B8" w:rsidRPr="00700783">
        <w:rPr>
          <w:rFonts w:ascii="Arial" w:hAnsi="Arial" w:cs="Arial"/>
          <w:b/>
          <w:color w:val="000000" w:themeColor="text1"/>
          <w:sz w:val="24"/>
        </w:rPr>
        <w:t>?</w:t>
      </w:r>
    </w:p>
    <w:p w:rsidR="00284BDF" w:rsidRPr="00700783" w:rsidRDefault="00284BDF" w:rsidP="008971F5">
      <w:pPr>
        <w:spacing w:after="0" w:line="240" w:lineRule="auto"/>
        <w:rPr>
          <w:rFonts w:ascii="Arial" w:hAnsi="Arial" w:cs="Arial"/>
          <w:b/>
          <w:color w:val="000000" w:themeColor="text1"/>
          <w:sz w:val="24"/>
        </w:rPr>
      </w:pPr>
    </w:p>
    <w:p w:rsidR="005265B8" w:rsidRPr="00700783" w:rsidRDefault="005265B8" w:rsidP="008971F5">
      <w:pPr>
        <w:spacing w:after="0" w:line="240" w:lineRule="auto"/>
        <w:rPr>
          <w:rFonts w:ascii="Arial" w:hAnsi="Arial" w:cs="Arial"/>
          <w:color w:val="000000" w:themeColor="text1"/>
          <w:sz w:val="24"/>
          <w:szCs w:val="24"/>
        </w:rPr>
      </w:pPr>
      <w:r w:rsidRPr="00700783">
        <w:rPr>
          <w:rFonts w:ascii="Arial" w:hAnsi="Arial" w:cs="Arial"/>
          <w:color w:val="000000" w:themeColor="text1"/>
          <w:sz w:val="24"/>
          <w:szCs w:val="24"/>
        </w:rPr>
        <w:t xml:space="preserve">Unfortunately the Champion’s Fund </w:t>
      </w:r>
      <w:r w:rsidRPr="00700783">
        <w:rPr>
          <w:rFonts w:ascii="Arial" w:hAnsi="Arial" w:cs="Arial"/>
          <w:b/>
          <w:i/>
          <w:color w:val="000000" w:themeColor="text1"/>
          <w:sz w:val="24"/>
          <w:szCs w:val="24"/>
        </w:rPr>
        <w:t>cannot</w:t>
      </w:r>
      <w:r w:rsidRPr="00700783">
        <w:rPr>
          <w:rFonts w:ascii="Arial" w:hAnsi="Arial" w:cs="Arial"/>
          <w:color w:val="000000" w:themeColor="text1"/>
          <w:sz w:val="24"/>
          <w:szCs w:val="24"/>
        </w:rPr>
        <w:t xml:space="preserve"> be used to pay for any of the following</w:t>
      </w:r>
      <w:r w:rsidR="00A578A9">
        <w:rPr>
          <w:rFonts w:ascii="Arial" w:hAnsi="Arial" w:cs="Arial"/>
          <w:color w:val="000000" w:themeColor="text1"/>
          <w:sz w:val="24"/>
          <w:szCs w:val="24"/>
        </w:rPr>
        <w:t>:</w:t>
      </w:r>
      <w:r w:rsidRPr="00700783">
        <w:rPr>
          <w:rFonts w:ascii="Arial" w:hAnsi="Arial" w:cs="Arial"/>
          <w:color w:val="000000" w:themeColor="text1"/>
          <w:sz w:val="24"/>
          <w:szCs w:val="24"/>
        </w:rPr>
        <w:t xml:space="preserve"> </w:t>
      </w:r>
    </w:p>
    <w:p w:rsidR="00284BDF" w:rsidRPr="00700783" w:rsidRDefault="00284BDF" w:rsidP="00284BDF">
      <w:pPr>
        <w:pStyle w:val="ListParagraph"/>
        <w:ind w:left="714"/>
        <w:rPr>
          <w:rFonts w:ascii="Arial" w:hAnsi="Arial" w:cs="Arial"/>
          <w:color w:val="000000" w:themeColor="text1"/>
        </w:rPr>
      </w:pPr>
    </w:p>
    <w:p w:rsidR="005265B8" w:rsidRPr="00700783" w:rsidRDefault="005265B8" w:rsidP="006F081D">
      <w:pPr>
        <w:pStyle w:val="ListParagraph"/>
        <w:numPr>
          <w:ilvl w:val="0"/>
          <w:numId w:val="36"/>
        </w:numPr>
        <w:spacing w:after="120"/>
        <w:ind w:left="714" w:hanging="357"/>
        <w:rPr>
          <w:rFonts w:ascii="Arial" w:hAnsi="Arial" w:cs="Arial"/>
          <w:color w:val="000000" w:themeColor="text1"/>
        </w:rPr>
      </w:pPr>
      <w:r w:rsidRPr="00700783">
        <w:rPr>
          <w:rFonts w:ascii="Arial" w:hAnsi="Arial" w:cs="Arial"/>
          <w:color w:val="000000" w:themeColor="text1"/>
        </w:rPr>
        <w:t>Equipment (i.e. cameras, computers etc.)</w:t>
      </w:r>
    </w:p>
    <w:p w:rsidR="005265B8" w:rsidRPr="00700783" w:rsidRDefault="005265B8" w:rsidP="006F081D">
      <w:pPr>
        <w:pStyle w:val="ListParagraph"/>
        <w:numPr>
          <w:ilvl w:val="0"/>
          <w:numId w:val="36"/>
        </w:numPr>
        <w:spacing w:after="120"/>
        <w:ind w:left="714" w:hanging="357"/>
        <w:rPr>
          <w:rFonts w:ascii="Arial" w:hAnsi="Arial" w:cs="Arial"/>
          <w:color w:val="000000" w:themeColor="text1"/>
        </w:rPr>
      </w:pPr>
      <w:r w:rsidRPr="00700783">
        <w:rPr>
          <w:rFonts w:ascii="Arial" w:hAnsi="Arial" w:cs="Arial"/>
          <w:color w:val="000000" w:themeColor="text1"/>
        </w:rPr>
        <w:t>Training courses</w:t>
      </w:r>
    </w:p>
    <w:p w:rsidR="005265B8" w:rsidRPr="00700783" w:rsidRDefault="005265B8" w:rsidP="006F081D">
      <w:pPr>
        <w:pStyle w:val="ListParagraph"/>
        <w:numPr>
          <w:ilvl w:val="0"/>
          <w:numId w:val="36"/>
        </w:numPr>
        <w:spacing w:after="120"/>
        <w:ind w:left="714" w:hanging="357"/>
        <w:rPr>
          <w:rFonts w:ascii="Arial" w:hAnsi="Arial" w:cs="Arial"/>
          <w:color w:val="000000" w:themeColor="text1"/>
        </w:rPr>
      </w:pPr>
      <w:r w:rsidRPr="00700783">
        <w:rPr>
          <w:rFonts w:ascii="Arial" w:hAnsi="Arial" w:cs="Arial"/>
          <w:color w:val="000000" w:themeColor="text1"/>
        </w:rPr>
        <w:t>Salary costs</w:t>
      </w:r>
    </w:p>
    <w:p w:rsidR="005265B8" w:rsidRPr="00700783" w:rsidRDefault="005265B8" w:rsidP="006F081D">
      <w:pPr>
        <w:pStyle w:val="ListParagraph"/>
        <w:numPr>
          <w:ilvl w:val="0"/>
          <w:numId w:val="36"/>
        </w:numPr>
        <w:ind w:left="714" w:hanging="357"/>
        <w:rPr>
          <w:rFonts w:ascii="Arial" w:hAnsi="Arial" w:cs="Arial"/>
          <w:color w:val="000000" w:themeColor="text1"/>
        </w:rPr>
      </w:pPr>
      <w:r w:rsidRPr="00700783">
        <w:rPr>
          <w:rFonts w:ascii="Arial" w:hAnsi="Arial" w:cs="Arial"/>
          <w:color w:val="000000" w:themeColor="text1"/>
        </w:rPr>
        <w:t xml:space="preserve">Activity solely based in a workplace (i.e. not public facing / community based). </w:t>
      </w:r>
    </w:p>
    <w:p w:rsidR="00284BDF" w:rsidRPr="00700783" w:rsidRDefault="00284BDF" w:rsidP="008971F5">
      <w:pPr>
        <w:spacing w:after="0" w:line="240" w:lineRule="auto"/>
        <w:rPr>
          <w:rFonts w:ascii="Arial" w:hAnsi="Arial" w:cs="Arial"/>
          <w:sz w:val="24"/>
          <w:szCs w:val="24"/>
        </w:rPr>
      </w:pPr>
    </w:p>
    <w:p w:rsidR="005265B8" w:rsidRDefault="00DC79BA" w:rsidP="008971F5">
      <w:pPr>
        <w:spacing w:after="0" w:line="240" w:lineRule="auto"/>
        <w:rPr>
          <w:rFonts w:ascii="Arial" w:hAnsi="Arial" w:cs="Arial"/>
          <w:sz w:val="24"/>
          <w:szCs w:val="24"/>
        </w:rPr>
      </w:pPr>
      <w:r w:rsidRPr="00700783">
        <w:rPr>
          <w:rFonts w:ascii="Arial" w:hAnsi="Arial" w:cs="Arial"/>
          <w:sz w:val="24"/>
          <w:szCs w:val="24"/>
        </w:rPr>
        <w:t xml:space="preserve">If </w:t>
      </w:r>
      <w:r w:rsidR="005265B8" w:rsidRPr="00700783">
        <w:rPr>
          <w:rFonts w:ascii="Arial" w:hAnsi="Arial" w:cs="Arial"/>
          <w:sz w:val="24"/>
          <w:szCs w:val="24"/>
        </w:rPr>
        <w:t>you are not based in a funded Hub area and would like more information please contact</w:t>
      </w:r>
      <w:r w:rsidRPr="00700783">
        <w:rPr>
          <w:rFonts w:ascii="Arial" w:hAnsi="Arial" w:cs="Arial"/>
          <w:sz w:val="24"/>
          <w:szCs w:val="24"/>
        </w:rPr>
        <w:t>:</w:t>
      </w:r>
      <w:r w:rsidR="005265B8" w:rsidRPr="00700783">
        <w:rPr>
          <w:rFonts w:ascii="Arial" w:hAnsi="Arial" w:cs="Arial"/>
          <w:sz w:val="24"/>
          <w:szCs w:val="24"/>
        </w:rPr>
        <w:t xml:space="preserve"> </w:t>
      </w:r>
      <w:hyperlink r:id="rId34" w:history="1">
        <w:r w:rsidR="005265B8" w:rsidRPr="00700783">
          <w:rPr>
            <w:rStyle w:val="Hyperlink"/>
            <w:rFonts w:ascii="Arial" w:eastAsiaTheme="majorEastAsia" w:hAnsi="Arial" w:cs="Arial"/>
            <w:color w:val="C60751"/>
            <w:sz w:val="24"/>
            <w:szCs w:val="24"/>
            <w:lang w:eastAsia="en-GB"/>
          </w:rPr>
          <w:t>localhubs@timetochange.org.uk</w:t>
        </w:r>
      </w:hyperlink>
      <w:r w:rsidR="005265B8" w:rsidRPr="0024337A">
        <w:rPr>
          <w:rStyle w:val="Hyperlink"/>
          <w:rFonts w:eastAsiaTheme="majorEastAsia"/>
          <w:color w:val="C60751"/>
          <w:lang w:eastAsia="en-GB"/>
        </w:rPr>
        <w:t xml:space="preserve">  </w:t>
      </w:r>
    </w:p>
    <w:p w:rsidR="00B365BF" w:rsidRDefault="00B365BF" w:rsidP="008971F5">
      <w:pPr>
        <w:spacing w:after="0" w:line="240" w:lineRule="auto"/>
        <w:rPr>
          <w:rFonts w:ascii="Arial" w:hAnsi="Arial" w:cs="Arial"/>
          <w:color w:val="FFFFFF" w:themeColor="background1"/>
          <w:sz w:val="24"/>
          <w:szCs w:val="24"/>
        </w:rPr>
      </w:pPr>
    </w:p>
    <w:p w:rsidR="000D5694" w:rsidRDefault="000D5694" w:rsidP="008971F5">
      <w:pPr>
        <w:spacing w:after="0" w:line="240" w:lineRule="auto"/>
        <w:rPr>
          <w:rFonts w:ascii="Arial" w:hAnsi="Arial" w:cs="Arial"/>
          <w:color w:val="FFFFFF" w:themeColor="background1"/>
          <w:sz w:val="24"/>
          <w:szCs w:val="24"/>
        </w:rPr>
      </w:pPr>
    </w:p>
    <w:p w:rsidR="00B365BF" w:rsidRPr="00E2290A" w:rsidRDefault="00B365BF" w:rsidP="00E2290A">
      <w:pPr>
        <w:pStyle w:val="ListParagraph"/>
        <w:numPr>
          <w:ilvl w:val="0"/>
          <w:numId w:val="41"/>
        </w:numPr>
        <w:ind w:left="426" w:hanging="426"/>
        <w:rPr>
          <w:rFonts w:ascii="Arial" w:hAnsi="Arial" w:cs="Arial"/>
          <w:b/>
          <w:color w:val="FFFFFF" w:themeColor="background1"/>
          <w:sz w:val="28"/>
          <w:szCs w:val="28"/>
        </w:rPr>
      </w:pPr>
      <w:bookmarkStart w:id="46" w:name="Whathubsshouldcallthemselves"/>
      <w:r w:rsidRPr="00E2290A">
        <w:rPr>
          <w:rFonts w:ascii="Arial" w:hAnsi="Arial" w:cs="Arial"/>
          <w:b/>
          <w:noProof/>
          <w:color w:val="FFFFFF" w:themeColor="background1"/>
          <w:sz w:val="28"/>
          <w:szCs w:val="28"/>
        </w:rPr>
        <w:drawing>
          <wp:anchor distT="0" distB="0" distL="114300" distR="114300" simplePos="0" relativeHeight="251685888" behindDoc="1" locked="0" layoutInCell="1" allowOverlap="1">
            <wp:simplePos x="0" y="0"/>
            <wp:positionH relativeFrom="column">
              <wp:posOffset>-752475</wp:posOffset>
            </wp:positionH>
            <wp:positionV relativeFrom="paragraph">
              <wp:posOffset>-245745</wp:posOffset>
            </wp:positionV>
            <wp:extent cx="7505700" cy="676275"/>
            <wp:effectExtent l="0" t="0" r="0" b="9525"/>
            <wp:wrapNone/>
            <wp:docPr id="14"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r w:rsidRPr="00E2290A">
        <w:rPr>
          <w:rFonts w:ascii="Arial" w:hAnsi="Arial" w:cs="Arial"/>
          <w:b/>
          <w:color w:val="FFFFFF" w:themeColor="background1"/>
          <w:sz w:val="28"/>
          <w:szCs w:val="28"/>
        </w:rPr>
        <w:t>Press and public relations</w:t>
      </w:r>
    </w:p>
    <w:p w:rsidR="00B365BF" w:rsidRDefault="00B365BF" w:rsidP="00284BDF">
      <w:pPr>
        <w:pStyle w:val="ListParagraph"/>
        <w:ind w:left="426"/>
        <w:rPr>
          <w:rFonts w:ascii="Arial" w:hAnsi="Arial" w:cs="Arial"/>
          <w:b/>
          <w:color w:val="000000" w:themeColor="text1"/>
        </w:rPr>
      </w:pPr>
    </w:p>
    <w:p w:rsidR="00133286" w:rsidRPr="00DC79BA" w:rsidRDefault="00133286" w:rsidP="00E2290A">
      <w:pPr>
        <w:pStyle w:val="ListParagraph"/>
        <w:numPr>
          <w:ilvl w:val="0"/>
          <w:numId w:val="11"/>
        </w:numPr>
        <w:spacing w:before="120"/>
        <w:ind w:left="425" w:hanging="425"/>
        <w:rPr>
          <w:rFonts w:ascii="Arial" w:hAnsi="Arial" w:cs="Arial"/>
          <w:b/>
          <w:color w:val="000000" w:themeColor="text1"/>
        </w:rPr>
      </w:pPr>
      <w:r w:rsidRPr="00DC79BA">
        <w:rPr>
          <w:rFonts w:ascii="Arial" w:hAnsi="Arial" w:cs="Arial"/>
          <w:b/>
          <w:color w:val="000000" w:themeColor="text1"/>
        </w:rPr>
        <w:t xml:space="preserve">What should </w:t>
      </w:r>
      <w:r w:rsidR="0034262E" w:rsidRPr="00DC79BA">
        <w:rPr>
          <w:rFonts w:ascii="Arial" w:hAnsi="Arial" w:cs="Arial"/>
          <w:b/>
          <w:color w:val="000000" w:themeColor="text1"/>
        </w:rPr>
        <w:t>local H</w:t>
      </w:r>
      <w:r w:rsidRPr="00DC79BA">
        <w:rPr>
          <w:rFonts w:ascii="Arial" w:hAnsi="Arial" w:cs="Arial"/>
          <w:b/>
          <w:color w:val="000000" w:themeColor="text1"/>
        </w:rPr>
        <w:t>ubs call themselves?</w:t>
      </w:r>
    </w:p>
    <w:bookmarkEnd w:id="46"/>
    <w:p w:rsidR="00284BDF" w:rsidRDefault="00284BDF" w:rsidP="008971F5">
      <w:pPr>
        <w:spacing w:after="0" w:line="240" w:lineRule="auto"/>
        <w:rPr>
          <w:rFonts w:ascii="Arial" w:hAnsi="Arial" w:cs="Arial"/>
          <w:color w:val="000000" w:themeColor="text1"/>
          <w:sz w:val="24"/>
          <w:szCs w:val="24"/>
        </w:rPr>
      </w:pPr>
    </w:p>
    <w:p w:rsidR="00133286" w:rsidRDefault="00133286"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All funded and organic</w:t>
      </w:r>
      <w:r w:rsidRPr="002A3503">
        <w:rPr>
          <w:rFonts w:ascii="Arial" w:hAnsi="Arial" w:cs="Arial"/>
          <w:color w:val="000000" w:themeColor="text1"/>
          <w:sz w:val="24"/>
          <w:szCs w:val="24"/>
        </w:rPr>
        <w:t xml:space="preserve"> hubs can call themselves ‘</w:t>
      </w:r>
      <w:r w:rsidR="00F03353">
        <w:rPr>
          <w:rFonts w:ascii="Arial" w:hAnsi="Arial" w:cs="Arial"/>
          <w:i/>
          <w:iCs/>
          <w:color w:val="000000" w:themeColor="text1"/>
          <w:sz w:val="24"/>
          <w:szCs w:val="24"/>
        </w:rPr>
        <w:t>Time to Change [area name</w:t>
      </w:r>
      <w:r w:rsidRPr="002A3503">
        <w:rPr>
          <w:rFonts w:ascii="Arial" w:hAnsi="Arial" w:cs="Arial"/>
          <w:i/>
          <w:iCs/>
          <w:color w:val="000000" w:themeColor="text1"/>
          <w:sz w:val="24"/>
          <w:szCs w:val="24"/>
        </w:rPr>
        <w:t>]</w:t>
      </w:r>
      <w:r w:rsidRPr="002A3503">
        <w:rPr>
          <w:rFonts w:ascii="Arial" w:hAnsi="Arial" w:cs="Arial"/>
          <w:color w:val="000000" w:themeColor="text1"/>
          <w:sz w:val="24"/>
          <w:szCs w:val="24"/>
        </w:rPr>
        <w:t xml:space="preserve">’, e.g. </w:t>
      </w:r>
      <w:r w:rsidRPr="002A3503">
        <w:rPr>
          <w:rFonts w:ascii="Arial" w:hAnsi="Arial" w:cs="Arial"/>
          <w:i/>
          <w:iCs/>
          <w:color w:val="000000" w:themeColor="text1"/>
          <w:sz w:val="24"/>
          <w:szCs w:val="24"/>
        </w:rPr>
        <w:t>Time to Change Cumbria</w:t>
      </w:r>
      <w:r w:rsidRPr="002A3503">
        <w:rPr>
          <w:rFonts w:ascii="Arial" w:hAnsi="Arial" w:cs="Arial"/>
          <w:color w:val="000000" w:themeColor="text1"/>
          <w:sz w:val="24"/>
          <w:szCs w:val="24"/>
        </w:rPr>
        <w:t xml:space="preserve">. </w:t>
      </w:r>
      <w:r>
        <w:rPr>
          <w:rFonts w:ascii="Arial" w:hAnsi="Arial" w:cs="Arial"/>
          <w:color w:val="000000" w:themeColor="text1"/>
          <w:sz w:val="24"/>
          <w:szCs w:val="24"/>
        </w:rPr>
        <w:t>B</w:t>
      </w:r>
      <w:r w:rsidRPr="002A3503">
        <w:rPr>
          <w:rFonts w:ascii="Arial" w:hAnsi="Arial" w:cs="Arial"/>
          <w:color w:val="000000" w:themeColor="text1"/>
          <w:sz w:val="24"/>
          <w:szCs w:val="24"/>
        </w:rPr>
        <w:t xml:space="preserve">oth </w:t>
      </w:r>
      <w:r>
        <w:rPr>
          <w:rFonts w:ascii="Arial" w:hAnsi="Arial" w:cs="Arial"/>
          <w:color w:val="000000" w:themeColor="text1"/>
          <w:sz w:val="24"/>
          <w:szCs w:val="24"/>
        </w:rPr>
        <w:t>funded and organic H</w:t>
      </w:r>
      <w:r w:rsidRPr="002A3503">
        <w:rPr>
          <w:rFonts w:ascii="Arial" w:hAnsi="Arial" w:cs="Arial"/>
          <w:color w:val="000000" w:themeColor="text1"/>
          <w:sz w:val="24"/>
          <w:szCs w:val="24"/>
        </w:rPr>
        <w:t xml:space="preserve">ubs will be supplied with their own logo </w:t>
      </w:r>
      <w:r>
        <w:rPr>
          <w:rFonts w:ascii="Arial" w:hAnsi="Arial" w:cs="Arial"/>
          <w:color w:val="000000" w:themeColor="text1"/>
          <w:sz w:val="24"/>
          <w:szCs w:val="24"/>
        </w:rPr>
        <w:t xml:space="preserve">by Time to Change, </w:t>
      </w:r>
      <w:r w:rsidRPr="002A3503">
        <w:rPr>
          <w:rFonts w:ascii="Arial" w:hAnsi="Arial" w:cs="Arial"/>
          <w:color w:val="000000" w:themeColor="text1"/>
          <w:sz w:val="24"/>
          <w:szCs w:val="24"/>
        </w:rPr>
        <w:t xml:space="preserve">which they can use in line with our brand guidelines. </w:t>
      </w:r>
    </w:p>
    <w:p w:rsidR="00284BDF" w:rsidRDefault="00284BDF" w:rsidP="008971F5">
      <w:pPr>
        <w:spacing w:after="0" w:line="240" w:lineRule="auto"/>
        <w:rPr>
          <w:rFonts w:ascii="Arial" w:hAnsi="Arial" w:cs="Arial"/>
          <w:color w:val="000000" w:themeColor="text1"/>
          <w:sz w:val="24"/>
          <w:szCs w:val="24"/>
        </w:rPr>
      </w:pPr>
    </w:p>
    <w:p w:rsidR="00133286" w:rsidRPr="002A3503" w:rsidRDefault="00133286"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rPr>
        <w:t>Supporting areas</w:t>
      </w:r>
      <w:r w:rsidRPr="002A3503">
        <w:rPr>
          <w:rFonts w:ascii="Arial" w:hAnsi="Arial" w:cs="Arial"/>
          <w:color w:val="000000" w:themeColor="text1"/>
          <w:sz w:val="24"/>
          <w:szCs w:val="24"/>
        </w:rPr>
        <w:t xml:space="preserve"> </w:t>
      </w:r>
      <w:r>
        <w:rPr>
          <w:rFonts w:ascii="Arial" w:hAnsi="Arial" w:cs="Arial"/>
          <w:color w:val="000000" w:themeColor="text1"/>
          <w:sz w:val="24"/>
          <w:szCs w:val="24"/>
        </w:rPr>
        <w:t>should only use the</w:t>
      </w:r>
      <w:r w:rsidRPr="002A3503">
        <w:rPr>
          <w:rFonts w:ascii="Arial" w:hAnsi="Arial" w:cs="Arial"/>
          <w:color w:val="000000" w:themeColor="text1"/>
          <w:sz w:val="24"/>
          <w:szCs w:val="24"/>
        </w:rPr>
        <w:t xml:space="preserve"> ‘proud to support Time to Change’ logo.</w:t>
      </w:r>
    </w:p>
    <w:p w:rsidR="00133286" w:rsidRPr="002A3503" w:rsidRDefault="0013328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We hope taking this approach will create a strong sense of connection between the central campaign and local activity. As a hub you will be able to benefit from a well-established and recognisable brand instead of having to build something up from scratch. </w:t>
      </w:r>
    </w:p>
    <w:p w:rsidR="00284BDF" w:rsidRPr="00825345" w:rsidRDefault="00284BDF" w:rsidP="008971F5">
      <w:pPr>
        <w:spacing w:after="0" w:line="240" w:lineRule="auto"/>
        <w:rPr>
          <w:rFonts w:ascii="Arial" w:hAnsi="Arial" w:cs="Arial"/>
          <w:color w:val="000000" w:themeColor="text1"/>
          <w:sz w:val="24"/>
          <w:szCs w:val="24"/>
        </w:rPr>
      </w:pPr>
    </w:p>
    <w:p w:rsidR="00133286" w:rsidRPr="00825345" w:rsidRDefault="00133286" w:rsidP="008971F5">
      <w:pPr>
        <w:spacing w:after="0" w:line="240" w:lineRule="auto"/>
        <w:rPr>
          <w:rFonts w:ascii="Arial" w:hAnsi="Arial" w:cs="Arial"/>
          <w:sz w:val="24"/>
          <w:szCs w:val="24"/>
        </w:rPr>
      </w:pPr>
      <w:r w:rsidRPr="00825345">
        <w:rPr>
          <w:rFonts w:ascii="Arial" w:hAnsi="Arial" w:cs="Arial"/>
          <w:color w:val="000000" w:themeColor="text1"/>
          <w:sz w:val="24"/>
          <w:szCs w:val="24"/>
        </w:rPr>
        <w:t>If you have any questions please contact the nationa</w:t>
      </w:r>
      <w:r w:rsidR="00825345" w:rsidRPr="00825345">
        <w:rPr>
          <w:rFonts w:ascii="Arial" w:hAnsi="Arial" w:cs="Arial"/>
          <w:color w:val="000000" w:themeColor="text1"/>
          <w:sz w:val="24"/>
          <w:szCs w:val="24"/>
        </w:rPr>
        <w:t>l</w:t>
      </w:r>
      <w:r w:rsidRPr="00825345">
        <w:rPr>
          <w:rFonts w:ascii="Arial" w:hAnsi="Arial" w:cs="Arial"/>
          <w:color w:val="000000" w:themeColor="text1"/>
          <w:sz w:val="24"/>
          <w:szCs w:val="24"/>
        </w:rPr>
        <w:t xml:space="preserve"> Tim</w:t>
      </w:r>
      <w:r w:rsidR="00BF2D08">
        <w:rPr>
          <w:rFonts w:ascii="Arial" w:hAnsi="Arial" w:cs="Arial"/>
          <w:color w:val="000000" w:themeColor="text1"/>
          <w:sz w:val="24"/>
          <w:szCs w:val="24"/>
        </w:rPr>
        <w:t>e to Change communications team</w:t>
      </w:r>
      <w:r w:rsidR="002D3DA6">
        <w:rPr>
          <w:rFonts w:ascii="Arial" w:hAnsi="Arial" w:cs="Arial"/>
          <w:color w:val="000000" w:themeColor="text1"/>
          <w:sz w:val="24"/>
          <w:szCs w:val="24"/>
        </w:rPr>
        <w:t>:</w:t>
      </w:r>
      <w:r w:rsidR="00825345" w:rsidRPr="00825345">
        <w:rPr>
          <w:rFonts w:ascii="Arial" w:hAnsi="Arial" w:cs="Arial"/>
          <w:color w:val="000000" w:themeColor="text1"/>
          <w:sz w:val="24"/>
          <w:szCs w:val="24"/>
        </w:rPr>
        <w:t xml:space="preserve"> Julie Evans</w:t>
      </w:r>
      <w:r w:rsidR="00825345" w:rsidRPr="00825345">
        <w:rPr>
          <w:rStyle w:val="Hyperlink"/>
          <w:rFonts w:eastAsiaTheme="majorEastAsia"/>
          <w:color w:val="C60751"/>
          <w:lang w:eastAsia="en-GB"/>
        </w:rPr>
        <w:t xml:space="preserve"> </w:t>
      </w:r>
      <w:hyperlink r:id="rId35" w:history="1">
        <w:r w:rsidR="00825345" w:rsidRPr="00825345">
          <w:rPr>
            <w:rStyle w:val="Hyperlink"/>
            <w:rFonts w:ascii="Arial" w:eastAsiaTheme="majorEastAsia" w:hAnsi="Arial" w:cs="Arial"/>
            <w:color w:val="C60751"/>
            <w:sz w:val="24"/>
            <w:szCs w:val="24"/>
            <w:lang w:eastAsia="en-GB"/>
          </w:rPr>
          <w:t>j.evans@time-to-change.org.uk</w:t>
        </w:r>
      </w:hyperlink>
      <w:r w:rsidR="00825345" w:rsidRPr="00825345">
        <w:rPr>
          <w:rFonts w:ascii="Arial" w:hAnsi="Arial" w:cs="Arial"/>
          <w:color w:val="000080"/>
          <w:sz w:val="24"/>
          <w:szCs w:val="24"/>
          <w:lang w:eastAsia="en-GB"/>
        </w:rPr>
        <w:t xml:space="preserve"> </w:t>
      </w:r>
      <w:r w:rsidR="00825345" w:rsidRPr="00825345">
        <w:rPr>
          <w:rFonts w:ascii="Arial" w:hAnsi="Arial" w:cs="Arial"/>
          <w:color w:val="000000" w:themeColor="text1"/>
          <w:sz w:val="24"/>
          <w:szCs w:val="24"/>
        </w:rPr>
        <w:t>or Ellie Stone</w:t>
      </w:r>
      <w:r w:rsidR="00825345" w:rsidRPr="00825345">
        <w:rPr>
          <w:rFonts w:ascii="Arial" w:hAnsi="Arial" w:cs="Arial"/>
          <w:color w:val="000080"/>
          <w:sz w:val="24"/>
          <w:szCs w:val="24"/>
          <w:lang w:eastAsia="en-GB"/>
        </w:rPr>
        <w:t xml:space="preserve"> </w:t>
      </w:r>
      <w:hyperlink r:id="rId36" w:history="1">
        <w:r w:rsidR="00825345" w:rsidRPr="00825345">
          <w:rPr>
            <w:rStyle w:val="Hyperlink"/>
            <w:rFonts w:ascii="Arial" w:eastAsiaTheme="majorEastAsia" w:hAnsi="Arial" w:cs="Arial"/>
            <w:color w:val="C60751"/>
            <w:sz w:val="24"/>
            <w:szCs w:val="24"/>
            <w:lang w:eastAsia="en-GB"/>
          </w:rPr>
          <w:t>e.stone@time-to-change.org.uk</w:t>
        </w:r>
      </w:hyperlink>
    </w:p>
    <w:p w:rsidR="00284BDF" w:rsidRDefault="00284BDF" w:rsidP="00284BDF">
      <w:pPr>
        <w:pStyle w:val="ListParagraph"/>
        <w:ind w:left="426"/>
        <w:rPr>
          <w:rFonts w:ascii="Arial" w:hAnsi="Arial" w:cs="Arial"/>
          <w:b/>
          <w:color w:val="000000" w:themeColor="text1"/>
        </w:rPr>
      </w:pPr>
      <w:bookmarkStart w:id="47" w:name="CanweuseT2Cmaterials"/>
    </w:p>
    <w:p w:rsidR="00133286" w:rsidRPr="00DC79BA" w:rsidRDefault="00133286" w:rsidP="008971F5">
      <w:pPr>
        <w:pStyle w:val="ListParagraph"/>
        <w:numPr>
          <w:ilvl w:val="0"/>
          <w:numId w:val="11"/>
        </w:numPr>
        <w:ind w:left="426" w:hanging="426"/>
        <w:rPr>
          <w:rFonts w:ascii="Arial" w:hAnsi="Arial" w:cs="Arial"/>
          <w:b/>
          <w:color w:val="000000" w:themeColor="text1"/>
        </w:rPr>
      </w:pPr>
      <w:r w:rsidRPr="00DC79BA">
        <w:rPr>
          <w:rFonts w:ascii="Arial" w:hAnsi="Arial" w:cs="Arial"/>
          <w:b/>
          <w:color w:val="000000" w:themeColor="text1"/>
        </w:rPr>
        <w:t>Can we use Time to Change materials?</w:t>
      </w:r>
    </w:p>
    <w:bookmarkEnd w:id="47"/>
    <w:p w:rsidR="00284BDF" w:rsidRDefault="00284BDF" w:rsidP="008971F5">
      <w:pPr>
        <w:spacing w:after="0" w:line="240" w:lineRule="auto"/>
        <w:rPr>
          <w:rFonts w:ascii="Arial" w:hAnsi="Arial" w:cs="Arial"/>
          <w:color w:val="000000" w:themeColor="text1"/>
          <w:sz w:val="24"/>
          <w:szCs w:val="24"/>
        </w:rPr>
      </w:pPr>
    </w:p>
    <w:p w:rsidR="00133286" w:rsidRDefault="0013328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We want to encourage our </w:t>
      </w:r>
      <w:r w:rsidR="00A578A9">
        <w:rPr>
          <w:rFonts w:ascii="Arial" w:hAnsi="Arial" w:cs="Arial"/>
          <w:color w:val="000000" w:themeColor="text1"/>
          <w:sz w:val="24"/>
          <w:szCs w:val="24"/>
        </w:rPr>
        <w:t>H</w:t>
      </w:r>
      <w:r w:rsidRPr="002A3503">
        <w:rPr>
          <w:rFonts w:ascii="Arial" w:hAnsi="Arial" w:cs="Arial"/>
          <w:color w:val="000000" w:themeColor="text1"/>
          <w:sz w:val="24"/>
          <w:szCs w:val="24"/>
        </w:rPr>
        <w:t xml:space="preserve">ubs to get behind our national campaign as much as possible and so you will </w:t>
      </w:r>
      <w:r>
        <w:rPr>
          <w:rFonts w:ascii="Arial" w:hAnsi="Arial" w:cs="Arial"/>
          <w:color w:val="000000" w:themeColor="text1"/>
          <w:sz w:val="24"/>
          <w:szCs w:val="24"/>
        </w:rPr>
        <w:t xml:space="preserve">be able to download our branded materials directly from our </w:t>
      </w:r>
      <w:r w:rsidRPr="002A3503">
        <w:rPr>
          <w:rFonts w:ascii="Arial" w:hAnsi="Arial" w:cs="Arial"/>
          <w:color w:val="000000" w:themeColor="text1"/>
          <w:sz w:val="24"/>
          <w:szCs w:val="24"/>
        </w:rPr>
        <w:t xml:space="preserve">website. We have a range of materials </w:t>
      </w:r>
      <w:r>
        <w:rPr>
          <w:rFonts w:ascii="Arial" w:hAnsi="Arial" w:cs="Arial"/>
          <w:color w:val="000000" w:themeColor="text1"/>
          <w:sz w:val="24"/>
          <w:szCs w:val="24"/>
        </w:rPr>
        <w:t>that you can adapt for</w:t>
      </w:r>
      <w:r w:rsidRPr="002A3503">
        <w:rPr>
          <w:rFonts w:ascii="Arial" w:hAnsi="Arial" w:cs="Arial"/>
          <w:color w:val="000000" w:themeColor="text1"/>
          <w:sz w:val="24"/>
          <w:szCs w:val="24"/>
        </w:rPr>
        <w:t xml:space="preserve"> local use</w:t>
      </w:r>
      <w:r>
        <w:rPr>
          <w:rFonts w:ascii="Arial" w:hAnsi="Arial" w:cs="Arial"/>
          <w:color w:val="000000" w:themeColor="text1"/>
          <w:sz w:val="24"/>
          <w:szCs w:val="24"/>
        </w:rPr>
        <w:t>,</w:t>
      </w:r>
      <w:r w:rsidRPr="00B152B7">
        <w:rPr>
          <w:rFonts w:ascii="Arial" w:hAnsi="Arial" w:cs="Arial"/>
          <w:color w:val="000000" w:themeColor="text1"/>
          <w:sz w:val="24"/>
          <w:szCs w:val="24"/>
        </w:rPr>
        <w:t xml:space="preserve"> </w:t>
      </w:r>
      <w:r w:rsidRPr="002A3503">
        <w:rPr>
          <w:rFonts w:ascii="Arial" w:hAnsi="Arial" w:cs="Arial"/>
          <w:color w:val="000000" w:themeColor="text1"/>
          <w:sz w:val="24"/>
          <w:szCs w:val="24"/>
        </w:rPr>
        <w:t xml:space="preserve">including customisable templates. </w:t>
      </w:r>
    </w:p>
    <w:p w:rsidR="00284BDF" w:rsidRDefault="00284BDF" w:rsidP="008971F5">
      <w:pPr>
        <w:spacing w:after="0" w:line="240" w:lineRule="auto"/>
        <w:rPr>
          <w:rFonts w:ascii="Arial" w:hAnsi="Arial" w:cs="Arial"/>
          <w:color w:val="000000" w:themeColor="text1"/>
          <w:sz w:val="24"/>
          <w:szCs w:val="24"/>
        </w:rPr>
      </w:pPr>
    </w:p>
    <w:p w:rsidR="00133286" w:rsidRPr="0024337A" w:rsidRDefault="00133286" w:rsidP="008971F5">
      <w:pPr>
        <w:spacing w:after="0" w:line="240" w:lineRule="auto"/>
        <w:rPr>
          <w:rStyle w:val="Hyperlink"/>
          <w:rFonts w:eastAsiaTheme="majorEastAsia"/>
          <w:color w:val="C60751"/>
          <w:lang w:eastAsia="en-GB"/>
        </w:rPr>
      </w:pPr>
      <w:r w:rsidRPr="002A3503">
        <w:rPr>
          <w:rFonts w:ascii="Arial" w:hAnsi="Arial" w:cs="Arial"/>
          <w:color w:val="000000" w:themeColor="text1"/>
          <w:sz w:val="24"/>
          <w:szCs w:val="24"/>
        </w:rPr>
        <w:t xml:space="preserve">Find out more </w:t>
      </w:r>
      <w:r>
        <w:rPr>
          <w:rFonts w:ascii="Arial" w:hAnsi="Arial" w:cs="Arial"/>
          <w:color w:val="000000" w:themeColor="text1"/>
          <w:sz w:val="24"/>
          <w:szCs w:val="24"/>
        </w:rPr>
        <w:t xml:space="preserve">and download materials </w:t>
      </w:r>
      <w:r w:rsidRPr="002A3503">
        <w:rPr>
          <w:rFonts w:ascii="Arial" w:hAnsi="Arial" w:cs="Arial"/>
          <w:color w:val="000000" w:themeColor="text1"/>
          <w:sz w:val="24"/>
          <w:szCs w:val="24"/>
        </w:rPr>
        <w:t xml:space="preserve">at: </w:t>
      </w:r>
      <w:hyperlink r:id="rId37" w:history="1">
        <w:r w:rsidRPr="0024337A">
          <w:rPr>
            <w:rStyle w:val="Hyperlink"/>
            <w:rFonts w:ascii="Arial" w:eastAsiaTheme="majorEastAsia" w:hAnsi="Arial" w:cs="Arial"/>
            <w:color w:val="C60751"/>
            <w:sz w:val="24"/>
            <w:szCs w:val="24"/>
            <w:lang w:eastAsia="en-GB"/>
          </w:rPr>
          <w:t>https://timetochange.brandstencil.com/</w:t>
        </w:r>
      </w:hyperlink>
    </w:p>
    <w:p w:rsidR="00F03353" w:rsidRDefault="00F03353" w:rsidP="008971F5">
      <w:pPr>
        <w:spacing w:after="0" w:line="240" w:lineRule="auto"/>
        <w:rPr>
          <w:rFonts w:ascii="Arial" w:hAnsi="Arial" w:cs="Arial"/>
          <w:color w:val="000000" w:themeColor="text1"/>
          <w:sz w:val="24"/>
          <w:szCs w:val="24"/>
        </w:rPr>
      </w:pPr>
    </w:p>
    <w:p w:rsidR="00133286" w:rsidRDefault="0013328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If you have any questions </w:t>
      </w:r>
      <w:r w:rsidRPr="00825345">
        <w:rPr>
          <w:rFonts w:ascii="Arial" w:hAnsi="Arial" w:cs="Arial"/>
          <w:color w:val="000000" w:themeColor="text1"/>
          <w:sz w:val="24"/>
          <w:szCs w:val="24"/>
        </w:rPr>
        <w:t>please contact the national Tim</w:t>
      </w:r>
      <w:r w:rsidR="008A60B2">
        <w:rPr>
          <w:rFonts w:ascii="Arial" w:hAnsi="Arial" w:cs="Arial"/>
          <w:color w:val="000000" w:themeColor="text1"/>
          <w:sz w:val="24"/>
          <w:szCs w:val="24"/>
        </w:rPr>
        <w:t>e to Change communications team</w:t>
      </w:r>
      <w:r w:rsidR="00A578A9">
        <w:rPr>
          <w:rFonts w:ascii="Arial" w:hAnsi="Arial" w:cs="Arial"/>
          <w:color w:val="000000" w:themeColor="text1"/>
          <w:sz w:val="24"/>
          <w:szCs w:val="24"/>
        </w:rPr>
        <w:t>:</w:t>
      </w:r>
      <w:r w:rsidR="00825345" w:rsidRPr="00825345">
        <w:rPr>
          <w:rFonts w:ascii="Arial" w:hAnsi="Arial" w:cs="Arial"/>
          <w:color w:val="000000" w:themeColor="text1"/>
          <w:sz w:val="24"/>
          <w:szCs w:val="24"/>
        </w:rPr>
        <w:t xml:space="preserve"> Louise Penman</w:t>
      </w:r>
      <w:r w:rsidR="00825345" w:rsidRPr="00BF2D08">
        <w:rPr>
          <w:rStyle w:val="Hyperlink"/>
          <w:rFonts w:eastAsiaTheme="majorEastAsia"/>
          <w:color w:val="C60751"/>
          <w:u w:val="none"/>
          <w:lang w:eastAsia="en-GB"/>
        </w:rPr>
        <w:t xml:space="preserve"> </w:t>
      </w:r>
      <w:hyperlink r:id="rId38" w:history="1">
        <w:r w:rsidR="00825345" w:rsidRPr="00825345">
          <w:rPr>
            <w:rStyle w:val="Hyperlink"/>
            <w:rFonts w:ascii="Arial" w:eastAsiaTheme="majorEastAsia" w:hAnsi="Arial" w:cs="Arial"/>
            <w:color w:val="C60751"/>
            <w:sz w:val="24"/>
            <w:szCs w:val="24"/>
            <w:lang w:eastAsia="en-GB"/>
          </w:rPr>
          <w:t>l.penman@time-to-change.org.uk</w:t>
        </w:r>
      </w:hyperlink>
      <w:r w:rsidR="00825345">
        <w:rPr>
          <w:rFonts w:ascii="Arial" w:hAnsi="Arial" w:cs="Arial"/>
          <w:color w:val="000000" w:themeColor="text1"/>
          <w:sz w:val="24"/>
          <w:szCs w:val="24"/>
        </w:rPr>
        <w:t xml:space="preserve"> </w:t>
      </w:r>
    </w:p>
    <w:p w:rsidR="00284BDF" w:rsidRDefault="00284BDF" w:rsidP="00284BDF">
      <w:pPr>
        <w:pStyle w:val="ListParagraph"/>
        <w:ind w:left="426"/>
        <w:rPr>
          <w:rFonts w:ascii="Arial" w:hAnsi="Arial" w:cs="Arial"/>
          <w:b/>
          <w:color w:val="000000" w:themeColor="text1"/>
        </w:rPr>
      </w:pPr>
      <w:bookmarkStart w:id="48" w:name="HowdealmediaenquiresT2C"/>
    </w:p>
    <w:p w:rsidR="00133286" w:rsidRPr="00DC79BA" w:rsidRDefault="00133286" w:rsidP="008971F5">
      <w:pPr>
        <w:pStyle w:val="ListParagraph"/>
        <w:numPr>
          <w:ilvl w:val="0"/>
          <w:numId w:val="11"/>
        </w:numPr>
        <w:ind w:left="426" w:hanging="426"/>
        <w:rPr>
          <w:rFonts w:ascii="Arial" w:hAnsi="Arial" w:cs="Arial"/>
          <w:b/>
          <w:color w:val="000000" w:themeColor="text1"/>
        </w:rPr>
      </w:pPr>
      <w:r w:rsidRPr="00DC79BA">
        <w:rPr>
          <w:rFonts w:ascii="Arial" w:hAnsi="Arial" w:cs="Arial"/>
          <w:b/>
          <w:color w:val="000000" w:themeColor="text1"/>
        </w:rPr>
        <w:t>How should we deal with media enquiries about Time to Change?</w:t>
      </w:r>
    </w:p>
    <w:bookmarkEnd w:id="48"/>
    <w:p w:rsidR="00284BDF" w:rsidRDefault="00284BDF" w:rsidP="008971F5">
      <w:pPr>
        <w:spacing w:after="0" w:line="240" w:lineRule="auto"/>
        <w:rPr>
          <w:rFonts w:ascii="Arial" w:hAnsi="Arial" w:cs="Arial"/>
          <w:color w:val="000000" w:themeColor="text1"/>
          <w:sz w:val="24"/>
          <w:szCs w:val="24"/>
        </w:rPr>
      </w:pPr>
    </w:p>
    <w:p w:rsidR="00133286" w:rsidRPr="002A3503" w:rsidRDefault="0013328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We have created a set of media protocols to explain how local </w:t>
      </w:r>
      <w:r>
        <w:rPr>
          <w:rFonts w:ascii="Arial" w:hAnsi="Arial" w:cs="Arial"/>
          <w:color w:val="000000" w:themeColor="text1"/>
          <w:sz w:val="24"/>
          <w:szCs w:val="24"/>
        </w:rPr>
        <w:t>H</w:t>
      </w:r>
      <w:r w:rsidRPr="002A3503">
        <w:rPr>
          <w:rFonts w:ascii="Arial" w:hAnsi="Arial" w:cs="Arial"/>
          <w:color w:val="000000" w:themeColor="text1"/>
          <w:sz w:val="24"/>
          <w:szCs w:val="24"/>
        </w:rPr>
        <w:t>ubs should work with the national Time to Change media team to ensure proactive and reactive media activity is managed effectively. We’ll also be setting up a working group between the national Time to Change media team and the relevant media rep</w:t>
      </w:r>
      <w:r>
        <w:rPr>
          <w:rFonts w:ascii="Arial" w:hAnsi="Arial" w:cs="Arial"/>
          <w:color w:val="000000" w:themeColor="text1"/>
          <w:sz w:val="24"/>
          <w:szCs w:val="24"/>
        </w:rPr>
        <w:t>resentatives</w:t>
      </w:r>
      <w:r w:rsidRPr="002A3503">
        <w:rPr>
          <w:rFonts w:ascii="Arial" w:hAnsi="Arial" w:cs="Arial"/>
          <w:color w:val="000000" w:themeColor="text1"/>
          <w:sz w:val="24"/>
          <w:szCs w:val="24"/>
        </w:rPr>
        <w:t xml:space="preserve"> for local hubs to make sure we’re sharing information about planned national and local PR so that all activity is co-ordinated.</w:t>
      </w:r>
    </w:p>
    <w:p w:rsidR="00284BDF" w:rsidRDefault="00284BDF" w:rsidP="008971F5">
      <w:pPr>
        <w:spacing w:after="0" w:line="240" w:lineRule="auto"/>
        <w:rPr>
          <w:rFonts w:ascii="Arial" w:hAnsi="Arial" w:cs="Arial"/>
          <w:color w:val="000000" w:themeColor="text1"/>
          <w:sz w:val="24"/>
          <w:szCs w:val="24"/>
        </w:rPr>
      </w:pPr>
    </w:p>
    <w:p w:rsidR="00133286" w:rsidRDefault="0013328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If you have any questions please </w:t>
      </w:r>
      <w:r w:rsidRPr="005C6FD2">
        <w:rPr>
          <w:rFonts w:ascii="Arial" w:hAnsi="Arial" w:cs="Arial"/>
          <w:color w:val="000000" w:themeColor="text1"/>
          <w:sz w:val="24"/>
          <w:szCs w:val="24"/>
        </w:rPr>
        <w:t>contact the national Time to Change media team.</w:t>
      </w:r>
      <w:r w:rsidR="00825345">
        <w:rPr>
          <w:rFonts w:ascii="Arial" w:hAnsi="Arial" w:cs="Arial"/>
          <w:color w:val="000000" w:themeColor="text1"/>
          <w:sz w:val="24"/>
          <w:szCs w:val="24"/>
        </w:rPr>
        <w:t xml:space="preserve"> </w:t>
      </w:r>
    </w:p>
    <w:p w:rsidR="00825345" w:rsidRPr="00825345" w:rsidRDefault="00825345" w:rsidP="008971F5">
      <w:pPr>
        <w:spacing w:after="0" w:line="240" w:lineRule="auto"/>
        <w:rPr>
          <w:rStyle w:val="Hyperlink"/>
          <w:rFonts w:eastAsiaTheme="majorEastAsia"/>
          <w:color w:val="C60751"/>
          <w:lang w:eastAsia="en-GB"/>
        </w:rPr>
      </w:pPr>
      <w:r w:rsidRPr="00825345">
        <w:rPr>
          <w:rFonts w:ascii="Arial" w:hAnsi="Arial" w:cs="Arial"/>
          <w:color w:val="000000" w:themeColor="text1"/>
          <w:sz w:val="24"/>
          <w:szCs w:val="24"/>
        </w:rPr>
        <w:t xml:space="preserve">Julie Evans </w:t>
      </w:r>
      <w:hyperlink r:id="rId39" w:history="1">
        <w:r w:rsidRPr="00825345">
          <w:rPr>
            <w:rStyle w:val="Hyperlink"/>
            <w:rFonts w:ascii="Arial" w:eastAsiaTheme="majorEastAsia" w:hAnsi="Arial" w:cs="Arial"/>
            <w:color w:val="C60751"/>
            <w:sz w:val="24"/>
            <w:szCs w:val="24"/>
            <w:lang w:eastAsia="en-GB"/>
          </w:rPr>
          <w:t>j.evans@time-to-change.org.uk</w:t>
        </w:r>
      </w:hyperlink>
      <w:r w:rsidRPr="00825345">
        <w:rPr>
          <w:rFonts w:ascii="Arial" w:hAnsi="Arial" w:cs="Arial"/>
          <w:color w:val="000080"/>
          <w:sz w:val="24"/>
          <w:szCs w:val="24"/>
          <w:lang w:eastAsia="en-GB"/>
        </w:rPr>
        <w:t xml:space="preserve"> </w:t>
      </w:r>
      <w:r w:rsidRPr="00825345">
        <w:rPr>
          <w:rFonts w:ascii="Arial" w:hAnsi="Arial" w:cs="Arial"/>
          <w:color w:val="000000" w:themeColor="text1"/>
          <w:sz w:val="24"/>
          <w:szCs w:val="24"/>
        </w:rPr>
        <w:t>or Ellie Stone</w:t>
      </w:r>
      <w:r w:rsidRPr="00825345">
        <w:rPr>
          <w:rFonts w:ascii="Arial" w:hAnsi="Arial" w:cs="Arial"/>
          <w:color w:val="000080"/>
          <w:sz w:val="24"/>
          <w:szCs w:val="24"/>
          <w:lang w:eastAsia="en-GB"/>
        </w:rPr>
        <w:t xml:space="preserve"> </w:t>
      </w:r>
      <w:hyperlink r:id="rId40" w:history="1">
        <w:r w:rsidR="00BF2D08" w:rsidRPr="00825345">
          <w:rPr>
            <w:rStyle w:val="Hyperlink"/>
            <w:rFonts w:ascii="Arial" w:eastAsiaTheme="majorEastAsia" w:hAnsi="Arial" w:cs="Arial"/>
            <w:color w:val="C60751"/>
            <w:sz w:val="24"/>
            <w:szCs w:val="24"/>
            <w:lang w:eastAsia="en-GB"/>
          </w:rPr>
          <w:t>e.stone@time-to-change.org.uk</w:t>
        </w:r>
      </w:hyperlink>
    </w:p>
    <w:p w:rsidR="00133286" w:rsidRDefault="00825345" w:rsidP="008971F5">
      <w:pPr>
        <w:spacing w:after="0" w:line="240" w:lineRule="auto"/>
        <w:rPr>
          <w:rFonts w:ascii="Arial" w:hAnsi="Arial" w:cs="Arial"/>
          <w:color w:val="000000" w:themeColor="text1"/>
          <w:sz w:val="24"/>
          <w:szCs w:val="24"/>
        </w:rPr>
      </w:pPr>
      <w:r w:rsidRPr="00B365BF">
        <w:rPr>
          <w:noProof/>
          <w:color w:val="FFFFFF" w:themeColor="background1"/>
          <w:lang w:eastAsia="en-GB"/>
        </w:rPr>
        <w:drawing>
          <wp:anchor distT="0" distB="0" distL="114300" distR="114300" simplePos="0" relativeHeight="251687936" behindDoc="1" locked="0" layoutInCell="1" allowOverlap="1">
            <wp:simplePos x="0" y="0"/>
            <wp:positionH relativeFrom="column">
              <wp:posOffset>-702310</wp:posOffset>
            </wp:positionH>
            <wp:positionV relativeFrom="paragraph">
              <wp:posOffset>122555</wp:posOffset>
            </wp:positionV>
            <wp:extent cx="7505700" cy="676275"/>
            <wp:effectExtent l="0" t="0" r="0" b="9525"/>
            <wp:wrapNone/>
            <wp:docPr id="16"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p>
    <w:p w:rsidR="00284BDF" w:rsidRDefault="00284BDF" w:rsidP="008971F5">
      <w:pPr>
        <w:spacing w:after="0" w:line="240" w:lineRule="auto"/>
        <w:rPr>
          <w:rFonts w:ascii="Arial" w:hAnsi="Arial" w:cs="Arial"/>
          <w:color w:val="000000" w:themeColor="text1"/>
          <w:sz w:val="24"/>
          <w:szCs w:val="24"/>
        </w:rPr>
      </w:pPr>
    </w:p>
    <w:p w:rsidR="00B365BF" w:rsidRPr="00E2290A" w:rsidRDefault="00B365BF" w:rsidP="00E2290A">
      <w:pPr>
        <w:pStyle w:val="ListParagraph"/>
        <w:numPr>
          <w:ilvl w:val="0"/>
          <w:numId w:val="41"/>
        </w:numPr>
        <w:ind w:left="426" w:hanging="426"/>
        <w:rPr>
          <w:rFonts w:ascii="Arial" w:hAnsi="Arial" w:cs="Arial"/>
          <w:b/>
          <w:color w:val="FFFFFF" w:themeColor="background1"/>
          <w:sz w:val="28"/>
          <w:szCs w:val="28"/>
        </w:rPr>
      </w:pPr>
      <w:r w:rsidRPr="00E2290A">
        <w:rPr>
          <w:rFonts w:ascii="Arial" w:hAnsi="Arial" w:cs="Arial"/>
          <w:b/>
          <w:color w:val="FFFFFF" w:themeColor="background1"/>
          <w:sz w:val="28"/>
          <w:szCs w:val="28"/>
        </w:rPr>
        <w:t>Communications and social media</w:t>
      </w:r>
    </w:p>
    <w:p w:rsidR="00B365BF" w:rsidRDefault="00B365BF" w:rsidP="008971F5">
      <w:pPr>
        <w:spacing w:after="0" w:line="240" w:lineRule="auto"/>
        <w:rPr>
          <w:rFonts w:ascii="Arial" w:hAnsi="Arial" w:cs="Arial"/>
          <w:color w:val="000000" w:themeColor="text1"/>
          <w:sz w:val="24"/>
          <w:szCs w:val="24"/>
        </w:rPr>
      </w:pPr>
    </w:p>
    <w:p w:rsidR="00133286" w:rsidRPr="0018097D" w:rsidRDefault="00133286" w:rsidP="00E2290A">
      <w:pPr>
        <w:pStyle w:val="ListParagraph"/>
        <w:numPr>
          <w:ilvl w:val="0"/>
          <w:numId w:val="12"/>
        </w:numPr>
        <w:spacing w:before="120"/>
        <w:ind w:left="425" w:hanging="425"/>
        <w:rPr>
          <w:rFonts w:ascii="Arial" w:hAnsi="Arial" w:cs="Arial"/>
          <w:b/>
          <w:color w:val="000000" w:themeColor="text1"/>
        </w:rPr>
      </w:pPr>
      <w:bookmarkStart w:id="49" w:name="CanpromtwT2Cwebsite"/>
      <w:r w:rsidRPr="0018097D">
        <w:rPr>
          <w:rFonts w:ascii="Arial" w:hAnsi="Arial" w:cs="Arial"/>
          <w:b/>
          <w:color w:val="000000" w:themeColor="text1"/>
        </w:rPr>
        <w:t>Can I promote Time to Change on our website</w:t>
      </w:r>
      <w:bookmarkEnd w:id="49"/>
      <w:r w:rsidRPr="0018097D">
        <w:rPr>
          <w:rFonts w:ascii="Arial" w:hAnsi="Arial" w:cs="Arial"/>
          <w:b/>
          <w:color w:val="000000" w:themeColor="text1"/>
        </w:rPr>
        <w:t xml:space="preserve">? </w:t>
      </w:r>
    </w:p>
    <w:p w:rsidR="00284BDF" w:rsidRDefault="00284BDF" w:rsidP="008971F5">
      <w:pPr>
        <w:spacing w:after="0" w:line="240" w:lineRule="auto"/>
        <w:rPr>
          <w:rFonts w:ascii="Arial" w:hAnsi="Arial" w:cs="Arial"/>
          <w:color w:val="000000" w:themeColor="text1"/>
          <w:sz w:val="24"/>
          <w:szCs w:val="24"/>
        </w:rPr>
      </w:pPr>
    </w:p>
    <w:p w:rsidR="00133286" w:rsidRPr="0024337A" w:rsidRDefault="00133286" w:rsidP="008971F5">
      <w:pPr>
        <w:spacing w:after="0" w:line="240" w:lineRule="auto"/>
        <w:rPr>
          <w:rStyle w:val="Hyperlink"/>
          <w:rFonts w:eastAsiaTheme="majorEastAsia"/>
          <w:color w:val="C60751"/>
          <w:lang w:eastAsia="en-GB"/>
        </w:rPr>
      </w:pPr>
      <w:r w:rsidRPr="004B212A">
        <w:rPr>
          <w:rFonts w:ascii="Arial" w:hAnsi="Arial" w:cs="Arial"/>
          <w:color w:val="000000" w:themeColor="text1"/>
          <w:sz w:val="24"/>
          <w:szCs w:val="24"/>
        </w:rPr>
        <w:t>Yes</w:t>
      </w:r>
      <w:r w:rsidR="00597384">
        <w:rPr>
          <w:rFonts w:ascii="Arial" w:hAnsi="Arial" w:cs="Arial"/>
          <w:color w:val="000000" w:themeColor="text1"/>
          <w:sz w:val="24"/>
          <w:szCs w:val="24"/>
        </w:rPr>
        <w:t>. F</w:t>
      </w:r>
      <w:r w:rsidRPr="004B212A">
        <w:rPr>
          <w:rFonts w:ascii="Arial" w:hAnsi="Arial" w:cs="Arial"/>
          <w:color w:val="000000" w:themeColor="text1"/>
          <w:sz w:val="24"/>
          <w:szCs w:val="24"/>
        </w:rPr>
        <w:t xml:space="preserve">eel free to reference Time to Change on your web pages and hyperlink to </w:t>
      </w:r>
      <w:hyperlink r:id="rId41" w:history="1">
        <w:r w:rsidRPr="0024337A">
          <w:rPr>
            <w:rStyle w:val="Hyperlink"/>
            <w:rFonts w:ascii="Arial" w:eastAsiaTheme="majorEastAsia" w:hAnsi="Arial" w:cs="Arial"/>
            <w:color w:val="C60751"/>
            <w:sz w:val="24"/>
            <w:szCs w:val="24"/>
            <w:lang w:eastAsia="en-GB"/>
          </w:rPr>
          <w:t>our website</w:t>
        </w:r>
      </w:hyperlink>
      <w:r w:rsidRPr="0024337A">
        <w:rPr>
          <w:rStyle w:val="Hyperlink"/>
          <w:rFonts w:eastAsiaTheme="majorEastAsia"/>
          <w:color w:val="C60751"/>
          <w:lang w:eastAsia="en-GB"/>
        </w:rPr>
        <w:t xml:space="preserve">. </w:t>
      </w:r>
    </w:p>
    <w:p w:rsidR="00284BDF" w:rsidRDefault="00284BDF" w:rsidP="00284BDF">
      <w:pPr>
        <w:pStyle w:val="ListParagraph"/>
        <w:ind w:left="426"/>
        <w:rPr>
          <w:rFonts w:ascii="Arial" w:hAnsi="Arial" w:cs="Arial"/>
          <w:b/>
          <w:color w:val="000000" w:themeColor="text1"/>
        </w:rPr>
      </w:pPr>
      <w:bookmarkStart w:id="50" w:name="Whathashtagtopromote"/>
    </w:p>
    <w:p w:rsidR="00133286" w:rsidRPr="00B152B7" w:rsidRDefault="00133286" w:rsidP="008971F5">
      <w:pPr>
        <w:pStyle w:val="ListParagraph"/>
        <w:numPr>
          <w:ilvl w:val="0"/>
          <w:numId w:val="12"/>
        </w:numPr>
        <w:ind w:left="426" w:hanging="426"/>
        <w:rPr>
          <w:rFonts w:ascii="Arial" w:hAnsi="Arial" w:cs="Arial"/>
          <w:b/>
          <w:color w:val="000000" w:themeColor="text1"/>
        </w:rPr>
      </w:pPr>
      <w:r w:rsidRPr="00B152B7">
        <w:rPr>
          <w:rFonts w:ascii="Arial" w:hAnsi="Arial" w:cs="Arial"/>
          <w:b/>
          <w:color w:val="000000" w:themeColor="text1"/>
        </w:rPr>
        <w:t>What hashtag can I use to promote our hub activity</w:t>
      </w:r>
      <w:bookmarkEnd w:id="50"/>
      <w:r w:rsidRPr="00B152B7">
        <w:rPr>
          <w:rFonts w:ascii="Arial" w:hAnsi="Arial" w:cs="Arial"/>
          <w:b/>
          <w:color w:val="000000" w:themeColor="text1"/>
        </w:rPr>
        <w:t xml:space="preserve">? </w:t>
      </w:r>
    </w:p>
    <w:p w:rsidR="00284BDF" w:rsidRDefault="00284BDF" w:rsidP="008971F5">
      <w:pPr>
        <w:spacing w:after="0" w:line="240" w:lineRule="auto"/>
        <w:rPr>
          <w:rFonts w:ascii="Arial" w:hAnsi="Arial" w:cs="Arial"/>
          <w:color w:val="000000" w:themeColor="text1"/>
          <w:sz w:val="24"/>
          <w:szCs w:val="24"/>
        </w:rPr>
      </w:pPr>
    </w:p>
    <w:p w:rsidR="00A518CE"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The two hashtags used most by Time to Change are</w:t>
      </w:r>
      <w:r w:rsidR="002D3DA6">
        <w:rPr>
          <w:rFonts w:ascii="Arial" w:hAnsi="Arial" w:cs="Arial"/>
          <w:color w:val="000000" w:themeColor="text1"/>
          <w:sz w:val="24"/>
          <w:szCs w:val="24"/>
        </w:rPr>
        <w:t>:</w:t>
      </w:r>
    </w:p>
    <w:p w:rsidR="00A518CE" w:rsidRDefault="00A518CE" w:rsidP="008971F5">
      <w:pPr>
        <w:spacing w:after="0" w:line="240" w:lineRule="auto"/>
        <w:rPr>
          <w:rFonts w:ascii="Arial" w:hAnsi="Arial" w:cs="Arial"/>
          <w:color w:val="000000" w:themeColor="text1"/>
          <w:sz w:val="24"/>
          <w:szCs w:val="24"/>
        </w:rPr>
      </w:pPr>
    </w:p>
    <w:p w:rsidR="00A518CE" w:rsidRDefault="00133286" w:rsidP="0018097D">
      <w:pPr>
        <w:pStyle w:val="ListParagraph"/>
        <w:numPr>
          <w:ilvl w:val="0"/>
          <w:numId w:val="36"/>
        </w:numPr>
        <w:spacing w:after="120"/>
        <w:ind w:left="714" w:hanging="357"/>
        <w:rPr>
          <w:rFonts w:ascii="Arial" w:hAnsi="Arial" w:cs="Arial"/>
          <w:color w:val="000000" w:themeColor="text1"/>
        </w:rPr>
      </w:pPr>
      <w:r w:rsidRPr="004B212A">
        <w:rPr>
          <w:rFonts w:ascii="Arial" w:hAnsi="Arial" w:cs="Arial"/>
          <w:color w:val="000000" w:themeColor="text1"/>
        </w:rPr>
        <w:t>#</w:t>
      </w:r>
      <w:proofErr w:type="spellStart"/>
      <w:r w:rsidRPr="004B212A">
        <w:rPr>
          <w:rFonts w:ascii="Arial" w:hAnsi="Arial" w:cs="Arial"/>
          <w:color w:val="000000" w:themeColor="text1"/>
        </w:rPr>
        <w:t>TimeToTalk</w:t>
      </w:r>
      <w:proofErr w:type="spellEnd"/>
      <w:r w:rsidRPr="004B212A">
        <w:rPr>
          <w:rFonts w:ascii="Arial" w:hAnsi="Arial" w:cs="Arial"/>
          <w:color w:val="000000" w:themeColor="text1"/>
        </w:rPr>
        <w:t xml:space="preserve"> </w:t>
      </w:r>
    </w:p>
    <w:p w:rsidR="00133286" w:rsidRDefault="00A518CE" w:rsidP="0018097D">
      <w:pPr>
        <w:pStyle w:val="ListParagraph"/>
        <w:numPr>
          <w:ilvl w:val="0"/>
          <w:numId w:val="36"/>
        </w:numPr>
        <w:ind w:left="714" w:hanging="357"/>
        <w:rPr>
          <w:rFonts w:ascii="Arial" w:hAnsi="Arial" w:cs="Arial"/>
          <w:color w:val="000000" w:themeColor="text1"/>
        </w:rPr>
      </w:pPr>
      <w:r>
        <w:rPr>
          <w:rFonts w:ascii="Arial" w:hAnsi="Arial" w:cs="Arial"/>
          <w:color w:val="000000" w:themeColor="text1"/>
        </w:rPr>
        <w:t>#</w:t>
      </w:r>
      <w:proofErr w:type="spellStart"/>
      <w:r>
        <w:rPr>
          <w:rFonts w:ascii="Arial" w:hAnsi="Arial" w:cs="Arial"/>
          <w:color w:val="000000" w:themeColor="text1"/>
        </w:rPr>
        <w:t>InYourCorner</w:t>
      </w:r>
      <w:proofErr w:type="spellEnd"/>
    </w:p>
    <w:p w:rsidR="00284BDF" w:rsidRDefault="00284BDF" w:rsidP="008971F5">
      <w:pPr>
        <w:spacing w:after="0" w:line="240" w:lineRule="auto"/>
        <w:rPr>
          <w:rFonts w:ascii="Arial" w:hAnsi="Arial" w:cs="Arial"/>
          <w:color w:val="000000" w:themeColor="text1"/>
          <w:sz w:val="24"/>
          <w:szCs w:val="24"/>
        </w:rPr>
      </w:pPr>
    </w:p>
    <w:p w:rsidR="00133286" w:rsidRPr="00A23ECC"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There is no hashtag specific to local hub activity, so it is up to individual hub partners as to when and how they want to use hashtags.  </w:t>
      </w:r>
    </w:p>
    <w:p w:rsidR="00284BDF" w:rsidRDefault="00284BDF" w:rsidP="00284BDF">
      <w:pPr>
        <w:pStyle w:val="ListParagraph"/>
        <w:ind w:left="426"/>
        <w:rPr>
          <w:rFonts w:ascii="Arial" w:hAnsi="Arial" w:cs="Arial"/>
          <w:b/>
          <w:color w:val="000000" w:themeColor="text1"/>
        </w:rPr>
      </w:pPr>
      <w:bookmarkStart w:id="51" w:name="WillT2CgiveourhubapgonT2Cweb"/>
    </w:p>
    <w:p w:rsidR="00133286" w:rsidRPr="00B152B7" w:rsidRDefault="0034262E" w:rsidP="008971F5">
      <w:pPr>
        <w:pStyle w:val="ListParagraph"/>
        <w:numPr>
          <w:ilvl w:val="0"/>
          <w:numId w:val="12"/>
        </w:numPr>
        <w:ind w:left="426" w:hanging="426"/>
        <w:rPr>
          <w:rFonts w:ascii="Arial" w:hAnsi="Arial" w:cs="Arial"/>
          <w:b/>
          <w:color w:val="000000" w:themeColor="text1"/>
        </w:rPr>
      </w:pPr>
      <w:r>
        <w:rPr>
          <w:rFonts w:ascii="Arial" w:hAnsi="Arial" w:cs="Arial"/>
          <w:b/>
          <w:color w:val="000000" w:themeColor="text1"/>
        </w:rPr>
        <w:t>Will Time to Change give our</w:t>
      </w:r>
      <w:r w:rsidR="00133286" w:rsidRPr="00B152B7">
        <w:rPr>
          <w:rFonts w:ascii="Arial" w:hAnsi="Arial" w:cs="Arial"/>
          <w:b/>
          <w:color w:val="000000" w:themeColor="text1"/>
        </w:rPr>
        <w:t xml:space="preserve"> hub a page on the Time to Change website</w:t>
      </w:r>
      <w:bookmarkEnd w:id="51"/>
      <w:r w:rsidR="00133286" w:rsidRPr="00B152B7">
        <w:rPr>
          <w:rFonts w:ascii="Arial" w:hAnsi="Arial" w:cs="Arial"/>
          <w:b/>
          <w:color w:val="000000" w:themeColor="text1"/>
        </w:rPr>
        <w:t xml:space="preserve">? </w:t>
      </w:r>
    </w:p>
    <w:p w:rsidR="00284BDF" w:rsidRDefault="00284BDF" w:rsidP="008971F5">
      <w:pPr>
        <w:spacing w:after="0" w:line="240" w:lineRule="auto"/>
        <w:rPr>
          <w:rFonts w:ascii="Arial" w:hAnsi="Arial" w:cs="Arial"/>
          <w:color w:val="000000" w:themeColor="text1"/>
          <w:sz w:val="24"/>
          <w:szCs w:val="24"/>
        </w:rPr>
      </w:pPr>
    </w:p>
    <w:p w:rsidR="00133286"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 xml:space="preserve">Given the high level of expected hub activity over this phase of the Time to Change campaign, we cannot guarantee that each hub will have a dedicated page on the Time to Change website. </w:t>
      </w:r>
    </w:p>
    <w:p w:rsidR="00284BDF" w:rsidRDefault="00284BDF" w:rsidP="008971F5">
      <w:pPr>
        <w:spacing w:after="0" w:line="240" w:lineRule="auto"/>
        <w:rPr>
          <w:rFonts w:ascii="Arial" w:hAnsi="Arial" w:cs="Arial"/>
          <w:color w:val="000000" w:themeColor="text1"/>
          <w:sz w:val="24"/>
          <w:szCs w:val="24"/>
        </w:rPr>
      </w:pPr>
    </w:p>
    <w:p w:rsidR="005232D7"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 xml:space="preserve">We are looking at ways of usefully displaying hub activity on our website, and in the meantime, hubs can display any upcoming events </w:t>
      </w:r>
      <w:r w:rsidR="005232D7">
        <w:rPr>
          <w:rFonts w:ascii="Arial" w:hAnsi="Arial" w:cs="Arial"/>
          <w:color w:val="000000" w:themeColor="text1"/>
          <w:sz w:val="24"/>
          <w:szCs w:val="24"/>
        </w:rPr>
        <w:t xml:space="preserve">on the </w:t>
      </w:r>
      <w:hyperlink r:id="rId42" w:history="1">
        <w:r w:rsidR="005232D7" w:rsidRPr="0024337A">
          <w:rPr>
            <w:rStyle w:val="Hyperlink"/>
            <w:rFonts w:ascii="Arial" w:eastAsiaTheme="majorEastAsia" w:hAnsi="Arial" w:cs="Arial"/>
            <w:color w:val="C60751"/>
            <w:sz w:val="24"/>
            <w:szCs w:val="24"/>
            <w:lang w:eastAsia="en-GB"/>
          </w:rPr>
          <w:t>Time to Change map</w:t>
        </w:r>
      </w:hyperlink>
      <w:r w:rsidR="005232D7" w:rsidRPr="0024337A">
        <w:rPr>
          <w:rStyle w:val="Hyperlink"/>
          <w:rFonts w:eastAsiaTheme="majorEastAsia"/>
          <w:color w:val="C60751"/>
          <w:lang w:eastAsia="en-GB"/>
        </w:rPr>
        <w:t>.</w:t>
      </w:r>
    </w:p>
    <w:p w:rsidR="00284BDF" w:rsidRDefault="00284BDF" w:rsidP="00284BDF">
      <w:pPr>
        <w:pStyle w:val="ListParagraph"/>
        <w:ind w:left="426"/>
        <w:rPr>
          <w:rFonts w:ascii="Arial" w:hAnsi="Arial" w:cs="Arial"/>
          <w:b/>
          <w:color w:val="000000" w:themeColor="text1"/>
        </w:rPr>
      </w:pPr>
      <w:bookmarkStart w:id="52" w:name="WillT2Cpromotemyactivitywebandsm"/>
    </w:p>
    <w:p w:rsidR="00133286" w:rsidRPr="00B152B7" w:rsidRDefault="00133286" w:rsidP="008971F5">
      <w:pPr>
        <w:pStyle w:val="ListParagraph"/>
        <w:numPr>
          <w:ilvl w:val="0"/>
          <w:numId w:val="12"/>
        </w:numPr>
        <w:ind w:left="426" w:hanging="426"/>
        <w:rPr>
          <w:rFonts w:ascii="Arial" w:hAnsi="Arial" w:cs="Arial"/>
          <w:b/>
          <w:color w:val="000000" w:themeColor="text1"/>
        </w:rPr>
      </w:pPr>
      <w:r w:rsidRPr="00B152B7">
        <w:rPr>
          <w:rFonts w:ascii="Arial" w:hAnsi="Arial" w:cs="Arial"/>
          <w:b/>
          <w:color w:val="000000" w:themeColor="text1"/>
        </w:rPr>
        <w:t xml:space="preserve">Will Time to Change promote my activity on your website and social media channels? </w:t>
      </w:r>
    </w:p>
    <w:bookmarkEnd w:id="52"/>
    <w:p w:rsidR="00284BDF" w:rsidRDefault="00284BDF" w:rsidP="008971F5">
      <w:pPr>
        <w:spacing w:after="0" w:line="240" w:lineRule="auto"/>
        <w:rPr>
          <w:rFonts w:ascii="Arial" w:hAnsi="Arial" w:cs="Arial"/>
          <w:color w:val="000000" w:themeColor="text1"/>
          <w:sz w:val="24"/>
          <w:szCs w:val="24"/>
        </w:rPr>
      </w:pPr>
    </w:p>
    <w:p w:rsidR="00133286"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Hubs can promote</w:t>
      </w:r>
      <w:r w:rsidR="0018097D">
        <w:rPr>
          <w:rFonts w:ascii="Arial" w:hAnsi="Arial" w:cs="Arial"/>
          <w:color w:val="000000" w:themeColor="text1"/>
          <w:sz w:val="24"/>
          <w:szCs w:val="24"/>
        </w:rPr>
        <w:t xml:space="preserve"> </w:t>
      </w:r>
      <w:r w:rsidR="0018097D" w:rsidRPr="004B212A">
        <w:rPr>
          <w:rFonts w:ascii="Arial" w:hAnsi="Arial" w:cs="Arial"/>
          <w:color w:val="000000" w:themeColor="text1"/>
          <w:sz w:val="24"/>
          <w:szCs w:val="24"/>
        </w:rPr>
        <w:t xml:space="preserve">upcoming events </w:t>
      </w:r>
      <w:r w:rsidR="0018097D">
        <w:rPr>
          <w:rFonts w:ascii="Arial" w:hAnsi="Arial" w:cs="Arial"/>
          <w:color w:val="000000" w:themeColor="text1"/>
          <w:sz w:val="24"/>
          <w:szCs w:val="24"/>
        </w:rPr>
        <w:t xml:space="preserve">on the </w:t>
      </w:r>
      <w:hyperlink r:id="rId43" w:history="1">
        <w:r w:rsidR="0018097D" w:rsidRPr="0024337A">
          <w:rPr>
            <w:rStyle w:val="Hyperlink"/>
            <w:rFonts w:ascii="Arial" w:eastAsiaTheme="majorEastAsia" w:hAnsi="Arial" w:cs="Arial"/>
            <w:color w:val="C60751"/>
            <w:sz w:val="24"/>
            <w:szCs w:val="24"/>
            <w:lang w:eastAsia="en-GB"/>
          </w:rPr>
          <w:t>Time to Change map</w:t>
        </w:r>
      </w:hyperlink>
      <w:r w:rsidR="0018097D" w:rsidRPr="0018097D">
        <w:rPr>
          <w:rFonts w:ascii="Arial" w:hAnsi="Arial" w:cs="Arial"/>
          <w:color w:val="000000" w:themeColor="text1"/>
          <w:sz w:val="24"/>
          <w:szCs w:val="24"/>
        </w:rPr>
        <w:t xml:space="preserve"> and showcase their</w:t>
      </w:r>
      <w:r w:rsidR="0018097D">
        <w:rPr>
          <w:rStyle w:val="Hyperlink"/>
          <w:rFonts w:eastAsiaTheme="majorEastAsia"/>
          <w:color w:val="C60751"/>
          <w:lang w:eastAsia="en-GB"/>
        </w:rPr>
        <w:t xml:space="preserve"> </w:t>
      </w:r>
      <w:r w:rsidR="0018097D" w:rsidRPr="004B212A">
        <w:rPr>
          <w:rFonts w:ascii="Arial" w:hAnsi="Arial" w:cs="Arial"/>
          <w:color w:val="000000" w:themeColor="text1"/>
          <w:sz w:val="24"/>
          <w:szCs w:val="24"/>
        </w:rPr>
        <w:t>activity</w:t>
      </w:r>
      <w:r w:rsidRPr="004B212A">
        <w:rPr>
          <w:rFonts w:ascii="Arial" w:hAnsi="Arial" w:cs="Arial"/>
          <w:color w:val="000000" w:themeColor="text1"/>
          <w:sz w:val="24"/>
          <w:szCs w:val="24"/>
        </w:rPr>
        <w:t xml:space="preserve"> on our website via </w:t>
      </w:r>
      <w:r w:rsidRPr="00DC79BA">
        <w:rPr>
          <w:rFonts w:ascii="Arial" w:hAnsi="Arial" w:cs="Arial"/>
          <w:sz w:val="24"/>
          <w:szCs w:val="24"/>
        </w:rPr>
        <w:t xml:space="preserve">our </w:t>
      </w:r>
      <w:hyperlink r:id="rId44" w:history="1">
        <w:r w:rsidR="00DC79BA" w:rsidRPr="0024337A">
          <w:rPr>
            <w:rStyle w:val="Hyperlink"/>
            <w:rFonts w:ascii="Arial" w:eastAsiaTheme="majorEastAsia" w:hAnsi="Arial" w:cs="Arial"/>
            <w:color w:val="C60751"/>
            <w:sz w:val="24"/>
            <w:szCs w:val="24"/>
            <w:lang w:eastAsia="en-GB"/>
          </w:rPr>
          <w:t>A</w:t>
        </w:r>
        <w:r w:rsidRPr="0024337A">
          <w:rPr>
            <w:rStyle w:val="Hyperlink"/>
            <w:rFonts w:ascii="Arial" w:eastAsiaTheme="majorEastAsia" w:hAnsi="Arial" w:cs="Arial"/>
            <w:color w:val="C60751"/>
            <w:sz w:val="24"/>
            <w:szCs w:val="24"/>
            <w:lang w:eastAsia="en-GB"/>
          </w:rPr>
          <w:t xml:space="preserve">ctivity </w:t>
        </w:r>
        <w:r w:rsidR="00DC79BA" w:rsidRPr="0024337A">
          <w:rPr>
            <w:rStyle w:val="Hyperlink"/>
            <w:rFonts w:ascii="Arial" w:eastAsiaTheme="majorEastAsia" w:hAnsi="Arial" w:cs="Arial"/>
            <w:color w:val="C60751"/>
            <w:sz w:val="24"/>
            <w:szCs w:val="24"/>
            <w:lang w:eastAsia="en-GB"/>
          </w:rPr>
          <w:t>W</w:t>
        </w:r>
        <w:r w:rsidRPr="0024337A">
          <w:rPr>
            <w:rStyle w:val="Hyperlink"/>
            <w:rFonts w:ascii="Arial" w:eastAsiaTheme="majorEastAsia" w:hAnsi="Arial" w:cs="Arial"/>
            <w:color w:val="C60751"/>
            <w:sz w:val="24"/>
            <w:szCs w:val="24"/>
            <w:lang w:eastAsia="en-GB"/>
          </w:rPr>
          <w:t>all</w:t>
        </w:r>
      </w:hyperlink>
      <w:r w:rsidRPr="00DC79BA">
        <w:rPr>
          <w:rFonts w:ascii="Arial" w:hAnsi="Arial" w:cs="Arial"/>
          <w:sz w:val="24"/>
          <w:szCs w:val="24"/>
        </w:rPr>
        <w:t>.</w:t>
      </w:r>
      <w:r w:rsidRPr="004B212A">
        <w:rPr>
          <w:rFonts w:ascii="Arial" w:hAnsi="Arial" w:cs="Arial"/>
          <w:color w:val="000000" w:themeColor="text1"/>
          <w:sz w:val="24"/>
          <w:szCs w:val="24"/>
        </w:rPr>
        <w:t xml:space="preserve"> We will endeavour to support and amplify hubs’ activity through our digital channels, subject to our editorial standards. </w:t>
      </w:r>
    </w:p>
    <w:p w:rsidR="00284BDF" w:rsidRDefault="00284BDF" w:rsidP="008971F5">
      <w:pPr>
        <w:spacing w:after="0" w:line="240" w:lineRule="auto"/>
        <w:rPr>
          <w:rFonts w:ascii="Arial" w:hAnsi="Arial" w:cs="Arial"/>
          <w:color w:val="000000" w:themeColor="text1"/>
          <w:sz w:val="24"/>
          <w:szCs w:val="24"/>
        </w:rPr>
      </w:pPr>
    </w:p>
    <w:p w:rsidR="00B86A6C"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On social media, we do not promote individual upcoming events. After the fact, local content will be more likely to be shared if it focuses on why activity is important (i.e. quotes from participants and emotive messaging) rather than what happen</w:t>
      </w:r>
      <w:r w:rsidR="005C6FD2">
        <w:rPr>
          <w:rFonts w:ascii="Arial" w:hAnsi="Arial" w:cs="Arial"/>
          <w:color w:val="000000" w:themeColor="text1"/>
          <w:sz w:val="24"/>
          <w:szCs w:val="24"/>
        </w:rPr>
        <w:t>ed</w:t>
      </w:r>
      <w:r w:rsidRPr="004B212A">
        <w:rPr>
          <w:rFonts w:ascii="Arial" w:hAnsi="Arial" w:cs="Arial"/>
          <w:color w:val="000000" w:themeColor="text1"/>
          <w:sz w:val="24"/>
          <w:szCs w:val="24"/>
        </w:rPr>
        <w:t xml:space="preserve"> (i.e. details of the event). Photos of the activity also make the content more likely to be shared. </w:t>
      </w:r>
    </w:p>
    <w:p w:rsidR="00B86A6C" w:rsidRDefault="00B86A6C" w:rsidP="008971F5">
      <w:pPr>
        <w:spacing w:after="0" w:line="240" w:lineRule="auto"/>
        <w:rPr>
          <w:rFonts w:ascii="Arial" w:hAnsi="Arial" w:cs="Arial"/>
          <w:color w:val="000000" w:themeColor="text1"/>
          <w:sz w:val="24"/>
          <w:szCs w:val="24"/>
        </w:rPr>
      </w:pPr>
    </w:p>
    <w:p w:rsidR="00133286" w:rsidRPr="005232D7"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Please contact the Time to Change digital team if you have any question</w:t>
      </w:r>
      <w:r w:rsidR="005232D7">
        <w:rPr>
          <w:rFonts w:ascii="Arial" w:hAnsi="Arial" w:cs="Arial"/>
          <w:color w:val="000000" w:themeColor="text1"/>
          <w:sz w:val="24"/>
          <w:szCs w:val="24"/>
        </w:rPr>
        <w:t>s about promoting hub activity.</w:t>
      </w:r>
      <w:r w:rsidR="00A578A9">
        <w:rPr>
          <w:rFonts w:ascii="Arial" w:hAnsi="Arial" w:cs="Arial"/>
          <w:color w:val="000000" w:themeColor="text1"/>
          <w:sz w:val="24"/>
          <w:szCs w:val="24"/>
        </w:rPr>
        <w:t xml:space="preserve"> Seb Baird </w:t>
      </w:r>
      <w:hyperlink r:id="rId45" w:history="1">
        <w:r w:rsidR="00A578A9" w:rsidRPr="008007A2">
          <w:rPr>
            <w:rStyle w:val="Hyperlink"/>
            <w:rFonts w:ascii="Arial" w:hAnsi="Arial" w:cs="Arial"/>
            <w:sz w:val="24"/>
            <w:szCs w:val="24"/>
          </w:rPr>
          <w:t>Seb.Baird@rethink.org</w:t>
        </w:r>
      </w:hyperlink>
      <w:r w:rsidR="00A578A9">
        <w:rPr>
          <w:rFonts w:ascii="Arial" w:hAnsi="Arial" w:cs="Arial"/>
          <w:color w:val="000000" w:themeColor="text1"/>
          <w:sz w:val="24"/>
          <w:szCs w:val="24"/>
        </w:rPr>
        <w:t xml:space="preserve"> </w:t>
      </w:r>
    </w:p>
    <w:p w:rsidR="00284BDF" w:rsidRDefault="00284BDF" w:rsidP="00284BDF">
      <w:pPr>
        <w:pStyle w:val="ListParagraph"/>
        <w:ind w:left="426"/>
        <w:rPr>
          <w:rFonts w:ascii="Arial" w:hAnsi="Arial" w:cs="Arial"/>
          <w:b/>
          <w:color w:val="000000" w:themeColor="text1"/>
        </w:rPr>
      </w:pPr>
      <w:bookmarkStart w:id="53" w:name="Howcanihelptopromotewhatmylocalhubisdoin"/>
    </w:p>
    <w:p w:rsidR="00133286" w:rsidRPr="00B152B7" w:rsidRDefault="00133286" w:rsidP="008971F5">
      <w:pPr>
        <w:pStyle w:val="ListParagraph"/>
        <w:numPr>
          <w:ilvl w:val="0"/>
          <w:numId w:val="12"/>
        </w:numPr>
        <w:ind w:left="426" w:hanging="426"/>
        <w:rPr>
          <w:rFonts w:ascii="Arial" w:hAnsi="Arial" w:cs="Arial"/>
          <w:b/>
          <w:color w:val="000000" w:themeColor="text1"/>
        </w:rPr>
      </w:pPr>
      <w:r w:rsidRPr="00B152B7">
        <w:rPr>
          <w:rFonts w:ascii="Arial" w:hAnsi="Arial" w:cs="Arial"/>
          <w:b/>
          <w:color w:val="000000" w:themeColor="text1"/>
        </w:rPr>
        <w:t xml:space="preserve">How can I </w:t>
      </w:r>
      <w:r w:rsidR="0034262E">
        <w:rPr>
          <w:rFonts w:ascii="Arial" w:hAnsi="Arial" w:cs="Arial"/>
          <w:b/>
          <w:color w:val="000000" w:themeColor="text1"/>
        </w:rPr>
        <w:t xml:space="preserve">help to </w:t>
      </w:r>
      <w:r w:rsidRPr="00B152B7">
        <w:rPr>
          <w:rFonts w:ascii="Arial" w:hAnsi="Arial" w:cs="Arial"/>
          <w:b/>
          <w:color w:val="000000" w:themeColor="text1"/>
        </w:rPr>
        <w:t xml:space="preserve">promote what </w:t>
      </w:r>
      <w:r w:rsidR="0034262E">
        <w:rPr>
          <w:rFonts w:ascii="Arial" w:hAnsi="Arial" w:cs="Arial"/>
          <w:b/>
          <w:color w:val="000000" w:themeColor="text1"/>
        </w:rPr>
        <w:t>my local Hub</w:t>
      </w:r>
      <w:r w:rsidRPr="00B152B7">
        <w:rPr>
          <w:rFonts w:ascii="Arial" w:hAnsi="Arial" w:cs="Arial"/>
          <w:b/>
          <w:color w:val="000000" w:themeColor="text1"/>
        </w:rPr>
        <w:t xml:space="preserve"> is doing? </w:t>
      </w:r>
    </w:p>
    <w:bookmarkEnd w:id="53"/>
    <w:p w:rsidR="00284BDF" w:rsidRDefault="00284BDF" w:rsidP="008971F5">
      <w:pPr>
        <w:spacing w:after="0" w:line="240" w:lineRule="auto"/>
        <w:rPr>
          <w:rFonts w:ascii="Arial" w:hAnsi="Arial" w:cs="Arial"/>
          <w:color w:val="000000" w:themeColor="text1"/>
          <w:sz w:val="24"/>
          <w:szCs w:val="24"/>
        </w:rPr>
      </w:pPr>
    </w:p>
    <w:p w:rsidR="00133286" w:rsidRPr="004B212A" w:rsidRDefault="00133286" w:rsidP="008971F5">
      <w:pPr>
        <w:spacing w:after="0" w:line="240" w:lineRule="auto"/>
        <w:rPr>
          <w:rFonts w:ascii="Arial" w:hAnsi="Arial" w:cs="Arial"/>
          <w:color w:val="000000" w:themeColor="text1"/>
          <w:sz w:val="24"/>
          <w:szCs w:val="24"/>
        </w:rPr>
      </w:pPr>
      <w:r w:rsidRPr="004B212A">
        <w:rPr>
          <w:rFonts w:ascii="Arial" w:hAnsi="Arial" w:cs="Arial"/>
          <w:color w:val="000000" w:themeColor="text1"/>
          <w:sz w:val="24"/>
          <w:szCs w:val="24"/>
        </w:rPr>
        <w:t xml:space="preserve">Engage with the communications and digital staff at local partner organisations and feed your messages and activity into their digital plans. </w:t>
      </w:r>
    </w:p>
    <w:p w:rsidR="005232D7" w:rsidRDefault="00B365BF" w:rsidP="008971F5">
      <w:pPr>
        <w:spacing w:after="0" w:line="240" w:lineRule="auto"/>
        <w:rPr>
          <w:rFonts w:ascii="Arial" w:hAnsi="Arial" w:cs="Arial"/>
          <w:color w:val="000000" w:themeColor="text1"/>
          <w:sz w:val="24"/>
          <w:szCs w:val="24"/>
        </w:rPr>
      </w:pPr>
      <w:r w:rsidRPr="00B365BF">
        <w:rPr>
          <w:noProof/>
          <w:color w:val="FFFFFF" w:themeColor="background1"/>
          <w:lang w:eastAsia="en-GB"/>
        </w:rPr>
        <w:drawing>
          <wp:anchor distT="0" distB="0" distL="114300" distR="114300" simplePos="0" relativeHeight="251689984" behindDoc="1" locked="0" layoutInCell="1" allowOverlap="1">
            <wp:simplePos x="0" y="0"/>
            <wp:positionH relativeFrom="column">
              <wp:posOffset>-714375</wp:posOffset>
            </wp:positionH>
            <wp:positionV relativeFrom="paragraph">
              <wp:posOffset>106045</wp:posOffset>
            </wp:positionV>
            <wp:extent cx="7505700" cy="676275"/>
            <wp:effectExtent l="0" t="0" r="0" b="9525"/>
            <wp:wrapNone/>
            <wp:docPr id="17"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p>
    <w:p w:rsidR="00B365BF" w:rsidRDefault="00B365BF" w:rsidP="008971F5">
      <w:pPr>
        <w:spacing w:after="0" w:line="240" w:lineRule="auto"/>
        <w:rPr>
          <w:rFonts w:ascii="Arial" w:hAnsi="Arial" w:cs="Arial"/>
          <w:color w:val="000000" w:themeColor="text1"/>
          <w:sz w:val="24"/>
          <w:szCs w:val="24"/>
        </w:rPr>
      </w:pPr>
    </w:p>
    <w:p w:rsidR="00B365BF" w:rsidRPr="00E2290A" w:rsidRDefault="00B365BF" w:rsidP="00E2290A">
      <w:pPr>
        <w:pStyle w:val="ListParagraph"/>
        <w:numPr>
          <w:ilvl w:val="0"/>
          <w:numId w:val="41"/>
        </w:numPr>
        <w:ind w:left="426" w:hanging="426"/>
        <w:rPr>
          <w:rFonts w:ascii="Arial" w:hAnsi="Arial" w:cs="Arial"/>
          <w:b/>
          <w:color w:val="FFFFFF" w:themeColor="background1"/>
          <w:sz w:val="28"/>
          <w:szCs w:val="28"/>
        </w:rPr>
      </w:pPr>
      <w:r w:rsidRPr="00E2290A">
        <w:rPr>
          <w:rFonts w:ascii="Arial" w:hAnsi="Arial" w:cs="Arial"/>
          <w:b/>
          <w:color w:val="FFFFFF" w:themeColor="background1"/>
          <w:sz w:val="28"/>
          <w:szCs w:val="28"/>
        </w:rPr>
        <w:t>Social marketing</w:t>
      </w:r>
    </w:p>
    <w:p w:rsidR="00B365BF" w:rsidRDefault="00B365BF" w:rsidP="008971F5">
      <w:pPr>
        <w:spacing w:after="0" w:line="240" w:lineRule="auto"/>
        <w:rPr>
          <w:rFonts w:ascii="Arial" w:hAnsi="Arial" w:cs="Arial"/>
          <w:color w:val="000000" w:themeColor="text1"/>
          <w:sz w:val="24"/>
          <w:szCs w:val="24"/>
        </w:rPr>
      </w:pPr>
    </w:p>
    <w:p w:rsidR="007637A9" w:rsidRPr="00DC79BA" w:rsidRDefault="007637A9" w:rsidP="00E2290A">
      <w:pPr>
        <w:pStyle w:val="ListParagraph"/>
        <w:numPr>
          <w:ilvl w:val="0"/>
          <w:numId w:val="13"/>
        </w:numPr>
        <w:spacing w:before="120"/>
        <w:ind w:left="425" w:hanging="425"/>
        <w:rPr>
          <w:rFonts w:ascii="Arial" w:hAnsi="Arial" w:cs="Arial"/>
          <w:b/>
          <w:color w:val="000000" w:themeColor="text1"/>
        </w:rPr>
      </w:pPr>
      <w:bookmarkStart w:id="54" w:name="Whatbrandguidelinestofollow"/>
      <w:r w:rsidRPr="00DC79BA">
        <w:rPr>
          <w:rFonts w:ascii="Arial" w:hAnsi="Arial" w:cs="Arial"/>
          <w:b/>
          <w:color w:val="000000" w:themeColor="text1"/>
        </w:rPr>
        <w:t>What brand guidelines do I need to follow?</w:t>
      </w:r>
    </w:p>
    <w:bookmarkEnd w:id="54"/>
    <w:p w:rsidR="00284BDF" w:rsidRDefault="00284BDF" w:rsidP="008971F5">
      <w:pPr>
        <w:spacing w:after="0" w:line="240" w:lineRule="auto"/>
        <w:rPr>
          <w:rFonts w:ascii="Arial" w:hAnsi="Arial" w:cs="Arial"/>
          <w:sz w:val="24"/>
          <w:szCs w:val="24"/>
        </w:rPr>
      </w:pPr>
    </w:p>
    <w:p w:rsidR="00D75A7E" w:rsidRDefault="007637A9" w:rsidP="008971F5">
      <w:pPr>
        <w:spacing w:after="0" w:line="240" w:lineRule="auto"/>
        <w:rPr>
          <w:rFonts w:ascii="Arial" w:hAnsi="Arial" w:cs="Arial"/>
          <w:sz w:val="24"/>
          <w:szCs w:val="24"/>
        </w:rPr>
      </w:pPr>
      <w:r>
        <w:rPr>
          <w:rFonts w:ascii="Arial" w:hAnsi="Arial" w:cs="Arial"/>
          <w:sz w:val="24"/>
          <w:szCs w:val="24"/>
        </w:rPr>
        <w:t xml:space="preserve">The Time to Change brand guidelines document is available on the Local Hubs pages of </w:t>
      </w:r>
      <w:hyperlink r:id="rId46" w:history="1">
        <w:r w:rsidRPr="00825345">
          <w:rPr>
            <w:rStyle w:val="Hyperlink"/>
            <w:rFonts w:ascii="Arial" w:eastAsiaTheme="majorEastAsia" w:hAnsi="Arial" w:cs="Arial"/>
            <w:color w:val="C60751"/>
            <w:sz w:val="24"/>
            <w:szCs w:val="24"/>
            <w:lang w:eastAsia="en-GB"/>
          </w:rPr>
          <w:t>our website</w:t>
        </w:r>
      </w:hyperlink>
      <w:r w:rsidRPr="000F378E">
        <w:rPr>
          <w:rStyle w:val="Hyperlink"/>
          <w:rFonts w:ascii="Arial" w:eastAsiaTheme="majorEastAsia" w:hAnsi="Arial" w:cs="Arial"/>
          <w:color w:val="C60751"/>
          <w:sz w:val="24"/>
          <w:szCs w:val="24"/>
          <w:lang w:eastAsia="en-GB"/>
        </w:rPr>
        <w:t>.</w:t>
      </w:r>
      <w:r w:rsidRPr="00130111">
        <w:rPr>
          <w:rFonts w:ascii="Arial" w:hAnsi="Arial" w:cs="Arial"/>
          <w:sz w:val="24"/>
          <w:szCs w:val="24"/>
          <w:highlight w:val="yellow"/>
        </w:rPr>
        <w:t xml:space="preserve"> </w:t>
      </w:r>
    </w:p>
    <w:p w:rsidR="00D75A7E" w:rsidRDefault="00D75A7E" w:rsidP="008971F5">
      <w:pPr>
        <w:spacing w:after="0" w:line="240" w:lineRule="auto"/>
        <w:rPr>
          <w:rFonts w:ascii="Arial" w:hAnsi="Arial" w:cs="Arial"/>
          <w:sz w:val="24"/>
          <w:szCs w:val="24"/>
        </w:rPr>
      </w:pPr>
    </w:p>
    <w:p w:rsidR="007637A9" w:rsidRPr="00B152B7" w:rsidRDefault="005C6FD2" w:rsidP="008971F5">
      <w:pPr>
        <w:spacing w:after="0" w:line="240" w:lineRule="auto"/>
        <w:rPr>
          <w:rFonts w:ascii="Arial" w:hAnsi="Arial" w:cs="Arial"/>
          <w:color w:val="000000" w:themeColor="text1"/>
        </w:rPr>
      </w:pPr>
      <w:r>
        <w:rPr>
          <w:rFonts w:ascii="Arial" w:hAnsi="Arial" w:cs="Arial"/>
          <w:sz w:val="24"/>
          <w:szCs w:val="24"/>
        </w:rPr>
        <w:t xml:space="preserve">Alternatively please email Louise Penman: </w:t>
      </w:r>
      <w:hyperlink r:id="rId47" w:history="1">
        <w:r w:rsidR="00A578A9" w:rsidRPr="008007A2">
          <w:rPr>
            <w:rStyle w:val="Hyperlink"/>
            <w:rFonts w:ascii="Arial" w:hAnsi="Arial" w:cs="Arial"/>
            <w:sz w:val="24"/>
            <w:szCs w:val="24"/>
          </w:rPr>
          <w:t>l.penman@time-to-change.org.uk</w:t>
        </w:r>
      </w:hyperlink>
      <w:r w:rsidR="00A578A9">
        <w:rPr>
          <w:rFonts w:ascii="Arial" w:hAnsi="Arial" w:cs="Arial"/>
          <w:sz w:val="24"/>
          <w:szCs w:val="24"/>
        </w:rPr>
        <w:t xml:space="preserve"> </w:t>
      </w:r>
    </w:p>
    <w:p w:rsidR="00284BDF" w:rsidRDefault="00284BDF" w:rsidP="00284BDF">
      <w:pPr>
        <w:pStyle w:val="ListParagraph"/>
        <w:ind w:left="425"/>
        <w:rPr>
          <w:rFonts w:ascii="Arial" w:hAnsi="Arial" w:cs="Arial"/>
          <w:b/>
          <w:color w:val="000000" w:themeColor="text1"/>
        </w:rPr>
      </w:pPr>
      <w:bookmarkStart w:id="55" w:name="whatresourcesavailableT2C"/>
    </w:p>
    <w:p w:rsidR="005232D7" w:rsidRPr="00DC79BA" w:rsidRDefault="005232D7" w:rsidP="008971F5">
      <w:pPr>
        <w:pStyle w:val="ListParagraph"/>
        <w:numPr>
          <w:ilvl w:val="0"/>
          <w:numId w:val="13"/>
        </w:numPr>
        <w:ind w:left="425" w:hanging="425"/>
        <w:rPr>
          <w:rFonts w:ascii="Arial" w:hAnsi="Arial" w:cs="Arial"/>
          <w:b/>
          <w:color w:val="000000" w:themeColor="text1"/>
        </w:rPr>
      </w:pPr>
      <w:r w:rsidRPr="00DC79BA">
        <w:rPr>
          <w:rFonts w:ascii="Arial" w:hAnsi="Arial" w:cs="Arial"/>
          <w:b/>
          <w:color w:val="000000" w:themeColor="text1"/>
        </w:rPr>
        <w:t>What resources are available</w:t>
      </w:r>
      <w:r w:rsidR="00597384" w:rsidRPr="00DC79BA">
        <w:rPr>
          <w:rFonts w:ascii="Arial" w:hAnsi="Arial" w:cs="Arial"/>
          <w:b/>
          <w:color w:val="000000" w:themeColor="text1"/>
        </w:rPr>
        <w:t xml:space="preserve"> from Time to Change</w:t>
      </w:r>
      <w:r w:rsidRPr="00DC79BA">
        <w:rPr>
          <w:rFonts w:ascii="Arial" w:hAnsi="Arial" w:cs="Arial"/>
          <w:b/>
          <w:color w:val="000000" w:themeColor="text1"/>
        </w:rPr>
        <w:t>?</w:t>
      </w:r>
    </w:p>
    <w:bookmarkEnd w:id="55"/>
    <w:p w:rsidR="00284BDF" w:rsidRDefault="00284BDF" w:rsidP="008971F5">
      <w:pPr>
        <w:spacing w:after="0" w:line="240" w:lineRule="auto"/>
        <w:rPr>
          <w:rFonts w:ascii="Arial" w:hAnsi="Arial" w:cs="Arial"/>
          <w:sz w:val="24"/>
          <w:szCs w:val="24"/>
        </w:rPr>
      </w:pPr>
    </w:p>
    <w:p w:rsidR="00B152B7" w:rsidRPr="00B152B7" w:rsidRDefault="00A9644B" w:rsidP="008971F5">
      <w:pPr>
        <w:spacing w:after="0" w:line="240" w:lineRule="auto"/>
        <w:rPr>
          <w:rFonts w:ascii="Arial" w:hAnsi="Arial" w:cs="Arial"/>
          <w:color w:val="000000" w:themeColor="text1"/>
        </w:rPr>
      </w:pPr>
      <w:r>
        <w:rPr>
          <w:rFonts w:ascii="Arial" w:hAnsi="Arial" w:cs="Arial"/>
          <w:sz w:val="24"/>
          <w:szCs w:val="24"/>
        </w:rPr>
        <w:t>We can share all of our national resources with you, from advertising, films and print materials, to insights relating to mental health and social marketing.</w:t>
      </w:r>
      <w:r w:rsidR="007637A9">
        <w:rPr>
          <w:rFonts w:ascii="Arial" w:hAnsi="Arial" w:cs="Arial"/>
          <w:sz w:val="24"/>
          <w:szCs w:val="24"/>
        </w:rPr>
        <w:t xml:space="preserve"> If you can’t find the resource you are looking for on the Local Hubs area of </w:t>
      </w:r>
      <w:hyperlink r:id="rId48" w:history="1">
        <w:r w:rsidR="007637A9" w:rsidRPr="00825345">
          <w:rPr>
            <w:rStyle w:val="Hyperlink"/>
            <w:rFonts w:ascii="Arial" w:eastAsiaTheme="majorEastAsia" w:hAnsi="Arial" w:cs="Arial"/>
            <w:color w:val="C60751"/>
            <w:sz w:val="24"/>
            <w:szCs w:val="24"/>
            <w:lang w:eastAsia="en-GB"/>
          </w:rPr>
          <w:t>our website</w:t>
        </w:r>
      </w:hyperlink>
      <w:r w:rsidR="007637A9" w:rsidRPr="000F378E">
        <w:rPr>
          <w:rStyle w:val="Hyperlink"/>
          <w:rFonts w:eastAsiaTheme="majorEastAsia"/>
          <w:color w:val="C60751"/>
          <w:u w:val="none"/>
          <w:lang w:eastAsia="en-GB"/>
        </w:rPr>
        <w:t xml:space="preserve"> </w:t>
      </w:r>
      <w:r w:rsidR="007637A9">
        <w:rPr>
          <w:rFonts w:ascii="Arial" w:hAnsi="Arial" w:cs="Arial"/>
          <w:sz w:val="24"/>
          <w:szCs w:val="24"/>
        </w:rPr>
        <w:t xml:space="preserve">or the </w:t>
      </w:r>
      <w:hyperlink r:id="rId49" w:history="1">
        <w:r w:rsidR="007637A9" w:rsidRPr="00D85E9C">
          <w:rPr>
            <w:rStyle w:val="Hyperlink"/>
            <w:rFonts w:ascii="Arial" w:eastAsiaTheme="majorEastAsia" w:hAnsi="Arial" w:cs="Arial"/>
            <w:color w:val="C60751"/>
            <w:sz w:val="24"/>
            <w:szCs w:val="24"/>
            <w:lang w:eastAsia="en-GB"/>
          </w:rPr>
          <w:t>brand portal,</w:t>
        </w:r>
      </w:hyperlink>
      <w:r w:rsidR="007637A9">
        <w:rPr>
          <w:rFonts w:ascii="Arial" w:hAnsi="Arial" w:cs="Arial"/>
          <w:sz w:val="24"/>
          <w:szCs w:val="24"/>
        </w:rPr>
        <w:t xml:space="preserve"> please contact </w:t>
      </w:r>
      <w:hyperlink r:id="rId50" w:history="1">
        <w:r w:rsidR="007637A9" w:rsidRPr="0024337A">
          <w:rPr>
            <w:rStyle w:val="Hyperlink"/>
            <w:rFonts w:ascii="Arial" w:eastAsiaTheme="majorEastAsia" w:hAnsi="Arial" w:cs="Arial"/>
            <w:color w:val="C60751"/>
            <w:sz w:val="24"/>
            <w:szCs w:val="24"/>
            <w:lang w:eastAsia="en-GB"/>
          </w:rPr>
          <w:t>chris.kilvington@rethink.org</w:t>
        </w:r>
      </w:hyperlink>
      <w:r w:rsidR="007637A9">
        <w:rPr>
          <w:rFonts w:ascii="Arial" w:hAnsi="Arial" w:cs="Arial"/>
          <w:sz w:val="24"/>
          <w:szCs w:val="24"/>
        </w:rPr>
        <w:t xml:space="preserve"> or </w:t>
      </w:r>
      <w:hyperlink r:id="rId51" w:history="1">
        <w:r w:rsidR="007637A9" w:rsidRPr="0024337A">
          <w:rPr>
            <w:rStyle w:val="Hyperlink"/>
            <w:rFonts w:ascii="Arial" w:eastAsiaTheme="majorEastAsia" w:hAnsi="Arial" w:cs="Arial"/>
            <w:color w:val="C60751"/>
            <w:sz w:val="24"/>
            <w:szCs w:val="24"/>
            <w:lang w:eastAsia="en-GB"/>
          </w:rPr>
          <w:t>carl.burkitt@rethink.org</w:t>
        </w:r>
      </w:hyperlink>
      <w:r w:rsidR="007637A9" w:rsidRPr="0024337A">
        <w:rPr>
          <w:rStyle w:val="Hyperlink"/>
          <w:rFonts w:ascii="Arial" w:eastAsiaTheme="majorEastAsia" w:hAnsi="Arial" w:cs="Arial"/>
          <w:color w:val="C60751"/>
          <w:sz w:val="24"/>
          <w:szCs w:val="24"/>
          <w:lang w:eastAsia="en-GB"/>
        </w:rPr>
        <w:t>.</w:t>
      </w:r>
    </w:p>
    <w:p w:rsidR="00284BDF" w:rsidRDefault="00284BDF" w:rsidP="00284BDF">
      <w:pPr>
        <w:pStyle w:val="ListParagraph"/>
        <w:ind w:left="425"/>
        <w:rPr>
          <w:rFonts w:ascii="Arial" w:hAnsi="Arial" w:cs="Arial"/>
          <w:b/>
          <w:color w:val="000000" w:themeColor="text1"/>
        </w:rPr>
      </w:pPr>
      <w:bookmarkStart w:id="56" w:name="Howaccessprintmaterials"/>
    </w:p>
    <w:p w:rsidR="00B152B7" w:rsidRPr="00DC79BA" w:rsidRDefault="00A9644B" w:rsidP="008971F5">
      <w:pPr>
        <w:pStyle w:val="ListParagraph"/>
        <w:numPr>
          <w:ilvl w:val="0"/>
          <w:numId w:val="13"/>
        </w:numPr>
        <w:ind w:left="425" w:hanging="425"/>
        <w:rPr>
          <w:rFonts w:ascii="Arial" w:hAnsi="Arial" w:cs="Arial"/>
          <w:b/>
          <w:color w:val="000000" w:themeColor="text1"/>
        </w:rPr>
      </w:pPr>
      <w:r w:rsidRPr="00DC79BA">
        <w:rPr>
          <w:rFonts w:ascii="Arial" w:hAnsi="Arial" w:cs="Arial"/>
          <w:b/>
          <w:color w:val="000000" w:themeColor="text1"/>
        </w:rPr>
        <w:t>How do I access print materials</w:t>
      </w:r>
      <w:r w:rsidR="00B152B7" w:rsidRPr="00DC79BA">
        <w:rPr>
          <w:rFonts w:ascii="Arial" w:hAnsi="Arial" w:cs="Arial"/>
          <w:b/>
          <w:color w:val="000000" w:themeColor="text1"/>
        </w:rPr>
        <w:t>?</w:t>
      </w:r>
    </w:p>
    <w:bookmarkEnd w:id="56"/>
    <w:p w:rsidR="00284BDF" w:rsidRDefault="00284BDF" w:rsidP="008971F5">
      <w:pPr>
        <w:spacing w:after="0" w:line="240" w:lineRule="auto"/>
        <w:rPr>
          <w:rFonts w:ascii="Arial" w:hAnsi="Arial" w:cs="Arial"/>
          <w:sz w:val="24"/>
          <w:szCs w:val="24"/>
        </w:rPr>
      </w:pPr>
    </w:p>
    <w:p w:rsidR="00A518CE" w:rsidRDefault="00A9644B" w:rsidP="008971F5">
      <w:pPr>
        <w:spacing w:after="0" w:line="240" w:lineRule="auto"/>
        <w:rPr>
          <w:rFonts w:ascii="Arial" w:hAnsi="Arial" w:cs="Arial"/>
          <w:sz w:val="24"/>
          <w:szCs w:val="24"/>
        </w:rPr>
      </w:pPr>
      <w:r>
        <w:rPr>
          <w:rFonts w:ascii="Arial" w:hAnsi="Arial" w:cs="Arial"/>
          <w:sz w:val="24"/>
          <w:szCs w:val="24"/>
        </w:rPr>
        <w:t xml:space="preserve">You can download all national campaign materials from our online </w:t>
      </w:r>
      <w:r w:rsidR="00D442A3">
        <w:rPr>
          <w:rFonts w:ascii="Arial" w:hAnsi="Arial" w:cs="Arial"/>
          <w:sz w:val="24"/>
          <w:szCs w:val="24"/>
        </w:rPr>
        <w:t>brand portal</w:t>
      </w:r>
      <w:r>
        <w:rPr>
          <w:rFonts w:ascii="Arial" w:hAnsi="Arial" w:cs="Arial"/>
          <w:sz w:val="24"/>
          <w:szCs w:val="24"/>
        </w:rPr>
        <w:t xml:space="preserve"> at </w:t>
      </w:r>
      <w:hyperlink r:id="rId52" w:history="1">
        <w:r w:rsidRPr="0024337A">
          <w:rPr>
            <w:rStyle w:val="Hyperlink"/>
            <w:rFonts w:ascii="Arial" w:eastAsiaTheme="majorEastAsia" w:hAnsi="Arial" w:cs="Arial"/>
            <w:color w:val="C60751"/>
            <w:sz w:val="24"/>
            <w:szCs w:val="24"/>
            <w:lang w:eastAsia="en-GB"/>
          </w:rPr>
          <w:t>https://timetochange.brandstencil.com</w:t>
        </w:r>
      </w:hyperlink>
      <w:r>
        <w:rPr>
          <w:rFonts w:ascii="Arial" w:hAnsi="Arial" w:cs="Arial"/>
          <w:sz w:val="24"/>
          <w:szCs w:val="24"/>
        </w:rPr>
        <w:t xml:space="preserve">. </w:t>
      </w:r>
    </w:p>
    <w:p w:rsidR="00A518CE" w:rsidRDefault="00A518CE" w:rsidP="008971F5">
      <w:pPr>
        <w:spacing w:after="0" w:line="240" w:lineRule="auto"/>
        <w:rPr>
          <w:rFonts w:ascii="Arial" w:hAnsi="Arial" w:cs="Arial"/>
          <w:sz w:val="24"/>
          <w:szCs w:val="24"/>
        </w:rPr>
      </w:pPr>
    </w:p>
    <w:p w:rsidR="00A9644B" w:rsidRDefault="00A9644B" w:rsidP="008971F5">
      <w:pPr>
        <w:spacing w:after="0" w:line="240" w:lineRule="auto"/>
        <w:rPr>
          <w:rFonts w:ascii="Arial" w:hAnsi="Arial" w:cs="Arial"/>
          <w:sz w:val="24"/>
          <w:szCs w:val="24"/>
        </w:rPr>
      </w:pPr>
      <w:r>
        <w:rPr>
          <w:rFonts w:ascii="Arial" w:hAnsi="Arial" w:cs="Arial"/>
          <w:sz w:val="24"/>
          <w:szCs w:val="24"/>
        </w:rPr>
        <w:lastRenderedPageBreak/>
        <w:t xml:space="preserve">There you’ll find posters, social media graphics, screen savers, email signatures, tip cards and more. In some cases, you can even edit materials, using our ‘live edit’ feature. </w:t>
      </w:r>
    </w:p>
    <w:p w:rsidR="00284BDF" w:rsidRDefault="00284BDF" w:rsidP="00284BDF">
      <w:pPr>
        <w:pStyle w:val="ListParagraph"/>
        <w:ind w:left="426"/>
        <w:rPr>
          <w:rFonts w:ascii="Arial" w:hAnsi="Arial" w:cs="Arial"/>
          <w:b/>
          <w:color w:val="000000" w:themeColor="text1"/>
        </w:rPr>
      </w:pPr>
      <w:bookmarkStart w:id="57" w:name="CaniaddthenameofmycitytoT2Clogo"/>
    </w:p>
    <w:p w:rsidR="00B152B7" w:rsidRPr="00DC79BA" w:rsidRDefault="00B152B7" w:rsidP="008971F5">
      <w:pPr>
        <w:pStyle w:val="ListParagraph"/>
        <w:numPr>
          <w:ilvl w:val="0"/>
          <w:numId w:val="13"/>
        </w:numPr>
        <w:ind w:left="426" w:hanging="426"/>
        <w:rPr>
          <w:rFonts w:ascii="Arial" w:hAnsi="Arial" w:cs="Arial"/>
          <w:b/>
          <w:color w:val="000000" w:themeColor="text1"/>
        </w:rPr>
      </w:pPr>
      <w:r w:rsidRPr="00DC79BA">
        <w:rPr>
          <w:rFonts w:ascii="Arial" w:hAnsi="Arial" w:cs="Arial"/>
          <w:b/>
          <w:color w:val="000000" w:themeColor="text1"/>
        </w:rPr>
        <w:t>Can I add the name of my city /</w:t>
      </w:r>
      <w:r w:rsidR="00597384" w:rsidRPr="00DC79BA">
        <w:rPr>
          <w:rFonts w:ascii="Arial" w:hAnsi="Arial" w:cs="Arial"/>
          <w:b/>
          <w:color w:val="000000" w:themeColor="text1"/>
        </w:rPr>
        <w:t xml:space="preserve"> </w:t>
      </w:r>
      <w:r w:rsidRPr="00DC79BA">
        <w:rPr>
          <w:rFonts w:ascii="Arial" w:hAnsi="Arial" w:cs="Arial"/>
          <w:b/>
          <w:color w:val="000000" w:themeColor="text1"/>
        </w:rPr>
        <w:t>county to the Time to Change Logo?</w:t>
      </w:r>
    </w:p>
    <w:bookmarkEnd w:id="57"/>
    <w:p w:rsidR="00284BDF" w:rsidRDefault="00284BDF" w:rsidP="008971F5">
      <w:pPr>
        <w:spacing w:after="0" w:line="240" w:lineRule="auto"/>
        <w:rPr>
          <w:rFonts w:ascii="Arial" w:hAnsi="Arial" w:cs="Arial"/>
          <w:sz w:val="24"/>
          <w:szCs w:val="24"/>
        </w:rPr>
      </w:pPr>
    </w:p>
    <w:p w:rsidR="00D442A3" w:rsidRDefault="00D442A3" w:rsidP="008971F5">
      <w:pPr>
        <w:spacing w:after="0" w:line="240" w:lineRule="auto"/>
        <w:rPr>
          <w:rFonts w:ascii="Arial" w:hAnsi="Arial" w:cs="Arial"/>
          <w:sz w:val="24"/>
          <w:szCs w:val="24"/>
        </w:rPr>
      </w:pPr>
      <w:r>
        <w:rPr>
          <w:rFonts w:ascii="Arial" w:hAnsi="Arial" w:cs="Arial"/>
          <w:sz w:val="24"/>
          <w:szCs w:val="24"/>
        </w:rPr>
        <w:t>All Funded and Organic Hubs</w:t>
      </w:r>
      <w:r w:rsidR="00A9644B">
        <w:rPr>
          <w:rFonts w:ascii="Arial" w:hAnsi="Arial" w:cs="Arial"/>
          <w:sz w:val="24"/>
          <w:szCs w:val="24"/>
        </w:rPr>
        <w:t xml:space="preserve"> will receive a Time to Change logo that incorporates the name of your city or region</w:t>
      </w:r>
      <w:r>
        <w:rPr>
          <w:rFonts w:ascii="Arial" w:hAnsi="Arial" w:cs="Arial"/>
          <w:sz w:val="24"/>
          <w:szCs w:val="24"/>
        </w:rPr>
        <w:t xml:space="preserve"> directly from us</w:t>
      </w:r>
      <w:r w:rsidR="00A9644B">
        <w:rPr>
          <w:rFonts w:ascii="Arial" w:hAnsi="Arial" w:cs="Arial"/>
          <w:sz w:val="24"/>
          <w:szCs w:val="24"/>
        </w:rPr>
        <w:t xml:space="preserve">. </w:t>
      </w:r>
    </w:p>
    <w:p w:rsidR="00284BDF" w:rsidRDefault="00284BDF" w:rsidP="008971F5">
      <w:pPr>
        <w:spacing w:after="0" w:line="240" w:lineRule="auto"/>
        <w:rPr>
          <w:rFonts w:ascii="Arial" w:hAnsi="Arial" w:cs="Arial"/>
          <w:sz w:val="24"/>
        </w:rPr>
      </w:pPr>
    </w:p>
    <w:p w:rsidR="00D442A3" w:rsidRDefault="00787209" w:rsidP="008971F5">
      <w:pPr>
        <w:spacing w:after="0" w:line="240" w:lineRule="auto"/>
        <w:rPr>
          <w:rFonts w:ascii="Arial" w:hAnsi="Arial" w:cs="Arial"/>
          <w:sz w:val="24"/>
        </w:rPr>
      </w:pPr>
      <w:r w:rsidRPr="00B365BF">
        <w:rPr>
          <w:noProof/>
          <w:color w:val="FFFFFF" w:themeColor="background1"/>
          <w:lang w:eastAsia="en-GB"/>
        </w:rPr>
        <w:drawing>
          <wp:anchor distT="0" distB="0" distL="114300" distR="114300" simplePos="0" relativeHeight="251692032" behindDoc="1" locked="0" layoutInCell="1" allowOverlap="1">
            <wp:simplePos x="0" y="0"/>
            <wp:positionH relativeFrom="margin">
              <wp:align>center</wp:align>
            </wp:positionH>
            <wp:positionV relativeFrom="paragraph">
              <wp:posOffset>289560</wp:posOffset>
            </wp:positionV>
            <wp:extent cx="7505700" cy="676275"/>
            <wp:effectExtent l="0" t="0" r="0" b="9525"/>
            <wp:wrapNone/>
            <wp:docPr id="18"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r w:rsidR="00D442A3">
        <w:rPr>
          <w:rFonts w:ascii="Arial" w:hAnsi="Arial" w:cs="Arial"/>
          <w:sz w:val="24"/>
        </w:rPr>
        <w:t>Supporting Areas should use the</w:t>
      </w:r>
      <w:r w:rsidR="00284BDF">
        <w:rPr>
          <w:rFonts w:ascii="Arial" w:hAnsi="Arial" w:cs="Arial"/>
          <w:sz w:val="24"/>
        </w:rPr>
        <w:t xml:space="preserve"> standard</w:t>
      </w:r>
      <w:r w:rsidR="00D442A3">
        <w:rPr>
          <w:rFonts w:ascii="Arial" w:hAnsi="Arial" w:cs="Arial"/>
          <w:sz w:val="24"/>
        </w:rPr>
        <w:t xml:space="preserve"> </w:t>
      </w:r>
      <w:r w:rsidR="00D442A3" w:rsidRPr="00D442A3">
        <w:rPr>
          <w:rFonts w:ascii="Arial" w:hAnsi="Arial" w:cs="Arial"/>
          <w:sz w:val="24"/>
        </w:rPr>
        <w:t xml:space="preserve">‘proud to support Time to Change’ logo.  </w:t>
      </w:r>
    </w:p>
    <w:p w:rsidR="00FC5DE1" w:rsidRDefault="00FC5DE1" w:rsidP="008971F5">
      <w:pPr>
        <w:spacing w:after="0" w:line="240" w:lineRule="auto"/>
        <w:rPr>
          <w:rFonts w:ascii="Arial" w:hAnsi="Arial" w:cs="Arial"/>
          <w:sz w:val="24"/>
        </w:rPr>
      </w:pPr>
    </w:p>
    <w:p w:rsidR="00284BDF" w:rsidRDefault="00284BDF" w:rsidP="008971F5">
      <w:pPr>
        <w:spacing w:after="0" w:line="240" w:lineRule="auto"/>
        <w:rPr>
          <w:rFonts w:ascii="Arial" w:hAnsi="Arial" w:cs="Arial"/>
          <w:color w:val="000000" w:themeColor="text1"/>
          <w:sz w:val="24"/>
          <w:szCs w:val="24"/>
        </w:rPr>
      </w:pPr>
    </w:p>
    <w:p w:rsidR="00B365BF" w:rsidRPr="00E2290A" w:rsidRDefault="00B365BF" w:rsidP="00E2290A">
      <w:pPr>
        <w:pStyle w:val="ListParagraph"/>
        <w:numPr>
          <w:ilvl w:val="0"/>
          <w:numId w:val="41"/>
        </w:numPr>
        <w:ind w:left="426" w:hanging="426"/>
        <w:rPr>
          <w:rFonts w:ascii="Arial" w:hAnsi="Arial" w:cs="Arial"/>
          <w:b/>
          <w:color w:val="FFFFFF" w:themeColor="background1"/>
          <w:sz w:val="28"/>
          <w:szCs w:val="28"/>
        </w:rPr>
      </w:pPr>
      <w:r w:rsidRPr="00E2290A">
        <w:rPr>
          <w:rFonts w:ascii="Arial" w:hAnsi="Arial" w:cs="Arial"/>
          <w:b/>
          <w:color w:val="FFFFFF" w:themeColor="background1"/>
          <w:sz w:val="28"/>
          <w:szCs w:val="28"/>
        </w:rPr>
        <w:t>Working with employers</w:t>
      </w:r>
    </w:p>
    <w:p w:rsidR="00B365BF" w:rsidRDefault="00B365BF" w:rsidP="008971F5">
      <w:pPr>
        <w:spacing w:after="0" w:line="240" w:lineRule="auto"/>
        <w:rPr>
          <w:rFonts w:ascii="Arial" w:hAnsi="Arial" w:cs="Arial"/>
          <w:color w:val="000000" w:themeColor="text1"/>
          <w:sz w:val="24"/>
          <w:szCs w:val="24"/>
        </w:rPr>
      </w:pPr>
    </w:p>
    <w:p w:rsidR="00AD3A06" w:rsidRPr="00F37ED8" w:rsidRDefault="00AD3A06" w:rsidP="00E2290A">
      <w:pPr>
        <w:pStyle w:val="ListParagraph"/>
        <w:numPr>
          <w:ilvl w:val="0"/>
          <w:numId w:val="14"/>
        </w:numPr>
        <w:spacing w:before="120"/>
        <w:ind w:left="425" w:hanging="425"/>
        <w:rPr>
          <w:rFonts w:ascii="Arial" w:hAnsi="Arial" w:cs="Arial"/>
          <w:b/>
          <w:color w:val="000000" w:themeColor="text1"/>
        </w:rPr>
      </w:pPr>
      <w:bookmarkStart w:id="58" w:name="WhatT2Cemployerpledge"/>
      <w:r w:rsidRPr="00F37ED8">
        <w:rPr>
          <w:rFonts w:ascii="Arial" w:hAnsi="Arial" w:cs="Arial"/>
          <w:b/>
          <w:color w:val="000000" w:themeColor="text1"/>
        </w:rPr>
        <w:t>What is the Time to Change Employer Pledge?</w:t>
      </w:r>
    </w:p>
    <w:bookmarkEnd w:id="58"/>
    <w:p w:rsidR="00284BDF" w:rsidRDefault="00284BDF" w:rsidP="008971F5">
      <w:pPr>
        <w:pStyle w:val="NormalWeb"/>
        <w:shd w:val="clear" w:color="auto" w:fill="FFFFFF"/>
        <w:spacing w:before="0" w:beforeAutospacing="0" w:after="0" w:afterAutospacing="0"/>
        <w:rPr>
          <w:rFonts w:ascii="Arial" w:hAnsi="Arial" w:cs="Arial"/>
          <w:color w:val="000000" w:themeColor="text1"/>
        </w:rPr>
      </w:pPr>
    </w:p>
    <w:p w:rsidR="00AD3A06" w:rsidRPr="002A3503" w:rsidRDefault="00AD3A06" w:rsidP="008971F5">
      <w:pPr>
        <w:pStyle w:val="NormalWeb"/>
        <w:shd w:val="clear" w:color="auto" w:fill="FFFFFF"/>
        <w:spacing w:before="0" w:beforeAutospacing="0" w:after="0" w:afterAutospacing="0"/>
        <w:rPr>
          <w:rFonts w:ascii="Arial" w:hAnsi="Arial" w:cs="Arial"/>
          <w:color w:val="000000" w:themeColor="text1"/>
        </w:rPr>
      </w:pPr>
      <w:r w:rsidRPr="002A3503">
        <w:rPr>
          <w:rFonts w:ascii="Arial" w:hAnsi="Arial" w:cs="Arial"/>
          <w:color w:val="000000" w:themeColor="text1"/>
        </w:rPr>
        <w:t xml:space="preserve">The Time to Change Employer Pledge </w:t>
      </w:r>
      <w:r w:rsidR="001234A0">
        <w:rPr>
          <w:rFonts w:ascii="Arial" w:hAnsi="Arial" w:cs="Arial"/>
          <w:color w:val="000000" w:themeColor="text1"/>
        </w:rPr>
        <w:t>is a commitment made by an organisation, back</w:t>
      </w:r>
      <w:r w:rsidR="005C6FD2">
        <w:rPr>
          <w:rFonts w:ascii="Arial" w:hAnsi="Arial" w:cs="Arial"/>
          <w:color w:val="000000" w:themeColor="text1"/>
        </w:rPr>
        <w:t>ed</w:t>
      </w:r>
      <w:r w:rsidR="001234A0">
        <w:rPr>
          <w:rFonts w:ascii="Arial" w:hAnsi="Arial" w:cs="Arial"/>
          <w:color w:val="000000" w:themeColor="text1"/>
        </w:rPr>
        <w:t xml:space="preserve"> up by an action plan, </w:t>
      </w:r>
      <w:r w:rsidRPr="002A3503">
        <w:rPr>
          <w:rFonts w:ascii="Arial" w:hAnsi="Arial" w:cs="Arial"/>
          <w:color w:val="000000" w:themeColor="text1"/>
        </w:rPr>
        <w:t xml:space="preserve">to changing how employees think and act about mental health in the workplace </w:t>
      </w:r>
      <w:r w:rsidR="001234A0">
        <w:rPr>
          <w:rFonts w:ascii="Arial" w:hAnsi="Arial" w:cs="Arial"/>
          <w:color w:val="000000" w:themeColor="text1"/>
        </w:rPr>
        <w:t>to make</w:t>
      </w:r>
      <w:r w:rsidRPr="002A3503">
        <w:rPr>
          <w:rFonts w:ascii="Arial" w:hAnsi="Arial" w:cs="Arial"/>
          <w:color w:val="000000" w:themeColor="text1"/>
        </w:rPr>
        <w:t xml:space="preserve"> sure that employees who are facing these problems feel supported.   </w:t>
      </w:r>
    </w:p>
    <w:p w:rsidR="00284BDF" w:rsidRDefault="00284BDF" w:rsidP="008971F5">
      <w:pPr>
        <w:pStyle w:val="NormalWeb"/>
        <w:shd w:val="clear" w:color="auto" w:fill="FFFFFF"/>
        <w:spacing w:before="0" w:beforeAutospacing="0" w:after="0" w:afterAutospacing="0"/>
        <w:rPr>
          <w:rFonts w:ascii="Arial" w:hAnsi="Arial" w:cs="Arial"/>
          <w:color w:val="000000" w:themeColor="text1"/>
        </w:rPr>
      </w:pPr>
    </w:p>
    <w:p w:rsidR="00AD3A06" w:rsidRPr="002A3503" w:rsidRDefault="00AD3A06" w:rsidP="008971F5">
      <w:pPr>
        <w:pStyle w:val="NormalWeb"/>
        <w:shd w:val="clear" w:color="auto" w:fill="FFFFFF"/>
        <w:spacing w:before="0" w:beforeAutospacing="0" w:after="0" w:afterAutospacing="0"/>
        <w:rPr>
          <w:rFonts w:ascii="Arial" w:hAnsi="Arial" w:cs="Arial"/>
          <w:color w:val="000000" w:themeColor="text1"/>
        </w:rPr>
      </w:pPr>
      <w:r w:rsidRPr="002A3503">
        <w:rPr>
          <w:rFonts w:ascii="Arial" w:hAnsi="Arial" w:cs="Arial"/>
          <w:color w:val="000000" w:themeColor="text1"/>
        </w:rPr>
        <w:t>By signing the Pledge organisations will join a</w:t>
      </w:r>
      <w:r w:rsidRPr="002A3503">
        <w:rPr>
          <w:rStyle w:val="apple-converted-space"/>
          <w:rFonts w:ascii="Arial" w:hAnsi="Arial" w:cs="Arial"/>
          <w:color w:val="000000" w:themeColor="text1"/>
        </w:rPr>
        <w:t> </w:t>
      </w:r>
      <w:hyperlink r:id="rId53" w:history="1">
        <w:r w:rsidRPr="0024337A">
          <w:rPr>
            <w:rStyle w:val="Hyperlink"/>
            <w:rFonts w:ascii="Arial" w:eastAsiaTheme="majorEastAsia" w:hAnsi="Arial" w:cs="Arial"/>
            <w:color w:val="C60751"/>
          </w:rPr>
          <w:t>growing movement of more than 450 employers</w:t>
        </w:r>
      </w:hyperlink>
      <w:r w:rsidRPr="002A3503">
        <w:rPr>
          <w:rStyle w:val="apple-converted-space"/>
          <w:rFonts w:ascii="Arial" w:hAnsi="Arial" w:cs="Arial"/>
          <w:color w:val="000000" w:themeColor="text1"/>
        </w:rPr>
        <w:t> </w:t>
      </w:r>
      <w:r w:rsidRPr="002A3503">
        <w:rPr>
          <w:rFonts w:ascii="Arial" w:hAnsi="Arial" w:cs="Arial"/>
          <w:color w:val="000000" w:themeColor="text1"/>
        </w:rPr>
        <w:t>in England across all sectors</w:t>
      </w:r>
      <w:r w:rsidR="005C6FD2">
        <w:rPr>
          <w:rFonts w:ascii="Arial" w:hAnsi="Arial" w:cs="Arial"/>
          <w:color w:val="000000" w:themeColor="text1"/>
        </w:rPr>
        <w:t>:</w:t>
      </w:r>
      <w:r w:rsidRPr="002A3503">
        <w:rPr>
          <w:rFonts w:ascii="Arial" w:hAnsi="Arial" w:cs="Arial"/>
          <w:color w:val="000000" w:themeColor="text1"/>
        </w:rPr>
        <w:t xml:space="preserve"> from FTSE 100 companies and leading retailers</w:t>
      </w:r>
      <w:r w:rsidR="005C6FD2">
        <w:rPr>
          <w:rFonts w:ascii="Arial" w:hAnsi="Arial" w:cs="Arial"/>
          <w:color w:val="000000" w:themeColor="text1"/>
        </w:rPr>
        <w:t>,</w:t>
      </w:r>
      <w:r w:rsidRPr="002A3503">
        <w:rPr>
          <w:rFonts w:ascii="Arial" w:hAnsi="Arial" w:cs="Arial"/>
          <w:color w:val="000000" w:themeColor="text1"/>
        </w:rPr>
        <w:t xml:space="preserve"> to Government departments and local authorities.</w:t>
      </w:r>
    </w:p>
    <w:p w:rsidR="00284BDF" w:rsidRDefault="00284BDF" w:rsidP="00284BDF">
      <w:pPr>
        <w:pStyle w:val="ListParagraph"/>
        <w:ind w:left="426"/>
        <w:rPr>
          <w:rFonts w:ascii="Arial" w:hAnsi="Arial" w:cs="Arial"/>
          <w:b/>
          <w:color w:val="000000" w:themeColor="text1"/>
        </w:rPr>
      </w:pPr>
      <w:bookmarkStart w:id="59" w:name="Whyorganisationsignpledge"/>
    </w:p>
    <w:p w:rsidR="00AD3A06" w:rsidRPr="002A3503" w:rsidRDefault="00AD3A06" w:rsidP="008971F5">
      <w:pPr>
        <w:pStyle w:val="ListParagraph"/>
        <w:numPr>
          <w:ilvl w:val="0"/>
          <w:numId w:val="14"/>
        </w:numPr>
        <w:ind w:left="426" w:hanging="426"/>
        <w:rPr>
          <w:rFonts w:ascii="Arial" w:hAnsi="Arial" w:cs="Arial"/>
          <w:b/>
          <w:color w:val="000000" w:themeColor="text1"/>
        </w:rPr>
      </w:pPr>
      <w:r w:rsidRPr="002A3503">
        <w:rPr>
          <w:rFonts w:ascii="Arial" w:hAnsi="Arial" w:cs="Arial"/>
          <w:b/>
          <w:color w:val="000000" w:themeColor="text1"/>
        </w:rPr>
        <w:t xml:space="preserve">Why </w:t>
      </w:r>
      <w:r w:rsidR="008172C7">
        <w:rPr>
          <w:rFonts w:ascii="Arial" w:hAnsi="Arial" w:cs="Arial"/>
          <w:b/>
          <w:color w:val="000000" w:themeColor="text1"/>
        </w:rPr>
        <w:t>should my organisation sign the pledge</w:t>
      </w:r>
      <w:r w:rsidRPr="002A3503">
        <w:rPr>
          <w:rFonts w:ascii="Arial" w:hAnsi="Arial" w:cs="Arial"/>
          <w:b/>
          <w:color w:val="000000" w:themeColor="text1"/>
        </w:rPr>
        <w:t>?</w:t>
      </w:r>
    </w:p>
    <w:bookmarkEnd w:id="59"/>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Pr="002A3503"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Mental health is an issue any organisation</w:t>
      </w:r>
      <w:r w:rsidRPr="002A3503">
        <w:rPr>
          <w:rFonts w:ascii="Arial" w:hAnsi="Arial" w:cs="Arial"/>
          <w:color w:val="000000" w:themeColor="text1"/>
          <w:sz w:val="24"/>
          <w:szCs w:val="24"/>
        </w:rPr>
        <w:t xml:space="preserve"> can’t afford to ignore:</w:t>
      </w:r>
    </w:p>
    <w:p w:rsidR="00284BDF" w:rsidRPr="00284BDF" w:rsidRDefault="00284BDF" w:rsidP="00284BDF">
      <w:pPr>
        <w:pStyle w:val="ListParagraph"/>
        <w:rPr>
          <w:rStyle w:val="Strong"/>
          <w:rFonts w:ascii="Arial" w:hAnsi="Arial" w:cs="Arial"/>
          <w:color w:val="000000" w:themeColor="text1"/>
        </w:rPr>
      </w:pPr>
    </w:p>
    <w:p w:rsidR="00AD3A06" w:rsidRPr="001234A0" w:rsidRDefault="00AD3A06" w:rsidP="006F081D">
      <w:pPr>
        <w:pStyle w:val="ListParagraph"/>
        <w:numPr>
          <w:ilvl w:val="0"/>
          <w:numId w:val="36"/>
        </w:numPr>
        <w:spacing w:after="120"/>
        <w:ind w:left="714" w:hanging="357"/>
        <w:rPr>
          <w:rFonts w:ascii="Arial" w:hAnsi="Arial" w:cs="Arial"/>
          <w:b/>
          <w:bCs/>
          <w:color w:val="000000" w:themeColor="text1"/>
        </w:rPr>
      </w:pPr>
      <w:r w:rsidRPr="001234A0">
        <w:rPr>
          <w:rStyle w:val="Strong"/>
          <w:rFonts w:ascii="Arial" w:hAnsi="Arial" w:cs="Arial"/>
          <w:b w:val="0"/>
          <w:color w:val="000000" w:themeColor="text1"/>
          <w:shd w:val="clear" w:color="auto" w:fill="FFFFFF"/>
        </w:rPr>
        <w:t>1 in 6 British workers are affected by conditions like anxiety, depression and stress every year</w:t>
      </w:r>
      <w:r w:rsidRPr="001234A0">
        <w:rPr>
          <w:rFonts w:ascii="Arial" w:hAnsi="Arial" w:cs="Arial"/>
          <w:b/>
          <w:bCs/>
          <w:color w:val="000000" w:themeColor="text1"/>
        </w:rPr>
        <w:t xml:space="preserve"> </w:t>
      </w:r>
    </w:p>
    <w:p w:rsidR="00AD3A06" w:rsidRPr="006F081D" w:rsidRDefault="00AD3A06" w:rsidP="006F081D">
      <w:pPr>
        <w:pStyle w:val="ListParagraph"/>
        <w:numPr>
          <w:ilvl w:val="0"/>
          <w:numId w:val="36"/>
        </w:numPr>
        <w:spacing w:after="120"/>
        <w:ind w:left="714" w:hanging="357"/>
        <w:rPr>
          <w:rFonts w:ascii="Arial" w:hAnsi="Arial" w:cs="Arial"/>
          <w:color w:val="000000" w:themeColor="text1"/>
        </w:rPr>
      </w:pPr>
      <w:r w:rsidRPr="002A3503">
        <w:rPr>
          <w:rFonts w:ascii="Arial" w:eastAsia="Times New Roman" w:hAnsi="Arial" w:cs="Arial"/>
          <w:color w:val="000000" w:themeColor="text1"/>
        </w:rPr>
        <w:t xml:space="preserve">Mental ill-health is the leading </w:t>
      </w:r>
      <w:r w:rsidRPr="006F081D">
        <w:rPr>
          <w:rFonts w:ascii="Arial" w:hAnsi="Arial" w:cs="Arial"/>
          <w:color w:val="000000" w:themeColor="text1"/>
        </w:rPr>
        <w:t>cause of sickness absence in the UK, costing an average of £1,035 per employee per year</w:t>
      </w:r>
    </w:p>
    <w:p w:rsidR="00AD3A06" w:rsidRPr="002A3503" w:rsidRDefault="001234A0" w:rsidP="006F081D">
      <w:pPr>
        <w:pStyle w:val="ListParagraph"/>
        <w:numPr>
          <w:ilvl w:val="0"/>
          <w:numId w:val="36"/>
        </w:numPr>
        <w:ind w:left="714" w:hanging="357"/>
        <w:rPr>
          <w:rFonts w:ascii="Arial" w:eastAsia="Times New Roman" w:hAnsi="Arial" w:cs="Arial"/>
          <w:color w:val="000000" w:themeColor="text1"/>
        </w:rPr>
      </w:pPr>
      <w:r>
        <w:rPr>
          <w:rFonts w:ascii="Arial" w:hAnsi="Arial" w:cs="Arial"/>
          <w:color w:val="000000" w:themeColor="text1"/>
        </w:rPr>
        <w:t>95% of employees who call</w:t>
      </w:r>
      <w:r w:rsidR="00AD3A06" w:rsidRPr="006F081D">
        <w:rPr>
          <w:rFonts w:ascii="Arial" w:hAnsi="Arial" w:cs="Arial"/>
          <w:color w:val="000000" w:themeColor="text1"/>
        </w:rPr>
        <w:t xml:space="preserve"> in sick</w:t>
      </w:r>
      <w:r w:rsidR="00AD3A06" w:rsidRPr="002A3503">
        <w:rPr>
          <w:rFonts w:ascii="Arial" w:eastAsia="Times New Roman" w:hAnsi="Arial" w:cs="Arial"/>
          <w:color w:val="000000" w:themeColor="text1"/>
        </w:rPr>
        <w:t xml:space="preserve"> with stress g</w:t>
      </w:r>
      <w:r>
        <w:rPr>
          <w:rFonts w:ascii="Arial" w:eastAsia="Times New Roman" w:hAnsi="Arial" w:cs="Arial"/>
          <w:color w:val="000000" w:themeColor="text1"/>
        </w:rPr>
        <w:t>i</w:t>
      </w:r>
      <w:r w:rsidR="00AD3A06" w:rsidRPr="002A3503">
        <w:rPr>
          <w:rFonts w:ascii="Arial" w:eastAsia="Times New Roman" w:hAnsi="Arial" w:cs="Arial"/>
          <w:color w:val="000000" w:themeColor="text1"/>
        </w:rPr>
        <w:t xml:space="preserve">ve a different reason </w:t>
      </w:r>
    </w:p>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Pr="002A3503"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 xml:space="preserve">There is significant evidence to show that looking after the mental health of employees makes business sense and increases productivity. </w:t>
      </w:r>
    </w:p>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Pr="002A3503"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 xml:space="preserve">Encouraging employees to talk about their mental health can make a real difference to sickness absence rates, </w:t>
      </w:r>
      <w:proofErr w:type="spellStart"/>
      <w:r w:rsidRPr="002A3503">
        <w:rPr>
          <w:rFonts w:ascii="Arial" w:eastAsia="Times New Roman" w:hAnsi="Arial" w:cs="Arial"/>
          <w:color w:val="000000" w:themeColor="text1"/>
          <w:sz w:val="24"/>
          <w:szCs w:val="24"/>
          <w:lang w:eastAsia="en-GB"/>
        </w:rPr>
        <w:t>presenteeism</w:t>
      </w:r>
      <w:proofErr w:type="spellEnd"/>
      <w:r w:rsidRPr="002A3503">
        <w:rPr>
          <w:rFonts w:ascii="Arial" w:eastAsia="Times New Roman" w:hAnsi="Arial" w:cs="Arial"/>
          <w:color w:val="000000" w:themeColor="text1"/>
          <w:sz w:val="24"/>
          <w:szCs w:val="24"/>
          <w:lang w:eastAsia="en-GB"/>
        </w:rPr>
        <w:t xml:space="preserve"> levels, staff wellbeing and productivity. </w:t>
      </w:r>
    </w:p>
    <w:p w:rsidR="00AD3A06" w:rsidRPr="002A3503"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It also means that employees are more likely to seek support before reaching crisis point</w:t>
      </w:r>
      <w:r w:rsidR="00142EAC">
        <w:rPr>
          <w:rFonts w:ascii="Arial" w:eastAsia="Times New Roman" w:hAnsi="Arial" w:cs="Arial"/>
          <w:color w:val="000000" w:themeColor="text1"/>
          <w:sz w:val="24"/>
          <w:szCs w:val="24"/>
          <w:lang w:eastAsia="en-GB"/>
        </w:rPr>
        <w:t xml:space="preserve"> which may</w:t>
      </w:r>
      <w:r w:rsidRPr="002A3503">
        <w:rPr>
          <w:rFonts w:ascii="Arial" w:eastAsia="Times New Roman" w:hAnsi="Arial" w:cs="Arial"/>
          <w:color w:val="000000" w:themeColor="text1"/>
          <w:sz w:val="24"/>
          <w:szCs w:val="24"/>
          <w:lang w:eastAsia="en-GB"/>
        </w:rPr>
        <w:t xml:space="preserve"> result in them being signed off sick for longer periods. </w:t>
      </w:r>
    </w:p>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By taking action, staff will feel more loyal and invested in your organisation</w:t>
      </w:r>
      <w:r w:rsidR="00142EAC">
        <w:rPr>
          <w:rFonts w:ascii="Arial" w:eastAsia="Times New Roman" w:hAnsi="Arial" w:cs="Arial"/>
          <w:color w:val="000000" w:themeColor="text1"/>
          <w:sz w:val="24"/>
          <w:szCs w:val="24"/>
          <w:lang w:eastAsia="en-GB"/>
        </w:rPr>
        <w:t>,</w:t>
      </w:r>
      <w:r w:rsidR="005C6FD2">
        <w:rPr>
          <w:rFonts w:ascii="Arial" w:eastAsia="Times New Roman" w:hAnsi="Arial" w:cs="Arial"/>
          <w:color w:val="000000" w:themeColor="text1"/>
          <w:sz w:val="24"/>
          <w:szCs w:val="24"/>
          <w:lang w:eastAsia="en-GB"/>
        </w:rPr>
        <w:t xml:space="preserve"> in turn increasing</w:t>
      </w:r>
      <w:r w:rsidRPr="002A3503">
        <w:rPr>
          <w:rFonts w:ascii="Arial" w:eastAsia="Times New Roman" w:hAnsi="Arial" w:cs="Arial"/>
          <w:color w:val="000000" w:themeColor="text1"/>
          <w:sz w:val="24"/>
          <w:szCs w:val="24"/>
          <w:lang w:eastAsia="en-GB"/>
        </w:rPr>
        <w:t xml:space="preserve"> retention rates</w:t>
      </w:r>
      <w:r w:rsidR="00142EAC">
        <w:rPr>
          <w:rFonts w:ascii="Arial" w:eastAsia="Times New Roman" w:hAnsi="Arial" w:cs="Arial"/>
          <w:color w:val="000000" w:themeColor="text1"/>
          <w:sz w:val="24"/>
          <w:szCs w:val="24"/>
          <w:lang w:eastAsia="en-GB"/>
        </w:rPr>
        <w:t>;</w:t>
      </w:r>
      <w:r w:rsidRPr="002A3503">
        <w:rPr>
          <w:rFonts w:ascii="Arial" w:eastAsia="Times New Roman" w:hAnsi="Arial" w:cs="Arial"/>
          <w:color w:val="000000" w:themeColor="text1"/>
          <w:sz w:val="24"/>
          <w:szCs w:val="24"/>
          <w:lang w:eastAsia="en-GB"/>
        </w:rPr>
        <w:t xml:space="preserve"> FTSE 100 companies that prioritise employee engagement and wellbeing outperform the rest of the FTSE 100 by an average of 10%.</w:t>
      </w:r>
    </w:p>
    <w:p w:rsidR="002C2217" w:rsidRDefault="002C2217" w:rsidP="008971F5">
      <w:pPr>
        <w:spacing w:after="0" w:line="240" w:lineRule="auto"/>
        <w:rPr>
          <w:rFonts w:ascii="Arial" w:eastAsia="Times New Roman" w:hAnsi="Arial" w:cs="Arial"/>
          <w:color w:val="000000" w:themeColor="text1"/>
          <w:sz w:val="24"/>
          <w:szCs w:val="24"/>
          <w:lang w:eastAsia="en-GB"/>
        </w:rPr>
      </w:pPr>
    </w:p>
    <w:p w:rsidR="002C2217" w:rsidRPr="006832A2" w:rsidRDefault="002C2217" w:rsidP="002C2217">
      <w:pPr>
        <w:spacing w:after="0" w:line="240" w:lineRule="auto"/>
        <w:rPr>
          <w:rFonts w:ascii="Arial" w:hAnsi="Arial" w:cs="Arial"/>
          <w:color w:val="000000" w:themeColor="text1"/>
          <w:sz w:val="24"/>
          <w:szCs w:val="24"/>
        </w:rPr>
      </w:pPr>
      <w:r w:rsidRPr="006832A2">
        <w:rPr>
          <w:rFonts w:ascii="Arial" w:hAnsi="Arial" w:cs="Arial"/>
          <w:color w:val="000000" w:themeColor="text1"/>
          <w:sz w:val="24"/>
          <w:szCs w:val="24"/>
        </w:rPr>
        <w:lastRenderedPageBreak/>
        <w:t>Since signing the</w:t>
      </w:r>
      <w:r>
        <w:rPr>
          <w:rFonts w:ascii="Arial" w:hAnsi="Arial" w:cs="Arial"/>
          <w:color w:val="000000" w:themeColor="text1"/>
          <w:sz w:val="24"/>
          <w:szCs w:val="24"/>
        </w:rPr>
        <w:t xml:space="preserve"> Time to Change Employer Pledge</w:t>
      </w:r>
      <w:r w:rsidR="002D3DA6">
        <w:rPr>
          <w:rFonts w:ascii="Arial" w:hAnsi="Arial" w:cs="Arial"/>
          <w:color w:val="000000" w:themeColor="text1"/>
          <w:sz w:val="24"/>
          <w:szCs w:val="24"/>
        </w:rPr>
        <w:t>:</w:t>
      </w:r>
    </w:p>
    <w:p w:rsidR="002C2217" w:rsidRDefault="002C2217" w:rsidP="002C2217">
      <w:pPr>
        <w:pStyle w:val="ListParagraph"/>
        <w:ind w:left="714"/>
        <w:rPr>
          <w:rFonts w:ascii="Arial" w:hAnsi="Arial" w:cs="Arial"/>
          <w:color w:val="000000" w:themeColor="text1"/>
        </w:rPr>
      </w:pPr>
    </w:p>
    <w:p w:rsidR="002C2217" w:rsidRPr="002A3503" w:rsidRDefault="002C2217" w:rsidP="002C2217">
      <w:pPr>
        <w:pStyle w:val="ListParagraph"/>
        <w:numPr>
          <w:ilvl w:val="0"/>
          <w:numId w:val="36"/>
        </w:numPr>
        <w:spacing w:after="120"/>
        <w:ind w:left="714" w:hanging="357"/>
        <w:rPr>
          <w:rFonts w:ascii="Arial" w:hAnsi="Arial" w:cs="Arial"/>
          <w:color w:val="000000" w:themeColor="text1"/>
        </w:rPr>
      </w:pPr>
      <w:r w:rsidRPr="002A3503">
        <w:rPr>
          <w:rFonts w:ascii="Arial" w:hAnsi="Arial" w:cs="Arial"/>
          <w:color w:val="000000" w:themeColor="text1"/>
        </w:rPr>
        <w:t>95% said it had a positive impact on their organisation</w:t>
      </w:r>
    </w:p>
    <w:p w:rsidR="002C2217" w:rsidRPr="002A3503" w:rsidRDefault="002C2217" w:rsidP="002C2217">
      <w:pPr>
        <w:pStyle w:val="ListParagraph"/>
        <w:numPr>
          <w:ilvl w:val="0"/>
          <w:numId w:val="36"/>
        </w:numPr>
        <w:spacing w:after="120"/>
        <w:ind w:left="714" w:hanging="357"/>
        <w:rPr>
          <w:rFonts w:ascii="Arial" w:hAnsi="Arial" w:cs="Arial"/>
          <w:color w:val="000000" w:themeColor="text1"/>
        </w:rPr>
      </w:pPr>
      <w:r w:rsidRPr="002A3503">
        <w:rPr>
          <w:rFonts w:ascii="Arial" w:hAnsi="Arial" w:cs="Arial"/>
          <w:color w:val="000000" w:themeColor="text1"/>
        </w:rPr>
        <w:t>80% of organisations agreed that it had helped to raise awareness of mental health amongst staff</w:t>
      </w:r>
    </w:p>
    <w:p w:rsidR="002C2217" w:rsidRPr="002C2217" w:rsidRDefault="002C2217" w:rsidP="008971F5">
      <w:pPr>
        <w:pStyle w:val="ListParagraph"/>
        <w:numPr>
          <w:ilvl w:val="0"/>
          <w:numId w:val="36"/>
        </w:numPr>
        <w:ind w:left="714" w:hanging="357"/>
        <w:rPr>
          <w:rFonts w:ascii="Arial" w:hAnsi="Arial" w:cs="Arial"/>
          <w:color w:val="000000" w:themeColor="text1"/>
        </w:rPr>
      </w:pPr>
      <w:r w:rsidRPr="002A3503">
        <w:rPr>
          <w:rFonts w:ascii="Arial" w:hAnsi="Arial" w:cs="Arial"/>
          <w:color w:val="000000" w:themeColor="text1"/>
        </w:rPr>
        <w:t>50% reported a rise in staff disclosure of mental health problems, which helps to intervene early and prevent long term sickness</w:t>
      </w:r>
      <w:r w:rsidR="005C6FD2">
        <w:rPr>
          <w:rFonts w:ascii="Arial" w:hAnsi="Arial" w:cs="Arial"/>
          <w:color w:val="000000" w:themeColor="text1"/>
        </w:rPr>
        <w:t>.</w:t>
      </w:r>
    </w:p>
    <w:p w:rsidR="00284BDF" w:rsidRDefault="00284BDF" w:rsidP="00284BDF">
      <w:pPr>
        <w:pStyle w:val="ListParagraph"/>
        <w:ind w:left="426"/>
        <w:rPr>
          <w:rFonts w:ascii="Arial" w:hAnsi="Arial" w:cs="Arial"/>
          <w:b/>
          <w:color w:val="000000" w:themeColor="text1"/>
        </w:rPr>
      </w:pPr>
      <w:bookmarkStart w:id="60" w:name="Howpledgeaddressstigmaanddiscrimination"/>
    </w:p>
    <w:p w:rsidR="00AD3A06" w:rsidRPr="00F37ED8" w:rsidRDefault="00AD3A06" w:rsidP="008971F5">
      <w:pPr>
        <w:pStyle w:val="ListParagraph"/>
        <w:numPr>
          <w:ilvl w:val="0"/>
          <w:numId w:val="14"/>
        </w:numPr>
        <w:ind w:left="426" w:hanging="426"/>
        <w:rPr>
          <w:rFonts w:ascii="Arial" w:hAnsi="Arial" w:cs="Arial"/>
          <w:b/>
          <w:color w:val="000000" w:themeColor="text1"/>
        </w:rPr>
      </w:pPr>
      <w:r w:rsidRPr="00F37ED8">
        <w:rPr>
          <w:rFonts w:ascii="Arial" w:hAnsi="Arial" w:cs="Arial"/>
          <w:b/>
          <w:color w:val="000000" w:themeColor="text1"/>
        </w:rPr>
        <w:t xml:space="preserve">How does the Employer Pledge address </w:t>
      </w:r>
      <w:r w:rsidR="006832A2">
        <w:rPr>
          <w:rFonts w:ascii="Arial" w:hAnsi="Arial" w:cs="Arial"/>
          <w:b/>
          <w:color w:val="000000" w:themeColor="text1"/>
        </w:rPr>
        <w:t>mental health stigma and discrimination</w:t>
      </w:r>
      <w:r w:rsidRPr="00F37ED8">
        <w:rPr>
          <w:rFonts w:ascii="Arial" w:hAnsi="Arial" w:cs="Arial"/>
          <w:b/>
          <w:color w:val="000000" w:themeColor="text1"/>
        </w:rPr>
        <w:t>?</w:t>
      </w:r>
    </w:p>
    <w:bookmarkEnd w:id="60"/>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Pr="002A3503"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 xml:space="preserve">Time to Change will work with an organisation to develop an action plan to get their employees talking about mental health. This could include small actions such as running events for Time to Talk Day, to larger ones such as training line managers so they feel comfortable having conversations about mental health with their line reports.  </w:t>
      </w:r>
    </w:p>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Pr="00732856" w:rsidRDefault="00AD3A06" w:rsidP="008971F5">
      <w:pPr>
        <w:spacing w:after="0" w:line="240" w:lineRule="auto"/>
        <w:rPr>
          <w:rFonts w:ascii="Arial" w:eastAsia="Times New Roman" w:hAnsi="Arial" w:cs="Arial"/>
          <w:color w:val="000000" w:themeColor="text1"/>
          <w:sz w:val="24"/>
          <w:szCs w:val="24"/>
          <w:lang w:eastAsia="en-GB"/>
        </w:rPr>
      </w:pPr>
      <w:r w:rsidRPr="002A3503">
        <w:rPr>
          <w:rFonts w:ascii="Arial" w:eastAsia="Times New Roman" w:hAnsi="Arial" w:cs="Arial"/>
          <w:color w:val="000000" w:themeColor="text1"/>
          <w:sz w:val="24"/>
          <w:szCs w:val="24"/>
          <w:lang w:eastAsia="en-GB"/>
        </w:rPr>
        <w:t>The Action Plan has seven key principles which our research has shown helps to reduce the stigma and discrimination a</w:t>
      </w:r>
      <w:r w:rsidR="00284BDF">
        <w:rPr>
          <w:rFonts w:ascii="Arial" w:eastAsia="Times New Roman" w:hAnsi="Arial" w:cs="Arial"/>
          <w:color w:val="000000" w:themeColor="text1"/>
          <w:sz w:val="24"/>
          <w:szCs w:val="24"/>
          <w:lang w:eastAsia="en-GB"/>
        </w:rPr>
        <w:t xml:space="preserve">round mental health problems. </w:t>
      </w:r>
      <w:r w:rsidRPr="002A3503">
        <w:rPr>
          <w:rFonts w:ascii="Arial" w:eastAsia="Times New Roman" w:hAnsi="Arial" w:cs="Arial"/>
          <w:color w:val="000000" w:themeColor="text1"/>
          <w:sz w:val="24"/>
          <w:szCs w:val="24"/>
          <w:lang w:eastAsia="en-GB"/>
        </w:rPr>
        <w:t>The guide provides case studies and helpful examples of the type of activities that we know can work.</w:t>
      </w:r>
    </w:p>
    <w:p w:rsidR="00284BDF" w:rsidRDefault="00284BDF" w:rsidP="008971F5">
      <w:pPr>
        <w:spacing w:after="0" w:line="240" w:lineRule="auto"/>
        <w:rPr>
          <w:rFonts w:ascii="Arial" w:eastAsia="Times New Roman" w:hAnsi="Arial" w:cs="Arial"/>
          <w:color w:val="000000" w:themeColor="text1"/>
          <w:sz w:val="24"/>
          <w:szCs w:val="24"/>
          <w:lang w:eastAsia="en-GB"/>
        </w:rPr>
      </w:pPr>
    </w:p>
    <w:p w:rsidR="00AD3A06" w:rsidRDefault="00AD3A06" w:rsidP="008971F5">
      <w:pPr>
        <w:spacing w:after="0" w:line="240" w:lineRule="auto"/>
        <w:rPr>
          <w:rFonts w:ascii="Arial" w:hAnsi="Arial" w:cs="Arial"/>
          <w:color w:val="000000" w:themeColor="text1"/>
        </w:rPr>
      </w:pPr>
      <w:r w:rsidRPr="00732856">
        <w:rPr>
          <w:rFonts w:ascii="Arial" w:eastAsia="Times New Roman" w:hAnsi="Arial" w:cs="Arial"/>
          <w:color w:val="000000" w:themeColor="text1"/>
          <w:sz w:val="24"/>
          <w:szCs w:val="24"/>
          <w:lang w:eastAsia="en-GB"/>
        </w:rPr>
        <w:t xml:space="preserve">Once an action plan action has been finalised we will send the employer a </w:t>
      </w:r>
      <w:r w:rsidRPr="006832A2">
        <w:rPr>
          <w:rFonts w:ascii="Arial" w:eastAsia="Times New Roman" w:hAnsi="Arial" w:cs="Arial"/>
          <w:color w:val="000000" w:themeColor="text1"/>
          <w:sz w:val="24"/>
          <w:szCs w:val="24"/>
          <w:lang w:eastAsia="en-GB"/>
        </w:rPr>
        <w:t>pledge board that a senior</w:t>
      </w:r>
      <w:r w:rsidRPr="006832A2">
        <w:rPr>
          <w:rFonts w:ascii="Arial" w:hAnsi="Arial" w:cs="Arial"/>
          <w:color w:val="000000" w:themeColor="text1"/>
          <w:sz w:val="24"/>
          <w:szCs w:val="24"/>
        </w:rPr>
        <w:t xml:space="preserve"> leader can sign in front of their emp</w:t>
      </w:r>
      <w:r w:rsidR="000C7D06">
        <w:rPr>
          <w:rFonts w:ascii="Arial" w:hAnsi="Arial" w:cs="Arial"/>
          <w:color w:val="000000" w:themeColor="text1"/>
          <w:sz w:val="24"/>
          <w:szCs w:val="24"/>
        </w:rPr>
        <w:t>loyees to mark their commitment to improving attitudes and behaviour towards mental health in the workplace.</w:t>
      </w:r>
      <w:r w:rsidRPr="002A3503">
        <w:rPr>
          <w:rFonts w:ascii="Arial" w:hAnsi="Arial" w:cs="Arial"/>
          <w:color w:val="000000" w:themeColor="text1"/>
        </w:rPr>
        <w:t xml:space="preserve"> </w:t>
      </w:r>
    </w:p>
    <w:p w:rsidR="00284BDF" w:rsidRDefault="00284BDF" w:rsidP="00284BDF">
      <w:pPr>
        <w:pStyle w:val="ListParagraph"/>
        <w:ind w:left="426"/>
        <w:rPr>
          <w:rFonts w:ascii="Arial" w:hAnsi="Arial" w:cs="Arial"/>
          <w:b/>
          <w:color w:val="000000" w:themeColor="text1"/>
        </w:rPr>
      </w:pPr>
      <w:bookmarkStart w:id="61" w:name="Howwilllocalhubmembersbenefitfrompledge"/>
    </w:p>
    <w:p w:rsidR="006832A2" w:rsidRPr="002A3503" w:rsidRDefault="006832A2" w:rsidP="008971F5">
      <w:pPr>
        <w:pStyle w:val="ListParagraph"/>
        <w:numPr>
          <w:ilvl w:val="0"/>
          <w:numId w:val="14"/>
        </w:numPr>
        <w:ind w:left="426" w:hanging="426"/>
        <w:rPr>
          <w:rFonts w:ascii="Arial" w:hAnsi="Arial" w:cs="Arial"/>
          <w:b/>
          <w:color w:val="000000" w:themeColor="text1"/>
        </w:rPr>
      </w:pPr>
      <w:r>
        <w:rPr>
          <w:rFonts w:ascii="Arial" w:hAnsi="Arial" w:cs="Arial"/>
          <w:b/>
          <w:color w:val="000000" w:themeColor="text1"/>
        </w:rPr>
        <w:t xml:space="preserve">How will </w:t>
      </w:r>
      <w:r w:rsidR="00182878">
        <w:rPr>
          <w:rFonts w:ascii="Arial" w:hAnsi="Arial" w:cs="Arial"/>
          <w:b/>
          <w:color w:val="000000" w:themeColor="text1"/>
        </w:rPr>
        <w:t>l</w:t>
      </w:r>
      <w:r>
        <w:rPr>
          <w:rFonts w:ascii="Arial" w:hAnsi="Arial" w:cs="Arial"/>
          <w:b/>
          <w:color w:val="000000" w:themeColor="text1"/>
        </w:rPr>
        <w:t xml:space="preserve">ocal Hub members benefit from </w:t>
      </w:r>
      <w:r w:rsidRPr="002A3503">
        <w:rPr>
          <w:rFonts w:ascii="Arial" w:hAnsi="Arial" w:cs="Arial"/>
          <w:b/>
          <w:color w:val="000000" w:themeColor="text1"/>
        </w:rPr>
        <w:t>signing the Pledge?</w:t>
      </w:r>
    </w:p>
    <w:bookmarkEnd w:id="61"/>
    <w:p w:rsidR="00284BDF" w:rsidRDefault="00284BDF" w:rsidP="008971F5">
      <w:pPr>
        <w:spacing w:after="0" w:line="240" w:lineRule="auto"/>
        <w:rPr>
          <w:rFonts w:ascii="Arial" w:hAnsi="Arial" w:cs="Arial"/>
          <w:color w:val="000000" w:themeColor="text1"/>
          <w:sz w:val="24"/>
          <w:szCs w:val="24"/>
        </w:rPr>
      </w:pPr>
    </w:p>
    <w:p w:rsidR="006832A2" w:rsidRPr="002A3503" w:rsidRDefault="006832A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In addition to the above benefits</w:t>
      </w:r>
      <w:r w:rsidR="000C7D06">
        <w:rPr>
          <w:rFonts w:ascii="Arial" w:hAnsi="Arial" w:cs="Arial"/>
          <w:color w:val="000000" w:themeColor="text1"/>
          <w:sz w:val="24"/>
          <w:szCs w:val="24"/>
        </w:rPr>
        <w:t xml:space="preserve"> (7.b)</w:t>
      </w:r>
      <w:r w:rsidRPr="002A3503">
        <w:rPr>
          <w:rFonts w:ascii="Arial" w:hAnsi="Arial" w:cs="Arial"/>
          <w:color w:val="000000" w:themeColor="text1"/>
          <w:sz w:val="24"/>
          <w:szCs w:val="24"/>
        </w:rPr>
        <w:t xml:space="preserve"> for your organisation and your employees, signing the Employer Pledge enables you to promote the </w:t>
      </w:r>
      <w:r>
        <w:rPr>
          <w:rFonts w:ascii="Arial" w:hAnsi="Arial" w:cs="Arial"/>
          <w:color w:val="000000" w:themeColor="text1"/>
          <w:sz w:val="24"/>
          <w:szCs w:val="24"/>
        </w:rPr>
        <w:t>Time to Change</w:t>
      </w:r>
      <w:r w:rsidRPr="002A3503">
        <w:rPr>
          <w:rFonts w:ascii="Arial" w:hAnsi="Arial" w:cs="Arial"/>
          <w:color w:val="000000" w:themeColor="text1"/>
          <w:sz w:val="24"/>
          <w:szCs w:val="24"/>
        </w:rPr>
        <w:t xml:space="preserve"> Emp</w:t>
      </w:r>
      <w:r w:rsidR="000C7D06">
        <w:rPr>
          <w:rFonts w:ascii="Arial" w:hAnsi="Arial" w:cs="Arial"/>
          <w:color w:val="000000" w:themeColor="text1"/>
          <w:sz w:val="24"/>
          <w:szCs w:val="24"/>
        </w:rPr>
        <w:t>loyer Pledge to employers that the Hub partners</w:t>
      </w:r>
      <w:r w:rsidRPr="002A3503">
        <w:rPr>
          <w:rFonts w:ascii="Arial" w:hAnsi="Arial" w:cs="Arial"/>
          <w:color w:val="000000" w:themeColor="text1"/>
          <w:sz w:val="24"/>
          <w:szCs w:val="24"/>
        </w:rPr>
        <w:t xml:space="preserve"> work with. </w:t>
      </w:r>
      <w:r w:rsidR="000C7D06">
        <w:rPr>
          <w:rFonts w:ascii="Arial" w:hAnsi="Arial" w:cs="Arial"/>
          <w:color w:val="000000" w:themeColor="text1"/>
          <w:sz w:val="24"/>
          <w:szCs w:val="24"/>
        </w:rPr>
        <w:t>Hubs</w:t>
      </w:r>
      <w:r w:rsidRPr="002A3503">
        <w:rPr>
          <w:rFonts w:ascii="Arial" w:hAnsi="Arial" w:cs="Arial"/>
          <w:color w:val="000000" w:themeColor="text1"/>
          <w:sz w:val="24"/>
          <w:szCs w:val="24"/>
        </w:rPr>
        <w:t xml:space="preserve"> can offer the</w:t>
      </w:r>
      <w:r w:rsidR="000C7D06">
        <w:rPr>
          <w:rFonts w:ascii="Arial" w:hAnsi="Arial" w:cs="Arial"/>
          <w:color w:val="000000" w:themeColor="text1"/>
          <w:sz w:val="24"/>
          <w:szCs w:val="24"/>
        </w:rPr>
        <w:t xml:space="preserve"> Employer Pledge free of charge</w:t>
      </w:r>
      <w:r w:rsidRPr="002A3503">
        <w:rPr>
          <w:rFonts w:ascii="Arial" w:hAnsi="Arial" w:cs="Arial"/>
          <w:color w:val="000000" w:themeColor="text1"/>
          <w:sz w:val="24"/>
          <w:szCs w:val="24"/>
        </w:rPr>
        <w:t>, which you can then use to lever additional investment from your employers e.g.: room space for meetings, printing materials, training, consultancy</w:t>
      </w:r>
      <w:r w:rsidR="000C7D06">
        <w:rPr>
          <w:rFonts w:ascii="Arial" w:hAnsi="Arial" w:cs="Arial"/>
          <w:color w:val="000000" w:themeColor="text1"/>
          <w:sz w:val="24"/>
          <w:szCs w:val="24"/>
        </w:rPr>
        <w:t>,</w:t>
      </w:r>
      <w:r w:rsidRPr="002A3503">
        <w:rPr>
          <w:rFonts w:ascii="Arial" w:hAnsi="Arial" w:cs="Arial"/>
          <w:color w:val="000000" w:themeColor="text1"/>
          <w:sz w:val="24"/>
          <w:szCs w:val="24"/>
        </w:rPr>
        <w:t xml:space="preserve"> etc.  </w:t>
      </w:r>
    </w:p>
    <w:p w:rsidR="00284BDF" w:rsidRDefault="00284BDF" w:rsidP="00284BDF">
      <w:pPr>
        <w:pStyle w:val="ListParagraph"/>
        <w:ind w:left="426"/>
        <w:rPr>
          <w:rFonts w:ascii="Arial" w:hAnsi="Arial" w:cs="Arial"/>
          <w:b/>
          <w:color w:val="000000" w:themeColor="text1"/>
        </w:rPr>
      </w:pPr>
      <w:bookmarkStart w:id="62" w:name="Whatwilltheemployerreceive"/>
    </w:p>
    <w:p w:rsidR="00AD3A06" w:rsidRPr="002A3503" w:rsidRDefault="00AD3A06" w:rsidP="008971F5">
      <w:pPr>
        <w:pStyle w:val="ListParagraph"/>
        <w:numPr>
          <w:ilvl w:val="0"/>
          <w:numId w:val="14"/>
        </w:numPr>
        <w:ind w:left="426" w:hanging="426"/>
        <w:rPr>
          <w:rFonts w:ascii="Arial" w:hAnsi="Arial" w:cs="Arial"/>
          <w:b/>
          <w:color w:val="000000" w:themeColor="text1"/>
        </w:rPr>
      </w:pPr>
      <w:r w:rsidRPr="002A3503">
        <w:rPr>
          <w:rFonts w:ascii="Arial" w:hAnsi="Arial" w:cs="Arial"/>
          <w:b/>
          <w:color w:val="000000" w:themeColor="text1"/>
        </w:rPr>
        <w:t>What will the employer receive?</w:t>
      </w:r>
    </w:p>
    <w:bookmarkEnd w:id="62"/>
    <w:p w:rsidR="00284BDF" w:rsidRDefault="00284BDF" w:rsidP="008971F5">
      <w:pPr>
        <w:spacing w:after="0" w:line="240" w:lineRule="auto"/>
        <w:rPr>
          <w:rFonts w:ascii="Arial" w:hAnsi="Arial" w:cs="Arial"/>
          <w:color w:val="000000" w:themeColor="text1"/>
          <w:sz w:val="24"/>
          <w:szCs w:val="24"/>
        </w:rPr>
      </w:pPr>
    </w:p>
    <w:p w:rsidR="00AD3A06" w:rsidRPr="002A3503" w:rsidRDefault="00AD3A0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Signing the Time to Change Employer Pledge is free and we offer dedicated support throughout the process</w:t>
      </w:r>
      <w:r w:rsidR="00B65151">
        <w:rPr>
          <w:rFonts w:ascii="Arial" w:hAnsi="Arial" w:cs="Arial"/>
          <w:color w:val="000000" w:themeColor="text1"/>
          <w:sz w:val="24"/>
          <w:szCs w:val="24"/>
        </w:rPr>
        <w:t>. We will continue to work with and support the employer for one year</w:t>
      </w:r>
      <w:r w:rsidR="00B65151" w:rsidRPr="00B65151">
        <w:rPr>
          <w:rFonts w:ascii="Arial" w:hAnsi="Arial" w:cs="Arial"/>
          <w:color w:val="000000" w:themeColor="text1"/>
          <w:sz w:val="24"/>
          <w:szCs w:val="24"/>
        </w:rPr>
        <w:t xml:space="preserve"> </w:t>
      </w:r>
      <w:r w:rsidR="00B65151">
        <w:rPr>
          <w:rFonts w:ascii="Arial" w:hAnsi="Arial" w:cs="Arial"/>
          <w:color w:val="000000" w:themeColor="text1"/>
          <w:sz w:val="24"/>
          <w:szCs w:val="24"/>
        </w:rPr>
        <w:t xml:space="preserve">after the pledge has been signed. </w:t>
      </w:r>
      <w:r w:rsidRPr="002A3503">
        <w:rPr>
          <w:rFonts w:ascii="Arial" w:hAnsi="Arial" w:cs="Arial"/>
          <w:color w:val="000000" w:themeColor="text1"/>
          <w:sz w:val="24"/>
          <w:szCs w:val="24"/>
        </w:rPr>
        <w:t xml:space="preserve">This includes coaching on the action plan, </w:t>
      </w:r>
      <w:r w:rsidR="00B65151">
        <w:rPr>
          <w:rFonts w:ascii="Arial" w:hAnsi="Arial" w:cs="Arial"/>
          <w:color w:val="000000" w:themeColor="text1"/>
          <w:sz w:val="24"/>
          <w:szCs w:val="24"/>
        </w:rPr>
        <w:t>introductions</w:t>
      </w:r>
      <w:r w:rsidRPr="002A3503">
        <w:rPr>
          <w:rFonts w:ascii="Arial" w:hAnsi="Arial" w:cs="Arial"/>
          <w:color w:val="000000" w:themeColor="text1"/>
          <w:sz w:val="24"/>
          <w:szCs w:val="24"/>
        </w:rPr>
        <w:t xml:space="preserve"> to other employers and free masterclasses where </w:t>
      </w:r>
      <w:r w:rsidR="00B65151">
        <w:rPr>
          <w:rFonts w:ascii="Arial" w:hAnsi="Arial" w:cs="Arial"/>
          <w:color w:val="000000" w:themeColor="text1"/>
          <w:sz w:val="24"/>
          <w:szCs w:val="24"/>
        </w:rPr>
        <w:t>organisations</w:t>
      </w:r>
      <w:r w:rsidRPr="002A3503">
        <w:rPr>
          <w:rFonts w:ascii="Arial" w:hAnsi="Arial" w:cs="Arial"/>
          <w:color w:val="000000" w:themeColor="text1"/>
          <w:sz w:val="24"/>
          <w:szCs w:val="24"/>
        </w:rPr>
        <w:t xml:space="preserve"> can learn from </w:t>
      </w:r>
      <w:r w:rsidR="00B65151">
        <w:rPr>
          <w:rFonts w:ascii="Arial" w:hAnsi="Arial" w:cs="Arial"/>
          <w:color w:val="000000" w:themeColor="text1"/>
          <w:sz w:val="24"/>
          <w:szCs w:val="24"/>
        </w:rPr>
        <w:t>peers</w:t>
      </w:r>
      <w:r w:rsidRPr="002A3503">
        <w:rPr>
          <w:rFonts w:ascii="Arial" w:hAnsi="Arial" w:cs="Arial"/>
          <w:color w:val="000000" w:themeColor="text1"/>
          <w:sz w:val="24"/>
          <w:szCs w:val="24"/>
        </w:rPr>
        <w:t xml:space="preserve"> on how they have achieved success.</w:t>
      </w:r>
    </w:p>
    <w:p w:rsidR="00284BDF" w:rsidRDefault="00284BDF" w:rsidP="00284BDF">
      <w:pPr>
        <w:pStyle w:val="ListParagraph"/>
        <w:ind w:left="426"/>
        <w:rPr>
          <w:rFonts w:ascii="Arial" w:hAnsi="Arial" w:cs="Arial"/>
          <w:b/>
          <w:color w:val="000000" w:themeColor="text1"/>
        </w:rPr>
      </w:pPr>
      <w:bookmarkStart w:id="63" w:name="whatifanemployeractionnotapproved"/>
    </w:p>
    <w:bookmarkEnd w:id="63"/>
    <w:p w:rsidR="00ED3E91" w:rsidRPr="00ED3E91" w:rsidRDefault="001023CD" w:rsidP="00ED3E91">
      <w:pPr>
        <w:pStyle w:val="ListParagraph"/>
        <w:numPr>
          <w:ilvl w:val="0"/>
          <w:numId w:val="14"/>
        </w:numPr>
        <w:ind w:left="426" w:hanging="426"/>
        <w:rPr>
          <w:rFonts w:ascii="Arial" w:hAnsi="Arial" w:cs="Arial"/>
          <w:b/>
          <w:color w:val="000000" w:themeColor="text1"/>
        </w:rPr>
      </w:pPr>
      <w:r w:rsidRPr="00ED3E91">
        <w:rPr>
          <w:rFonts w:ascii="Arial" w:hAnsi="Arial" w:cs="Arial"/>
          <w:b/>
          <w:color w:val="000000" w:themeColor="text1"/>
        </w:rPr>
        <w:fldChar w:fldCharType="begin"/>
      </w:r>
      <w:r w:rsidR="00ED3E91" w:rsidRPr="00ED3E91">
        <w:rPr>
          <w:rFonts w:ascii="Arial" w:hAnsi="Arial" w:cs="Arial"/>
          <w:b/>
          <w:color w:val="000000" w:themeColor="text1"/>
        </w:rPr>
        <w:instrText xml:space="preserve"> HYPERLINK \l "whatifanemployeractionnotapproved" </w:instrText>
      </w:r>
      <w:r w:rsidRPr="00ED3E91">
        <w:rPr>
          <w:rFonts w:ascii="Arial" w:hAnsi="Arial" w:cs="Arial"/>
          <w:b/>
          <w:color w:val="000000" w:themeColor="text1"/>
        </w:rPr>
        <w:fldChar w:fldCharType="separate"/>
      </w:r>
      <w:r w:rsidR="00ED3E91" w:rsidRPr="00ED3E91">
        <w:rPr>
          <w:rFonts w:ascii="Arial" w:hAnsi="Arial" w:cs="Arial"/>
          <w:b/>
          <w:color w:val="000000" w:themeColor="text1"/>
        </w:rPr>
        <w:t>If an employer’s action plan is not approved can they still sign the Employer Pledge?</w:t>
      </w:r>
      <w:r w:rsidRPr="00ED3E91">
        <w:rPr>
          <w:rFonts w:ascii="Arial" w:hAnsi="Arial" w:cs="Arial"/>
          <w:b/>
          <w:color w:val="000000" w:themeColor="text1"/>
        </w:rPr>
        <w:fldChar w:fldCharType="end"/>
      </w:r>
    </w:p>
    <w:p w:rsidR="00284BDF" w:rsidRDefault="00284BDF" w:rsidP="008971F5">
      <w:pPr>
        <w:spacing w:after="0" w:line="240" w:lineRule="auto"/>
        <w:rPr>
          <w:rFonts w:ascii="Arial" w:hAnsi="Arial" w:cs="Arial"/>
          <w:color w:val="000000" w:themeColor="text1"/>
          <w:sz w:val="24"/>
          <w:szCs w:val="24"/>
        </w:rPr>
      </w:pPr>
    </w:p>
    <w:p w:rsidR="00AD3A06" w:rsidRPr="002A3503" w:rsidRDefault="00AD3A0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The Employer Pledge process is designed to be supportive and we do not ‘reject’ plans. Once an employer has submitted their plan, we will get back to them within </w:t>
      </w:r>
      <w:r w:rsidRPr="002A3503">
        <w:rPr>
          <w:rFonts w:ascii="Arial" w:hAnsi="Arial" w:cs="Arial"/>
          <w:color w:val="000000" w:themeColor="text1"/>
          <w:sz w:val="24"/>
          <w:szCs w:val="24"/>
        </w:rPr>
        <w:lastRenderedPageBreak/>
        <w:t>four weeks. If, after using our action plan guide, an organisation develops and submits a plan that does not clearly demonstrate how they will challenge mental h</w:t>
      </w:r>
      <w:r w:rsidR="002C2217">
        <w:rPr>
          <w:rFonts w:ascii="Arial" w:hAnsi="Arial" w:cs="Arial"/>
          <w:color w:val="000000" w:themeColor="text1"/>
          <w:sz w:val="24"/>
          <w:szCs w:val="24"/>
        </w:rPr>
        <w:t>ealth stigma and discrimination</w:t>
      </w:r>
      <w:r w:rsidRPr="002A3503">
        <w:rPr>
          <w:rFonts w:ascii="Arial" w:hAnsi="Arial" w:cs="Arial"/>
          <w:color w:val="000000" w:themeColor="text1"/>
          <w:sz w:val="24"/>
          <w:szCs w:val="24"/>
        </w:rPr>
        <w:t xml:space="preserve"> we will provide constructive feedback as to how they might improve it. They are then given two weeks to update their action plan and resubmit this for approval.  </w:t>
      </w:r>
    </w:p>
    <w:p w:rsidR="00284BDF" w:rsidRDefault="00284BDF" w:rsidP="008971F5">
      <w:pPr>
        <w:spacing w:after="0" w:line="240" w:lineRule="auto"/>
        <w:rPr>
          <w:rFonts w:ascii="Arial" w:hAnsi="Arial" w:cs="Arial"/>
          <w:color w:val="000000" w:themeColor="text1"/>
          <w:sz w:val="24"/>
          <w:szCs w:val="24"/>
        </w:rPr>
      </w:pPr>
    </w:p>
    <w:p w:rsidR="00AD3A06" w:rsidRPr="002A3503" w:rsidRDefault="00AD3A0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We will continue to support and provide feedback until we can see</w:t>
      </w:r>
      <w:r w:rsidR="002C2217">
        <w:rPr>
          <w:rFonts w:ascii="Arial" w:hAnsi="Arial" w:cs="Arial"/>
          <w:color w:val="000000" w:themeColor="text1"/>
          <w:sz w:val="24"/>
          <w:szCs w:val="24"/>
        </w:rPr>
        <w:t xml:space="preserve"> that</w:t>
      </w:r>
      <w:r w:rsidRPr="002A3503">
        <w:rPr>
          <w:rFonts w:ascii="Arial" w:hAnsi="Arial" w:cs="Arial"/>
          <w:color w:val="000000" w:themeColor="text1"/>
          <w:sz w:val="24"/>
          <w:szCs w:val="24"/>
        </w:rPr>
        <w:t xml:space="preserve"> the plan will change the way employees think and act about mental health in the workplace.</w:t>
      </w:r>
    </w:p>
    <w:p w:rsidR="005C6FD2" w:rsidRDefault="005C6FD2" w:rsidP="00284BDF">
      <w:pPr>
        <w:pStyle w:val="ListParagraph"/>
        <w:ind w:left="426"/>
        <w:rPr>
          <w:rFonts w:ascii="Arial" w:hAnsi="Arial" w:cs="Arial"/>
          <w:b/>
          <w:color w:val="000000" w:themeColor="text1"/>
        </w:rPr>
      </w:pPr>
      <w:bookmarkStart w:id="64" w:name="Wheredirectemployerforpledge"/>
    </w:p>
    <w:p w:rsidR="00AD3A06" w:rsidRDefault="00AD3A06" w:rsidP="008971F5">
      <w:pPr>
        <w:pStyle w:val="ListParagraph"/>
        <w:numPr>
          <w:ilvl w:val="0"/>
          <w:numId w:val="14"/>
        </w:numPr>
        <w:ind w:left="426" w:hanging="426"/>
        <w:rPr>
          <w:rFonts w:ascii="Arial" w:hAnsi="Arial" w:cs="Arial"/>
          <w:b/>
          <w:color w:val="000000" w:themeColor="text1"/>
        </w:rPr>
      </w:pPr>
      <w:r w:rsidRPr="002A3503">
        <w:rPr>
          <w:rFonts w:ascii="Arial" w:hAnsi="Arial" w:cs="Arial"/>
          <w:b/>
          <w:color w:val="000000" w:themeColor="text1"/>
        </w:rPr>
        <w:t>Where should I direct an employer who is interested in the Employer Pledge?</w:t>
      </w:r>
    </w:p>
    <w:p w:rsidR="00284BDF" w:rsidRPr="002A3503" w:rsidRDefault="00284BDF" w:rsidP="00284BDF">
      <w:pPr>
        <w:pStyle w:val="ListParagraph"/>
        <w:ind w:left="426"/>
        <w:rPr>
          <w:rFonts w:ascii="Arial" w:hAnsi="Arial" w:cs="Arial"/>
          <w:b/>
          <w:color w:val="000000" w:themeColor="text1"/>
        </w:rPr>
      </w:pPr>
    </w:p>
    <w:bookmarkEnd w:id="64"/>
    <w:p w:rsidR="00AD3A06" w:rsidRPr="002A3503" w:rsidRDefault="00AD3A06"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All the information an employer needs can be found on</w:t>
      </w:r>
      <w:r w:rsidR="002C2217">
        <w:rPr>
          <w:rFonts w:ascii="Arial" w:hAnsi="Arial" w:cs="Arial"/>
          <w:color w:val="000000" w:themeColor="text1"/>
          <w:sz w:val="24"/>
          <w:szCs w:val="24"/>
        </w:rPr>
        <w:t xml:space="preserve"> the Time to Change website at</w:t>
      </w:r>
      <w:r w:rsidRPr="002A3503">
        <w:rPr>
          <w:rFonts w:ascii="Arial" w:hAnsi="Arial" w:cs="Arial"/>
          <w:color w:val="000000" w:themeColor="text1"/>
          <w:sz w:val="24"/>
          <w:szCs w:val="24"/>
        </w:rPr>
        <w:t xml:space="preserve"> </w:t>
      </w:r>
      <w:hyperlink r:id="rId54" w:history="1">
        <w:r w:rsidRPr="0024337A">
          <w:rPr>
            <w:rStyle w:val="Hyperlink"/>
            <w:rFonts w:ascii="Arial" w:eastAsiaTheme="majorEastAsia" w:hAnsi="Arial" w:cs="Arial"/>
            <w:color w:val="C60751"/>
            <w:sz w:val="24"/>
            <w:szCs w:val="24"/>
            <w:lang w:eastAsia="en-GB"/>
          </w:rPr>
          <w:t>https://www.time-to-change.org.uk/get-involved/get-your-workplace-involved/employer-pledge</w:t>
        </w:r>
      </w:hyperlink>
      <w:r w:rsidRPr="0024337A">
        <w:rPr>
          <w:rStyle w:val="Hyperlink"/>
          <w:rFonts w:eastAsiaTheme="majorEastAsia"/>
          <w:color w:val="C60751"/>
          <w:lang w:eastAsia="en-GB"/>
        </w:rPr>
        <w:t>.</w:t>
      </w:r>
      <w:r w:rsidRPr="002A3503">
        <w:rPr>
          <w:rFonts w:ascii="Arial" w:hAnsi="Arial" w:cs="Arial"/>
          <w:color w:val="000000" w:themeColor="text1"/>
          <w:sz w:val="24"/>
          <w:szCs w:val="24"/>
        </w:rPr>
        <w:t xml:space="preserve">  </w:t>
      </w:r>
    </w:p>
    <w:p w:rsidR="00284BDF" w:rsidRDefault="00284BDF" w:rsidP="008971F5">
      <w:pPr>
        <w:spacing w:after="0" w:line="240" w:lineRule="auto"/>
        <w:rPr>
          <w:rFonts w:ascii="Arial" w:hAnsi="Arial" w:cs="Arial"/>
          <w:color w:val="000000" w:themeColor="text1"/>
          <w:sz w:val="24"/>
          <w:szCs w:val="24"/>
        </w:rPr>
      </w:pPr>
    </w:p>
    <w:p w:rsidR="00284BDF" w:rsidRDefault="00AD3A06" w:rsidP="002C2217">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Please direct employers to this page in the first instance as the website provides a downloadable guide with all the information they will need to get started. </w:t>
      </w:r>
      <w:r w:rsidR="002C2217">
        <w:rPr>
          <w:rFonts w:ascii="Arial" w:hAnsi="Arial" w:cs="Arial"/>
          <w:color w:val="000000" w:themeColor="text1"/>
          <w:sz w:val="24"/>
          <w:szCs w:val="24"/>
        </w:rPr>
        <w:t>A template mental health action plan is also available to download.</w:t>
      </w:r>
      <w:bookmarkStart w:id="65" w:name="Howcaniinvolvecompaniesinhubactivities"/>
    </w:p>
    <w:p w:rsidR="002C2217" w:rsidRPr="002C2217" w:rsidRDefault="002C2217" w:rsidP="002C2217">
      <w:pPr>
        <w:spacing w:after="0" w:line="240" w:lineRule="auto"/>
        <w:rPr>
          <w:rFonts w:ascii="Arial" w:hAnsi="Arial" w:cs="Arial"/>
          <w:color w:val="000000" w:themeColor="text1"/>
          <w:sz w:val="24"/>
          <w:szCs w:val="24"/>
        </w:rPr>
      </w:pPr>
    </w:p>
    <w:p w:rsidR="00946305" w:rsidRDefault="006832A2" w:rsidP="008971F5">
      <w:pPr>
        <w:pStyle w:val="ListParagraph"/>
        <w:numPr>
          <w:ilvl w:val="0"/>
          <w:numId w:val="14"/>
        </w:numPr>
        <w:ind w:left="426" w:hanging="426"/>
        <w:rPr>
          <w:rFonts w:ascii="Arial" w:hAnsi="Arial" w:cs="Arial"/>
          <w:b/>
          <w:color w:val="000000" w:themeColor="text1"/>
        </w:rPr>
      </w:pPr>
      <w:r>
        <w:rPr>
          <w:rFonts w:ascii="Arial" w:hAnsi="Arial" w:cs="Arial"/>
          <w:b/>
          <w:color w:val="000000" w:themeColor="text1"/>
        </w:rPr>
        <w:t>How can</w:t>
      </w:r>
      <w:r w:rsidR="00946305" w:rsidRPr="00F37ED8">
        <w:rPr>
          <w:rFonts w:ascii="Arial" w:hAnsi="Arial" w:cs="Arial"/>
          <w:b/>
          <w:color w:val="000000" w:themeColor="text1"/>
        </w:rPr>
        <w:t xml:space="preserve"> I involve </w:t>
      </w:r>
      <w:r>
        <w:rPr>
          <w:rFonts w:ascii="Arial" w:hAnsi="Arial" w:cs="Arial"/>
          <w:b/>
          <w:color w:val="000000" w:themeColor="text1"/>
        </w:rPr>
        <w:t xml:space="preserve">pledged </w:t>
      </w:r>
      <w:r w:rsidR="00946305" w:rsidRPr="00F37ED8">
        <w:rPr>
          <w:rFonts w:ascii="Arial" w:hAnsi="Arial" w:cs="Arial"/>
          <w:b/>
          <w:color w:val="000000" w:themeColor="text1"/>
        </w:rPr>
        <w:t>companies in the Hub’s activities?</w:t>
      </w:r>
    </w:p>
    <w:p w:rsidR="00284BDF" w:rsidRPr="00F37ED8" w:rsidRDefault="00284BDF" w:rsidP="00284BDF">
      <w:pPr>
        <w:pStyle w:val="ListParagraph"/>
        <w:ind w:left="426"/>
        <w:rPr>
          <w:rFonts w:ascii="Arial" w:hAnsi="Arial" w:cs="Arial"/>
          <w:b/>
          <w:color w:val="000000" w:themeColor="text1"/>
        </w:rPr>
      </w:pPr>
    </w:p>
    <w:bookmarkEnd w:id="65"/>
    <w:p w:rsidR="00946305" w:rsidRPr="002A3503" w:rsidRDefault="00946305"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If the Hub has initiated the communication about the Time to Change Employer Pledge with the employer, you will be able to develop a working relationship with the Pledge Lead yourself.  </w:t>
      </w:r>
    </w:p>
    <w:p w:rsidR="00284BDF" w:rsidRDefault="00284BDF" w:rsidP="008971F5">
      <w:pPr>
        <w:spacing w:after="0" w:line="240" w:lineRule="auto"/>
        <w:rPr>
          <w:rFonts w:ascii="Arial" w:hAnsi="Arial" w:cs="Arial"/>
          <w:color w:val="000000" w:themeColor="text1"/>
          <w:sz w:val="24"/>
          <w:szCs w:val="24"/>
        </w:rPr>
      </w:pPr>
    </w:p>
    <w:p w:rsidR="00946305" w:rsidRDefault="00946305"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This will be supported by the Employer Team who will link with you regarding the</w:t>
      </w:r>
      <w:r w:rsidR="00284BDF">
        <w:rPr>
          <w:rFonts w:ascii="Arial" w:hAnsi="Arial" w:cs="Arial"/>
          <w:color w:val="000000" w:themeColor="text1"/>
          <w:sz w:val="24"/>
          <w:szCs w:val="24"/>
        </w:rPr>
        <w:t xml:space="preserve"> Pledge signing, if applicable.</w:t>
      </w:r>
      <w:r w:rsidRPr="002A3503">
        <w:rPr>
          <w:rFonts w:ascii="Arial" w:hAnsi="Arial" w:cs="Arial"/>
          <w:color w:val="000000" w:themeColor="text1"/>
          <w:sz w:val="24"/>
          <w:szCs w:val="24"/>
        </w:rPr>
        <w:t xml:space="preserve"> Through this contact with the employer, you will be able to discuss the mutual benefits of networking.</w:t>
      </w:r>
      <w:r w:rsidR="008C1042">
        <w:rPr>
          <w:rFonts w:ascii="Arial" w:hAnsi="Arial" w:cs="Arial"/>
          <w:color w:val="000000" w:themeColor="text1"/>
          <w:sz w:val="24"/>
          <w:szCs w:val="24"/>
        </w:rPr>
        <w:t xml:space="preserve"> For example, you may want to</w:t>
      </w:r>
      <w:r w:rsidR="005C6FD2">
        <w:rPr>
          <w:rFonts w:ascii="Arial" w:hAnsi="Arial" w:cs="Arial"/>
          <w:color w:val="000000" w:themeColor="text1"/>
          <w:sz w:val="24"/>
          <w:szCs w:val="24"/>
        </w:rPr>
        <w:t>:</w:t>
      </w:r>
    </w:p>
    <w:p w:rsidR="008C1042" w:rsidRDefault="008C1042" w:rsidP="008971F5">
      <w:pPr>
        <w:spacing w:after="0" w:line="240" w:lineRule="auto"/>
        <w:rPr>
          <w:rFonts w:ascii="Arial" w:hAnsi="Arial" w:cs="Arial"/>
          <w:color w:val="000000" w:themeColor="text1"/>
          <w:sz w:val="24"/>
          <w:szCs w:val="24"/>
        </w:rPr>
      </w:pPr>
    </w:p>
    <w:p w:rsidR="008C1042" w:rsidRPr="008C1042" w:rsidRDefault="008C1042" w:rsidP="008C1042">
      <w:pPr>
        <w:pStyle w:val="ListParagraph"/>
        <w:numPr>
          <w:ilvl w:val="0"/>
          <w:numId w:val="36"/>
        </w:numPr>
        <w:spacing w:after="120"/>
        <w:ind w:left="714" w:hanging="357"/>
        <w:rPr>
          <w:rStyle w:val="Strong"/>
          <w:rFonts w:ascii="Arial" w:hAnsi="Arial" w:cs="Arial"/>
          <w:b w:val="0"/>
          <w:shd w:val="clear" w:color="auto" w:fill="FFFFFF"/>
        </w:rPr>
      </w:pPr>
      <w:r w:rsidRPr="008C1042">
        <w:rPr>
          <w:rStyle w:val="Strong"/>
          <w:rFonts w:ascii="Arial" w:hAnsi="Arial" w:cs="Arial"/>
          <w:b w:val="0"/>
          <w:shd w:val="clear" w:color="auto" w:fill="FFFFFF"/>
        </w:rPr>
        <w:t>S</w:t>
      </w:r>
      <w:r w:rsidR="00946305" w:rsidRPr="008C1042">
        <w:rPr>
          <w:rStyle w:val="Strong"/>
          <w:rFonts w:ascii="Arial" w:hAnsi="Arial" w:cs="Arial"/>
          <w:b w:val="0"/>
          <w:shd w:val="clear" w:color="auto" w:fill="FFFFFF"/>
        </w:rPr>
        <w:t>hare best practice, having signed the Pledge yourselves</w:t>
      </w:r>
    </w:p>
    <w:p w:rsidR="008C1042" w:rsidRDefault="008C1042" w:rsidP="00E3287A">
      <w:pPr>
        <w:pStyle w:val="ListParagraph"/>
        <w:numPr>
          <w:ilvl w:val="0"/>
          <w:numId w:val="36"/>
        </w:numPr>
        <w:spacing w:after="120"/>
        <w:ind w:left="714" w:hanging="357"/>
        <w:rPr>
          <w:rStyle w:val="Strong"/>
          <w:rFonts w:ascii="Arial" w:hAnsi="Arial" w:cs="Arial"/>
          <w:b w:val="0"/>
          <w:shd w:val="clear" w:color="auto" w:fill="FFFFFF"/>
        </w:rPr>
      </w:pPr>
      <w:r w:rsidRPr="008C1042">
        <w:rPr>
          <w:rStyle w:val="Strong"/>
          <w:rFonts w:ascii="Arial" w:hAnsi="Arial" w:cs="Arial"/>
          <w:b w:val="0"/>
          <w:shd w:val="clear" w:color="auto" w:fill="FFFFFF"/>
        </w:rPr>
        <w:t xml:space="preserve">See how </w:t>
      </w:r>
      <w:r w:rsidR="00946305" w:rsidRPr="008C1042">
        <w:rPr>
          <w:rStyle w:val="Strong"/>
          <w:rFonts w:ascii="Arial" w:hAnsi="Arial" w:cs="Arial"/>
          <w:b w:val="0"/>
          <w:shd w:val="clear" w:color="auto" w:fill="FFFFFF"/>
        </w:rPr>
        <w:t xml:space="preserve">the employer </w:t>
      </w:r>
      <w:r w:rsidRPr="008C1042">
        <w:rPr>
          <w:rStyle w:val="Strong"/>
          <w:rFonts w:ascii="Arial" w:hAnsi="Arial" w:cs="Arial"/>
          <w:b w:val="0"/>
          <w:shd w:val="clear" w:color="auto" w:fill="FFFFFF"/>
        </w:rPr>
        <w:t>might be able to</w:t>
      </w:r>
      <w:r w:rsidR="00946305" w:rsidRPr="008C1042">
        <w:rPr>
          <w:rStyle w:val="Strong"/>
          <w:rFonts w:ascii="Arial" w:hAnsi="Arial" w:cs="Arial"/>
          <w:b w:val="0"/>
          <w:shd w:val="clear" w:color="auto" w:fill="FFFFFF"/>
        </w:rPr>
        <w:t xml:space="preserve"> support Hub activities such as utilising room space, printing, promoting activities through their communications team or marketing team</w:t>
      </w:r>
      <w:r w:rsidRPr="008C1042">
        <w:rPr>
          <w:rStyle w:val="Strong"/>
          <w:rFonts w:ascii="Arial" w:hAnsi="Arial" w:cs="Arial"/>
          <w:b w:val="0"/>
          <w:shd w:val="clear" w:color="auto" w:fill="FFFFFF"/>
        </w:rPr>
        <w:t>, etc.</w:t>
      </w:r>
    </w:p>
    <w:p w:rsidR="00946305" w:rsidRPr="008C1042" w:rsidRDefault="008C1042" w:rsidP="008C1042">
      <w:pPr>
        <w:pStyle w:val="ListParagraph"/>
        <w:numPr>
          <w:ilvl w:val="0"/>
          <w:numId w:val="36"/>
        </w:numPr>
        <w:ind w:left="714" w:hanging="357"/>
        <w:rPr>
          <w:rStyle w:val="Strong"/>
          <w:rFonts w:ascii="Arial" w:hAnsi="Arial" w:cs="Arial"/>
          <w:b w:val="0"/>
          <w:shd w:val="clear" w:color="auto" w:fill="FFFFFF"/>
        </w:rPr>
      </w:pPr>
      <w:r w:rsidRPr="008C1042">
        <w:rPr>
          <w:rStyle w:val="Strong"/>
          <w:rFonts w:ascii="Arial" w:hAnsi="Arial" w:cs="Arial"/>
          <w:b w:val="0"/>
          <w:shd w:val="clear" w:color="auto" w:fill="FFFFFF"/>
        </w:rPr>
        <w:t>L</w:t>
      </w:r>
      <w:r w:rsidR="00946305" w:rsidRPr="008C1042">
        <w:rPr>
          <w:rStyle w:val="Strong"/>
          <w:rFonts w:ascii="Arial" w:hAnsi="Arial" w:cs="Arial"/>
          <w:b w:val="0"/>
          <w:shd w:val="clear" w:color="auto" w:fill="FFFFFF"/>
        </w:rPr>
        <w:t xml:space="preserve">ink up </w:t>
      </w:r>
      <w:r w:rsidRPr="008C1042">
        <w:rPr>
          <w:rStyle w:val="Strong"/>
          <w:rFonts w:ascii="Arial" w:hAnsi="Arial" w:cs="Arial"/>
          <w:b w:val="0"/>
          <w:shd w:val="clear" w:color="auto" w:fill="FFFFFF"/>
        </w:rPr>
        <w:t xml:space="preserve">with </w:t>
      </w:r>
      <w:r w:rsidR="00946305" w:rsidRPr="008C1042">
        <w:rPr>
          <w:rStyle w:val="Strong"/>
          <w:rFonts w:ascii="Arial" w:hAnsi="Arial" w:cs="Arial"/>
          <w:b w:val="0"/>
          <w:shd w:val="clear" w:color="auto" w:fill="FFFFFF"/>
        </w:rPr>
        <w:t xml:space="preserve">a Local Mind or other local authority department in relation to workplace wellbeing (training, health checks, counselling).  </w:t>
      </w:r>
    </w:p>
    <w:p w:rsidR="00284BDF" w:rsidRPr="002A3503" w:rsidRDefault="00284BDF" w:rsidP="008971F5">
      <w:pPr>
        <w:spacing w:after="0" w:line="240" w:lineRule="auto"/>
        <w:rPr>
          <w:rFonts w:ascii="Arial" w:hAnsi="Arial" w:cs="Arial"/>
          <w:color w:val="000000" w:themeColor="text1"/>
          <w:sz w:val="24"/>
          <w:szCs w:val="24"/>
        </w:rPr>
      </w:pPr>
    </w:p>
    <w:p w:rsidR="00946305" w:rsidRPr="002A3503" w:rsidRDefault="00946305"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The Employer Team at Time to Change will support the networking process by linking your Hub to employers who express an interest in signing the Pledge</w:t>
      </w:r>
      <w:r w:rsidR="005C6FD2">
        <w:rPr>
          <w:rFonts w:ascii="Arial" w:hAnsi="Arial" w:cs="Arial"/>
          <w:color w:val="000000" w:themeColor="text1"/>
          <w:sz w:val="24"/>
          <w:szCs w:val="24"/>
        </w:rPr>
        <w:t>. In addition, they</w:t>
      </w:r>
      <w:r w:rsidRPr="002A3503">
        <w:rPr>
          <w:rFonts w:ascii="Arial" w:hAnsi="Arial" w:cs="Arial"/>
          <w:color w:val="000000" w:themeColor="text1"/>
          <w:sz w:val="24"/>
          <w:szCs w:val="24"/>
        </w:rPr>
        <w:t xml:space="preserve"> may want to discuss activities that they can run with the Hub in order to raise the awareness of mental health in the workplace and the community.   </w:t>
      </w:r>
    </w:p>
    <w:p w:rsidR="00284BDF" w:rsidRDefault="00284BDF" w:rsidP="008971F5">
      <w:pPr>
        <w:spacing w:after="0" w:line="240" w:lineRule="auto"/>
        <w:rPr>
          <w:rFonts w:ascii="Arial" w:hAnsi="Arial" w:cs="Arial"/>
          <w:color w:val="000000" w:themeColor="text1"/>
          <w:sz w:val="24"/>
          <w:szCs w:val="24"/>
        </w:rPr>
      </w:pPr>
    </w:p>
    <w:p w:rsidR="00284BDF" w:rsidRDefault="00946305"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You will be able to see which companies have signed the Time to Change Employer </w:t>
      </w:r>
      <w:r w:rsidR="008C1042">
        <w:rPr>
          <w:rFonts w:ascii="Arial" w:hAnsi="Arial" w:cs="Arial"/>
          <w:color w:val="000000" w:themeColor="text1"/>
          <w:sz w:val="24"/>
          <w:szCs w:val="24"/>
        </w:rPr>
        <w:t xml:space="preserve">in your area </w:t>
      </w:r>
      <w:r w:rsidRPr="002A3503">
        <w:rPr>
          <w:rFonts w:ascii="Arial" w:hAnsi="Arial" w:cs="Arial"/>
          <w:color w:val="000000" w:themeColor="text1"/>
          <w:sz w:val="24"/>
          <w:szCs w:val="24"/>
        </w:rPr>
        <w:t xml:space="preserve">by accessing the </w:t>
      </w:r>
      <w:hyperlink r:id="rId55" w:history="1">
        <w:r w:rsidRPr="00D85E9C">
          <w:rPr>
            <w:rStyle w:val="Hyperlink"/>
            <w:rFonts w:ascii="Arial" w:eastAsiaTheme="majorEastAsia" w:hAnsi="Arial" w:cs="Arial"/>
            <w:color w:val="C60751"/>
            <w:sz w:val="24"/>
            <w:szCs w:val="24"/>
            <w:lang w:eastAsia="en-GB"/>
          </w:rPr>
          <w:t xml:space="preserve">Time to Change </w:t>
        </w:r>
        <w:r w:rsidR="0024337A" w:rsidRPr="00D85E9C">
          <w:rPr>
            <w:rStyle w:val="Hyperlink"/>
            <w:rFonts w:ascii="Arial" w:eastAsiaTheme="majorEastAsia" w:hAnsi="Arial" w:cs="Arial"/>
            <w:color w:val="C60751"/>
            <w:sz w:val="24"/>
            <w:szCs w:val="24"/>
            <w:lang w:eastAsia="en-GB"/>
          </w:rPr>
          <w:t xml:space="preserve">Pledged </w:t>
        </w:r>
        <w:r w:rsidRPr="00D85E9C">
          <w:rPr>
            <w:rStyle w:val="Hyperlink"/>
            <w:rFonts w:ascii="Arial" w:eastAsiaTheme="majorEastAsia" w:hAnsi="Arial" w:cs="Arial"/>
            <w:color w:val="C60751"/>
            <w:sz w:val="24"/>
            <w:szCs w:val="24"/>
            <w:lang w:eastAsia="en-GB"/>
          </w:rPr>
          <w:t>Employers</w:t>
        </w:r>
      </w:hyperlink>
      <w:r w:rsidRPr="0024337A">
        <w:rPr>
          <w:rStyle w:val="Hyperlink"/>
          <w:rFonts w:ascii="Arial" w:eastAsiaTheme="majorEastAsia" w:hAnsi="Arial" w:cs="Arial"/>
          <w:color w:val="C60751"/>
          <w:sz w:val="24"/>
          <w:szCs w:val="24"/>
          <w:lang w:eastAsia="en-GB"/>
        </w:rPr>
        <w:t xml:space="preserve"> map</w:t>
      </w:r>
      <w:r w:rsidR="00D75A7E" w:rsidRPr="00D85E9C">
        <w:rPr>
          <w:rStyle w:val="Hyperlink"/>
          <w:rFonts w:eastAsiaTheme="majorEastAsia"/>
          <w:color w:val="C60751"/>
          <w:lang w:eastAsia="en-GB"/>
        </w:rPr>
        <w:t>.</w:t>
      </w:r>
    </w:p>
    <w:p w:rsidR="00D75A7E" w:rsidRDefault="00D75A7E" w:rsidP="008971F5">
      <w:pPr>
        <w:spacing w:after="0" w:line="240" w:lineRule="auto"/>
        <w:rPr>
          <w:rFonts w:ascii="Arial" w:hAnsi="Arial" w:cs="Arial"/>
          <w:color w:val="000000" w:themeColor="text1"/>
          <w:sz w:val="24"/>
          <w:szCs w:val="24"/>
        </w:rPr>
      </w:pPr>
    </w:p>
    <w:p w:rsidR="00946305" w:rsidRDefault="00946305"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If the Hub wishes to make contact with an employer who has signed the Employer Pledge but with whom they have not had any previous involvement, please contact the Employer Team at </w:t>
      </w:r>
      <w:hyperlink r:id="rId56" w:history="1">
        <w:r w:rsidR="00F119D8" w:rsidRPr="00F119D8">
          <w:rPr>
            <w:rStyle w:val="Hyperlink"/>
            <w:rFonts w:ascii="Arial" w:eastAsiaTheme="majorEastAsia" w:hAnsi="Arial" w:cs="Arial"/>
            <w:color w:val="C60751"/>
            <w:sz w:val="24"/>
            <w:szCs w:val="24"/>
            <w:lang w:eastAsia="en-GB"/>
          </w:rPr>
          <w:t>employers@time-to-change.org.uk</w:t>
        </w:r>
      </w:hyperlink>
      <w:r w:rsidR="00F119D8">
        <w:rPr>
          <w:rFonts w:ascii="Arial" w:hAnsi="Arial" w:cs="Arial"/>
          <w:color w:val="000000" w:themeColor="text1"/>
          <w:sz w:val="24"/>
          <w:szCs w:val="24"/>
        </w:rPr>
        <w:t xml:space="preserve"> </w:t>
      </w:r>
      <w:r w:rsidRPr="002A3503">
        <w:rPr>
          <w:rFonts w:ascii="Arial" w:hAnsi="Arial" w:cs="Arial"/>
          <w:color w:val="000000" w:themeColor="text1"/>
          <w:sz w:val="24"/>
          <w:szCs w:val="24"/>
        </w:rPr>
        <w:t xml:space="preserve">who will be able to help co-ordinate networking opportunities. </w:t>
      </w:r>
    </w:p>
    <w:p w:rsidR="00284BDF" w:rsidRPr="002A3503" w:rsidRDefault="00284BDF" w:rsidP="008971F5">
      <w:pPr>
        <w:spacing w:after="0" w:line="240" w:lineRule="auto"/>
        <w:rPr>
          <w:rFonts w:ascii="Arial" w:hAnsi="Arial" w:cs="Arial"/>
          <w:color w:val="000000" w:themeColor="text1"/>
          <w:sz w:val="24"/>
          <w:szCs w:val="24"/>
        </w:rPr>
      </w:pPr>
    </w:p>
    <w:p w:rsidR="00AD3A06" w:rsidRPr="002A3503" w:rsidRDefault="006832A2" w:rsidP="008971F5">
      <w:pPr>
        <w:pStyle w:val="ListParagraph"/>
        <w:numPr>
          <w:ilvl w:val="0"/>
          <w:numId w:val="14"/>
        </w:numPr>
        <w:ind w:left="426" w:hanging="426"/>
        <w:rPr>
          <w:rFonts w:ascii="Arial" w:hAnsi="Arial" w:cs="Arial"/>
          <w:b/>
          <w:color w:val="000000" w:themeColor="text1"/>
        </w:rPr>
      </w:pPr>
      <w:bookmarkStart w:id="66" w:name="Howcanifindoutmore"/>
      <w:r>
        <w:rPr>
          <w:rFonts w:ascii="Arial" w:hAnsi="Arial" w:cs="Arial"/>
          <w:b/>
          <w:color w:val="000000" w:themeColor="text1"/>
        </w:rPr>
        <w:t>How can</w:t>
      </w:r>
      <w:r w:rsidR="002A3503">
        <w:rPr>
          <w:rFonts w:ascii="Arial" w:hAnsi="Arial" w:cs="Arial"/>
          <w:b/>
          <w:color w:val="000000" w:themeColor="text1"/>
        </w:rPr>
        <w:t xml:space="preserve"> I find out more?</w:t>
      </w:r>
    </w:p>
    <w:bookmarkEnd w:id="66"/>
    <w:p w:rsidR="00284BDF" w:rsidRDefault="00284BDF" w:rsidP="008971F5">
      <w:pPr>
        <w:spacing w:after="0" w:line="240" w:lineRule="auto"/>
        <w:rPr>
          <w:rFonts w:ascii="Arial" w:hAnsi="Arial" w:cs="Arial"/>
          <w:color w:val="000000" w:themeColor="text1"/>
          <w:sz w:val="24"/>
          <w:szCs w:val="24"/>
        </w:rPr>
      </w:pPr>
    </w:p>
    <w:p w:rsidR="00284BDF" w:rsidRDefault="006832A2" w:rsidP="008971F5">
      <w:pPr>
        <w:spacing w:after="0" w:line="240" w:lineRule="auto"/>
        <w:rPr>
          <w:rStyle w:val="Hyperlink"/>
          <w:rFonts w:ascii="Arial" w:eastAsiaTheme="majorEastAsia" w:hAnsi="Arial" w:cs="Arial"/>
          <w:color w:val="C60751"/>
          <w:sz w:val="24"/>
          <w:szCs w:val="24"/>
          <w:lang w:eastAsia="en-GB"/>
        </w:rPr>
      </w:pPr>
      <w:r>
        <w:rPr>
          <w:rFonts w:ascii="Arial" w:hAnsi="Arial" w:cs="Arial"/>
          <w:color w:val="000000" w:themeColor="text1"/>
          <w:sz w:val="24"/>
          <w:szCs w:val="24"/>
        </w:rPr>
        <w:t>To find out more, visit our website at</w:t>
      </w:r>
      <w:r w:rsidR="00AD3A06" w:rsidRPr="00597384">
        <w:rPr>
          <w:rFonts w:ascii="Arial" w:hAnsi="Arial" w:cs="Arial"/>
          <w:color w:val="000000" w:themeColor="text1"/>
          <w:sz w:val="24"/>
          <w:szCs w:val="24"/>
        </w:rPr>
        <w:t xml:space="preserve"> </w:t>
      </w:r>
      <w:hyperlink r:id="rId57" w:history="1">
        <w:r w:rsidR="00AD3A06" w:rsidRPr="0024337A">
          <w:rPr>
            <w:rStyle w:val="Hyperlink"/>
            <w:rFonts w:ascii="Arial" w:eastAsiaTheme="majorEastAsia" w:hAnsi="Arial" w:cs="Arial"/>
            <w:color w:val="C60751"/>
            <w:sz w:val="24"/>
            <w:szCs w:val="24"/>
            <w:lang w:eastAsia="en-GB"/>
          </w:rPr>
          <w:t>www.time-to-change.org.uk/employerpledge</w:t>
        </w:r>
      </w:hyperlink>
    </w:p>
    <w:p w:rsidR="005C6FD2" w:rsidRDefault="005C6FD2" w:rsidP="008971F5">
      <w:pPr>
        <w:spacing w:after="0" w:line="240" w:lineRule="auto"/>
        <w:rPr>
          <w:rStyle w:val="Hyperlink"/>
          <w:rFonts w:ascii="Arial" w:eastAsiaTheme="majorEastAsia" w:hAnsi="Arial" w:cs="Arial"/>
          <w:color w:val="C60751"/>
          <w:sz w:val="24"/>
          <w:szCs w:val="24"/>
          <w:lang w:eastAsia="en-GB"/>
        </w:rPr>
      </w:pPr>
    </w:p>
    <w:p w:rsidR="00284BDF" w:rsidRDefault="00284BDF" w:rsidP="008971F5">
      <w:pPr>
        <w:spacing w:after="0" w:line="240" w:lineRule="auto"/>
        <w:rPr>
          <w:rFonts w:ascii="Arial" w:hAnsi="Arial" w:cs="Arial"/>
          <w:color w:val="000000" w:themeColor="text1"/>
          <w:sz w:val="24"/>
          <w:szCs w:val="24"/>
        </w:rPr>
      </w:pPr>
    </w:p>
    <w:p w:rsidR="00B365BF" w:rsidRPr="00E2290A" w:rsidRDefault="005C6FD2" w:rsidP="00E2290A">
      <w:pPr>
        <w:pStyle w:val="ListParagraph"/>
        <w:numPr>
          <w:ilvl w:val="0"/>
          <w:numId w:val="41"/>
        </w:numPr>
        <w:ind w:left="426" w:hanging="426"/>
        <w:rPr>
          <w:rFonts w:ascii="Arial" w:hAnsi="Arial" w:cs="Arial"/>
          <w:b/>
          <w:color w:val="FFFFFF" w:themeColor="background1"/>
          <w:sz w:val="28"/>
          <w:szCs w:val="28"/>
        </w:rPr>
      </w:pPr>
      <w:r w:rsidRPr="00B365BF">
        <w:rPr>
          <w:noProof/>
          <w:color w:val="FFFFFF" w:themeColor="background1"/>
        </w:rPr>
        <w:drawing>
          <wp:anchor distT="0" distB="0" distL="114300" distR="114300" simplePos="0" relativeHeight="251694080" behindDoc="1" locked="0" layoutInCell="1" allowOverlap="1">
            <wp:simplePos x="0" y="0"/>
            <wp:positionH relativeFrom="column">
              <wp:posOffset>-781050</wp:posOffset>
            </wp:positionH>
            <wp:positionV relativeFrom="paragraph">
              <wp:posOffset>-268605</wp:posOffset>
            </wp:positionV>
            <wp:extent cx="7505700" cy="676275"/>
            <wp:effectExtent l="0" t="0" r="0" b="9525"/>
            <wp:wrapNone/>
            <wp:docPr id="19"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r w:rsidR="00B365BF" w:rsidRPr="00E2290A">
        <w:rPr>
          <w:rFonts w:ascii="Arial" w:hAnsi="Arial" w:cs="Arial"/>
          <w:b/>
          <w:color w:val="FFFFFF" w:themeColor="background1"/>
          <w:sz w:val="28"/>
          <w:szCs w:val="28"/>
        </w:rPr>
        <w:t>Working with schools and young people</w:t>
      </w:r>
    </w:p>
    <w:p w:rsidR="00B365BF" w:rsidRDefault="00B365BF" w:rsidP="008971F5">
      <w:pPr>
        <w:spacing w:after="0" w:line="240" w:lineRule="auto"/>
        <w:rPr>
          <w:rFonts w:ascii="Arial" w:hAnsi="Arial" w:cs="Arial"/>
          <w:color w:val="000000" w:themeColor="text1"/>
          <w:sz w:val="24"/>
          <w:szCs w:val="24"/>
        </w:rPr>
      </w:pPr>
    </w:p>
    <w:p w:rsidR="005C14BD" w:rsidRPr="00DC79BA" w:rsidRDefault="005C14BD" w:rsidP="00E2290A">
      <w:pPr>
        <w:pStyle w:val="ListParagraph"/>
        <w:numPr>
          <w:ilvl w:val="0"/>
          <w:numId w:val="15"/>
        </w:numPr>
        <w:spacing w:before="120"/>
        <w:ind w:left="425" w:hanging="425"/>
        <w:rPr>
          <w:rFonts w:ascii="Arial" w:hAnsi="Arial" w:cs="Arial"/>
          <w:b/>
          <w:color w:val="000000" w:themeColor="text1"/>
        </w:rPr>
      </w:pPr>
      <w:bookmarkStart w:id="67" w:name="HowcanschoolsgetinvolvedwithT2C"/>
      <w:r w:rsidRPr="00DC79BA">
        <w:rPr>
          <w:rFonts w:ascii="Arial" w:hAnsi="Arial" w:cs="Arial"/>
          <w:b/>
          <w:color w:val="000000" w:themeColor="text1"/>
        </w:rPr>
        <w:t xml:space="preserve">How </w:t>
      </w:r>
      <w:r w:rsidR="00BA5327" w:rsidRPr="00DC79BA">
        <w:rPr>
          <w:rFonts w:ascii="Arial" w:hAnsi="Arial" w:cs="Arial"/>
          <w:b/>
          <w:color w:val="000000" w:themeColor="text1"/>
        </w:rPr>
        <w:t>can</w:t>
      </w:r>
      <w:r w:rsidRPr="00DC79BA">
        <w:rPr>
          <w:rFonts w:ascii="Arial" w:hAnsi="Arial" w:cs="Arial"/>
          <w:b/>
          <w:color w:val="000000" w:themeColor="text1"/>
        </w:rPr>
        <w:t xml:space="preserve"> my school</w:t>
      </w:r>
      <w:r w:rsidR="00182878">
        <w:rPr>
          <w:rFonts w:ascii="Arial" w:hAnsi="Arial" w:cs="Arial"/>
          <w:b/>
          <w:color w:val="000000" w:themeColor="text1"/>
        </w:rPr>
        <w:t>(</w:t>
      </w:r>
      <w:r w:rsidR="00BA5327" w:rsidRPr="00DC79BA">
        <w:rPr>
          <w:rFonts w:ascii="Arial" w:hAnsi="Arial" w:cs="Arial"/>
          <w:b/>
          <w:color w:val="000000" w:themeColor="text1"/>
        </w:rPr>
        <w:t>s</w:t>
      </w:r>
      <w:r w:rsidR="00182878">
        <w:rPr>
          <w:rFonts w:ascii="Arial" w:hAnsi="Arial" w:cs="Arial"/>
          <w:b/>
          <w:color w:val="000000" w:themeColor="text1"/>
        </w:rPr>
        <w:t>)</w:t>
      </w:r>
      <w:r w:rsidR="00BA5327" w:rsidRPr="00DC79BA">
        <w:rPr>
          <w:rFonts w:ascii="Arial" w:hAnsi="Arial" w:cs="Arial"/>
          <w:b/>
          <w:color w:val="000000" w:themeColor="text1"/>
        </w:rPr>
        <w:t xml:space="preserve"> get</w:t>
      </w:r>
      <w:r w:rsidRPr="00DC79BA">
        <w:rPr>
          <w:rFonts w:ascii="Arial" w:hAnsi="Arial" w:cs="Arial"/>
          <w:b/>
          <w:color w:val="000000" w:themeColor="text1"/>
        </w:rPr>
        <w:t xml:space="preserve"> involved with Time to Change? </w:t>
      </w:r>
    </w:p>
    <w:bookmarkEnd w:id="67"/>
    <w:p w:rsidR="00284BDF" w:rsidRDefault="00284BDF" w:rsidP="008971F5">
      <w:pPr>
        <w:spacing w:after="0" w:line="240" w:lineRule="auto"/>
        <w:rPr>
          <w:rFonts w:ascii="Arial" w:hAnsi="Arial" w:cs="Arial"/>
          <w:sz w:val="24"/>
          <w:szCs w:val="24"/>
        </w:rPr>
      </w:pPr>
    </w:p>
    <w:p w:rsidR="000E57AE" w:rsidRDefault="005C14BD" w:rsidP="008971F5">
      <w:pPr>
        <w:spacing w:after="0" w:line="240" w:lineRule="auto"/>
        <w:rPr>
          <w:rFonts w:ascii="Arial" w:hAnsi="Arial" w:cs="Arial"/>
          <w:sz w:val="24"/>
          <w:szCs w:val="24"/>
        </w:rPr>
      </w:pPr>
      <w:r>
        <w:rPr>
          <w:rFonts w:ascii="Arial" w:hAnsi="Arial" w:cs="Arial"/>
          <w:sz w:val="24"/>
          <w:szCs w:val="24"/>
        </w:rPr>
        <w:t xml:space="preserve">We </w:t>
      </w:r>
      <w:r w:rsidR="00BA5327">
        <w:rPr>
          <w:rFonts w:ascii="Arial" w:hAnsi="Arial" w:cs="Arial"/>
          <w:sz w:val="24"/>
          <w:szCs w:val="24"/>
        </w:rPr>
        <w:t>can provide free support</w:t>
      </w:r>
      <w:r>
        <w:rPr>
          <w:rFonts w:ascii="Arial" w:hAnsi="Arial" w:cs="Arial"/>
          <w:sz w:val="24"/>
          <w:szCs w:val="24"/>
        </w:rPr>
        <w:t xml:space="preserve"> for schools and youth professionals</w:t>
      </w:r>
      <w:r w:rsidR="00BA5327">
        <w:rPr>
          <w:rFonts w:ascii="Arial" w:hAnsi="Arial" w:cs="Arial"/>
          <w:sz w:val="24"/>
          <w:szCs w:val="24"/>
        </w:rPr>
        <w:t xml:space="preserve"> / organisations</w:t>
      </w:r>
      <w:r>
        <w:rPr>
          <w:rFonts w:ascii="Arial" w:hAnsi="Arial" w:cs="Arial"/>
          <w:sz w:val="24"/>
          <w:szCs w:val="24"/>
        </w:rPr>
        <w:t xml:space="preserve"> to take part in national initiatives like Time to Talk </w:t>
      </w:r>
      <w:r w:rsidR="00246469">
        <w:rPr>
          <w:rFonts w:ascii="Arial" w:hAnsi="Arial" w:cs="Arial"/>
          <w:sz w:val="24"/>
          <w:szCs w:val="24"/>
        </w:rPr>
        <w:t>D</w:t>
      </w:r>
      <w:r>
        <w:rPr>
          <w:rFonts w:ascii="Arial" w:hAnsi="Arial" w:cs="Arial"/>
          <w:sz w:val="24"/>
          <w:szCs w:val="24"/>
        </w:rPr>
        <w:t xml:space="preserve">ay and </w:t>
      </w:r>
      <w:r w:rsidR="00BA5327">
        <w:rPr>
          <w:rFonts w:ascii="Arial" w:hAnsi="Arial" w:cs="Arial"/>
          <w:sz w:val="24"/>
          <w:szCs w:val="24"/>
        </w:rPr>
        <w:t>the</w:t>
      </w:r>
      <w:r>
        <w:rPr>
          <w:rFonts w:ascii="Arial" w:hAnsi="Arial" w:cs="Arial"/>
          <w:sz w:val="24"/>
          <w:szCs w:val="24"/>
        </w:rPr>
        <w:t xml:space="preserve"> Make Time Campaign. </w:t>
      </w:r>
    </w:p>
    <w:p w:rsidR="003428CE" w:rsidRDefault="003428CE" w:rsidP="008971F5">
      <w:pPr>
        <w:spacing w:after="0" w:line="240" w:lineRule="auto"/>
        <w:rPr>
          <w:rFonts w:ascii="Arial" w:hAnsi="Arial" w:cs="Arial"/>
          <w:sz w:val="24"/>
          <w:szCs w:val="24"/>
        </w:rPr>
      </w:pPr>
    </w:p>
    <w:p w:rsidR="005C14BD" w:rsidRDefault="005C14BD" w:rsidP="008971F5">
      <w:pPr>
        <w:spacing w:after="0" w:line="240" w:lineRule="auto"/>
      </w:pPr>
      <w:r>
        <w:rPr>
          <w:rFonts w:ascii="Arial" w:hAnsi="Arial" w:cs="Arial"/>
          <w:sz w:val="24"/>
          <w:szCs w:val="24"/>
        </w:rPr>
        <w:t>We also offer free online resources which include short activities, assemblies, videos, blogs as well as toolkits and guides for running campaigns and wor</w:t>
      </w:r>
      <w:r w:rsidR="003428CE">
        <w:rPr>
          <w:rFonts w:ascii="Arial" w:hAnsi="Arial" w:cs="Arial"/>
          <w:sz w:val="24"/>
          <w:szCs w:val="24"/>
        </w:rPr>
        <w:t>king with young leaders groups. These can be accessed at</w:t>
      </w:r>
    </w:p>
    <w:p w:rsidR="005C14BD" w:rsidRPr="0024337A" w:rsidRDefault="000A3915" w:rsidP="008971F5">
      <w:pPr>
        <w:spacing w:after="0" w:line="240" w:lineRule="auto"/>
        <w:rPr>
          <w:rStyle w:val="Hyperlink"/>
          <w:rFonts w:ascii="Arial" w:eastAsiaTheme="majorEastAsia" w:hAnsi="Arial" w:cs="Arial"/>
          <w:color w:val="C60751"/>
          <w:sz w:val="24"/>
          <w:szCs w:val="24"/>
          <w:lang w:eastAsia="en-GB"/>
        </w:rPr>
      </w:pPr>
      <w:hyperlink r:id="rId58" w:history="1">
        <w:r w:rsidR="005C14BD" w:rsidRPr="0024337A">
          <w:rPr>
            <w:rStyle w:val="Hyperlink"/>
            <w:rFonts w:ascii="Arial" w:eastAsiaTheme="majorEastAsia" w:hAnsi="Arial" w:cs="Arial"/>
            <w:color w:val="C60751"/>
            <w:sz w:val="24"/>
            <w:szCs w:val="24"/>
            <w:lang w:eastAsia="en-GB"/>
          </w:rPr>
          <w:t>http://www.time-to-change.org.uk/get-involved/resources-youth-professionals</w:t>
        </w:r>
      </w:hyperlink>
    </w:p>
    <w:p w:rsidR="00284BDF" w:rsidRDefault="00284BDF" w:rsidP="00284BDF">
      <w:pPr>
        <w:pStyle w:val="ListParagraph"/>
        <w:ind w:left="426"/>
        <w:rPr>
          <w:rFonts w:ascii="Arial" w:hAnsi="Arial" w:cs="Arial"/>
          <w:b/>
          <w:color w:val="000000" w:themeColor="text1"/>
        </w:rPr>
      </w:pPr>
      <w:bookmarkStart w:id="68" w:name="HowdoIcreateaheadteacherschoolnetwork"/>
    </w:p>
    <w:p w:rsidR="001929AF" w:rsidRPr="00F37ED8" w:rsidRDefault="001929AF" w:rsidP="008971F5">
      <w:pPr>
        <w:pStyle w:val="ListParagraph"/>
        <w:numPr>
          <w:ilvl w:val="0"/>
          <w:numId w:val="15"/>
        </w:numPr>
        <w:ind w:left="426" w:hanging="426"/>
        <w:rPr>
          <w:rFonts w:ascii="Arial" w:hAnsi="Arial" w:cs="Arial"/>
          <w:b/>
          <w:color w:val="000000" w:themeColor="text1"/>
        </w:rPr>
      </w:pPr>
      <w:r w:rsidRPr="00F37ED8">
        <w:rPr>
          <w:rFonts w:ascii="Arial" w:hAnsi="Arial" w:cs="Arial"/>
          <w:b/>
          <w:color w:val="000000" w:themeColor="text1"/>
        </w:rPr>
        <w:t xml:space="preserve">How do I create a </w:t>
      </w:r>
      <w:proofErr w:type="spellStart"/>
      <w:r w:rsidRPr="00F37ED8">
        <w:rPr>
          <w:rFonts w:ascii="Arial" w:hAnsi="Arial" w:cs="Arial"/>
          <w:b/>
          <w:color w:val="000000" w:themeColor="text1"/>
        </w:rPr>
        <w:t>headteacher</w:t>
      </w:r>
      <w:proofErr w:type="spellEnd"/>
      <w:r w:rsidRPr="00F37ED8">
        <w:rPr>
          <w:rFonts w:ascii="Arial" w:hAnsi="Arial" w:cs="Arial"/>
          <w:b/>
          <w:color w:val="000000" w:themeColor="text1"/>
        </w:rPr>
        <w:t xml:space="preserve"> or schools network?</w:t>
      </w:r>
    </w:p>
    <w:bookmarkEnd w:id="68"/>
    <w:p w:rsidR="00284BDF" w:rsidRDefault="00284BDF" w:rsidP="008971F5">
      <w:pPr>
        <w:spacing w:after="0" w:line="240" w:lineRule="auto"/>
        <w:rPr>
          <w:rFonts w:ascii="Arial" w:hAnsi="Arial" w:cs="Arial"/>
          <w:sz w:val="24"/>
          <w:szCs w:val="24"/>
        </w:rPr>
      </w:pPr>
    </w:p>
    <w:p w:rsidR="00CB7F98" w:rsidRDefault="00CB7F98" w:rsidP="00CB7F98">
      <w:pPr>
        <w:spacing w:after="0" w:line="240" w:lineRule="auto"/>
        <w:rPr>
          <w:rFonts w:ascii="Arial" w:hAnsi="Arial" w:cs="Arial"/>
          <w:sz w:val="24"/>
          <w:szCs w:val="24"/>
        </w:rPr>
      </w:pPr>
      <w:r>
        <w:rPr>
          <w:rFonts w:ascii="Arial" w:hAnsi="Arial" w:cs="Arial"/>
          <w:sz w:val="24"/>
          <w:szCs w:val="24"/>
        </w:rPr>
        <w:t xml:space="preserve">At Time to Change we are supporting local areas to create sustainable models for improving the mental health provision within their schools. We are doing this by linking in with existing school networks and supporting areas to create their own mental health networks. Whether you are already working directly with your local association of head teachers, via an existing teaching school alliance, or are keen to set up your own network the team will be happy to support you. </w:t>
      </w:r>
    </w:p>
    <w:p w:rsidR="00CB7F98" w:rsidRDefault="00CB7F98" w:rsidP="00CB7F98">
      <w:pPr>
        <w:spacing w:after="0" w:line="240" w:lineRule="auto"/>
        <w:rPr>
          <w:rFonts w:ascii="Arial" w:hAnsi="Arial" w:cs="Arial"/>
          <w:sz w:val="24"/>
          <w:szCs w:val="24"/>
        </w:rPr>
      </w:pPr>
    </w:p>
    <w:p w:rsidR="00CB7F98" w:rsidRDefault="00CB7F98" w:rsidP="00CB7F98">
      <w:pPr>
        <w:spacing w:after="0" w:line="240" w:lineRule="auto"/>
        <w:rPr>
          <w:rFonts w:ascii="Arial" w:hAnsi="Arial" w:cs="Arial"/>
          <w:sz w:val="24"/>
          <w:szCs w:val="24"/>
        </w:rPr>
      </w:pPr>
      <w:r>
        <w:rPr>
          <w:rFonts w:ascii="Arial" w:hAnsi="Arial" w:cs="Arial"/>
          <w:sz w:val="24"/>
          <w:szCs w:val="24"/>
        </w:rPr>
        <w:t xml:space="preserve">We want schools and youth sector organisation to work together to share information, support and knowledge on what works and what is available locally. </w:t>
      </w:r>
    </w:p>
    <w:p w:rsidR="003428CE" w:rsidRDefault="003428CE" w:rsidP="008971F5">
      <w:pPr>
        <w:spacing w:after="0" w:line="240" w:lineRule="auto"/>
        <w:rPr>
          <w:rFonts w:ascii="Arial" w:hAnsi="Arial" w:cs="Arial"/>
          <w:sz w:val="24"/>
          <w:szCs w:val="24"/>
        </w:rPr>
      </w:pPr>
    </w:p>
    <w:p w:rsidR="001929AF" w:rsidRPr="0024337A" w:rsidRDefault="003428CE" w:rsidP="008971F5">
      <w:pPr>
        <w:spacing w:after="0" w:line="240" w:lineRule="auto"/>
        <w:rPr>
          <w:rStyle w:val="Hyperlink"/>
          <w:rFonts w:ascii="Arial" w:eastAsiaTheme="majorEastAsia" w:hAnsi="Arial" w:cs="Arial"/>
          <w:color w:val="C60751"/>
          <w:sz w:val="24"/>
          <w:szCs w:val="24"/>
          <w:lang w:eastAsia="en-GB"/>
        </w:rPr>
      </w:pPr>
      <w:r>
        <w:rPr>
          <w:rFonts w:ascii="Arial" w:hAnsi="Arial" w:cs="Arial"/>
          <w:sz w:val="24"/>
          <w:szCs w:val="24"/>
        </w:rPr>
        <w:t xml:space="preserve">For more information, visit </w:t>
      </w:r>
      <w:hyperlink r:id="rId59" w:history="1">
        <w:r w:rsidR="001929AF" w:rsidRPr="0024337A">
          <w:rPr>
            <w:rStyle w:val="Hyperlink"/>
            <w:rFonts w:ascii="Arial" w:eastAsiaTheme="majorEastAsia" w:hAnsi="Arial" w:cs="Arial"/>
            <w:color w:val="C60751"/>
            <w:sz w:val="24"/>
            <w:szCs w:val="24"/>
            <w:lang w:eastAsia="en-GB"/>
          </w:rPr>
          <w:t>http://www.time-to-change.org.uk/get-involved-schools/school-leaders/support-networks</w:t>
        </w:r>
      </w:hyperlink>
    </w:p>
    <w:p w:rsidR="00284BDF" w:rsidRDefault="00284BDF" w:rsidP="00284BDF">
      <w:pPr>
        <w:pStyle w:val="ListParagraph"/>
        <w:ind w:left="426"/>
        <w:rPr>
          <w:rFonts w:ascii="Arial" w:hAnsi="Arial" w:cs="Arial"/>
          <w:b/>
          <w:color w:val="000000" w:themeColor="text1"/>
        </w:rPr>
      </w:pPr>
      <w:bookmarkStart w:id="69" w:name="whattrainingisavailableforschoolyouthorg"/>
    </w:p>
    <w:p w:rsidR="001929AF" w:rsidRPr="00F37ED8" w:rsidRDefault="001929AF" w:rsidP="008971F5">
      <w:pPr>
        <w:pStyle w:val="ListParagraph"/>
        <w:numPr>
          <w:ilvl w:val="0"/>
          <w:numId w:val="15"/>
        </w:numPr>
        <w:ind w:left="426" w:hanging="426"/>
        <w:rPr>
          <w:rFonts w:ascii="Arial" w:hAnsi="Arial" w:cs="Arial"/>
          <w:b/>
          <w:color w:val="000000" w:themeColor="text1"/>
        </w:rPr>
      </w:pPr>
      <w:r w:rsidRPr="00F37ED8">
        <w:rPr>
          <w:rFonts w:ascii="Arial" w:hAnsi="Arial" w:cs="Arial"/>
          <w:b/>
          <w:color w:val="000000" w:themeColor="text1"/>
        </w:rPr>
        <w:t>What training is available for schools and youth sector organisations?</w:t>
      </w:r>
    </w:p>
    <w:bookmarkEnd w:id="69"/>
    <w:p w:rsidR="00284BDF" w:rsidRDefault="00284BDF" w:rsidP="008971F5">
      <w:pPr>
        <w:spacing w:after="0" w:line="240" w:lineRule="auto"/>
        <w:rPr>
          <w:rFonts w:ascii="Arial" w:hAnsi="Arial" w:cs="Arial"/>
          <w:sz w:val="24"/>
          <w:szCs w:val="24"/>
        </w:rPr>
      </w:pPr>
    </w:p>
    <w:p w:rsidR="00E822B3" w:rsidRDefault="00E822B3" w:rsidP="00E822B3">
      <w:pPr>
        <w:spacing w:after="0" w:line="240" w:lineRule="auto"/>
        <w:rPr>
          <w:rStyle w:val="CommentReference"/>
        </w:rPr>
      </w:pPr>
      <w:r>
        <w:rPr>
          <w:rFonts w:ascii="Arial" w:hAnsi="Arial" w:cs="Arial"/>
          <w:sz w:val="24"/>
          <w:szCs w:val="24"/>
        </w:rPr>
        <w:t xml:space="preserve">We will be running train the trainer sessions for schools and youth sector organisations in funded hub areas. This training will provide delegates with information on Time to Change, explore the impact of stigma and discrimination on young people and will give you practical ideas and support to run activities with the young people you work with. The session is delivered as a train the trainer model to enable attendees to be able to similarly train up colleagues or young people after attending the session. </w:t>
      </w:r>
    </w:p>
    <w:p w:rsidR="00284BDF" w:rsidRDefault="00284BDF" w:rsidP="008971F5">
      <w:pPr>
        <w:spacing w:after="0" w:line="240" w:lineRule="auto"/>
        <w:rPr>
          <w:rFonts w:ascii="Arial" w:hAnsi="Arial" w:cs="Arial"/>
          <w:sz w:val="24"/>
          <w:szCs w:val="24"/>
        </w:rPr>
      </w:pPr>
    </w:p>
    <w:p w:rsidR="002F119C" w:rsidRDefault="001929AF" w:rsidP="008971F5">
      <w:pPr>
        <w:spacing w:after="0" w:line="240" w:lineRule="auto"/>
        <w:rPr>
          <w:rFonts w:ascii="Arial" w:hAnsi="Arial" w:cs="Arial"/>
          <w:sz w:val="24"/>
          <w:szCs w:val="24"/>
        </w:rPr>
      </w:pPr>
      <w:r w:rsidRPr="00A23ECC">
        <w:rPr>
          <w:rFonts w:ascii="Arial" w:hAnsi="Arial" w:cs="Arial"/>
          <w:sz w:val="24"/>
          <w:szCs w:val="24"/>
        </w:rPr>
        <w:t xml:space="preserve">We also offer leadership and campaign training for young people looking to run Time to Change campaign activities in their school or youth group. </w:t>
      </w:r>
    </w:p>
    <w:p w:rsidR="002F119C" w:rsidRDefault="002F119C" w:rsidP="008971F5">
      <w:pPr>
        <w:spacing w:after="0" w:line="240" w:lineRule="auto"/>
        <w:rPr>
          <w:rFonts w:ascii="Arial" w:hAnsi="Arial" w:cs="Arial"/>
          <w:sz w:val="24"/>
          <w:szCs w:val="24"/>
        </w:rPr>
      </w:pPr>
    </w:p>
    <w:p w:rsidR="001929AF" w:rsidRPr="00A23ECC" w:rsidRDefault="002F119C" w:rsidP="008971F5">
      <w:pPr>
        <w:spacing w:after="0" w:line="240" w:lineRule="auto"/>
        <w:rPr>
          <w:rFonts w:ascii="Arial" w:hAnsi="Arial" w:cs="Arial"/>
          <w:sz w:val="24"/>
          <w:szCs w:val="24"/>
        </w:rPr>
      </w:pPr>
      <w:r>
        <w:rPr>
          <w:rFonts w:ascii="Arial" w:hAnsi="Arial" w:cs="Arial"/>
          <w:sz w:val="24"/>
          <w:szCs w:val="24"/>
        </w:rPr>
        <w:t>For more information on the training courses available, p</w:t>
      </w:r>
      <w:r w:rsidR="005C6FD2">
        <w:rPr>
          <w:rFonts w:ascii="Arial" w:hAnsi="Arial" w:cs="Arial"/>
          <w:sz w:val="24"/>
          <w:szCs w:val="24"/>
        </w:rPr>
        <w:t xml:space="preserve">lease contact </w:t>
      </w:r>
      <w:r w:rsidR="00236381">
        <w:rPr>
          <w:rFonts w:ascii="Arial" w:hAnsi="Arial" w:cs="Arial"/>
          <w:sz w:val="24"/>
          <w:szCs w:val="24"/>
        </w:rPr>
        <w:t xml:space="preserve">Ione </w:t>
      </w:r>
      <w:proofErr w:type="spellStart"/>
      <w:r w:rsidR="00236381">
        <w:rPr>
          <w:rFonts w:ascii="Arial" w:hAnsi="Arial" w:cs="Arial"/>
          <w:sz w:val="24"/>
          <w:szCs w:val="24"/>
        </w:rPr>
        <w:t>Acceto</w:t>
      </w:r>
      <w:proofErr w:type="spellEnd"/>
      <w:r w:rsidR="00236381">
        <w:rPr>
          <w:rFonts w:ascii="Arial" w:hAnsi="Arial" w:cs="Arial"/>
          <w:sz w:val="24"/>
          <w:szCs w:val="24"/>
        </w:rPr>
        <w:t>-Hill</w:t>
      </w:r>
      <w:r w:rsidR="005C6FD2">
        <w:rPr>
          <w:rFonts w:ascii="Arial" w:hAnsi="Arial" w:cs="Arial"/>
          <w:sz w:val="24"/>
          <w:szCs w:val="24"/>
        </w:rPr>
        <w:t xml:space="preserve">: </w:t>
      </w:r>
      <w:hyperlink r:id="rId60" w:history="1">
        <w:r w:rsidR="00811CE1" w:rsidRPr="00AB4AC2">
          <w:rPr>
            <w:rStyle w:val="Hyperlink"/>
            <w:rFonts w:ascii="Arial" w:eastAsiaTheme="majorEastAsia" w:hAnsi="Arial" w:cs="Arial"/>
            <w:sz w:val="24"/>
            <w:szCs w:val="24"/>
            <w:lang w:eastAsia="en-GB"/>
          </w:rPr>
          <w:t>ione.acceto-hill@rethink.org</w:t>
        </w:r>
      </w:hyperlink>
      <w:r>
        <w:rPr>
          <w:rFonts w:ascii="Arial" w:hAnsi="Arial" w:cs="Arial"/>
          <w:sz w:val="24"/>
          <w:szCs w:val="24"/>
        </w:rPr>
        <w:t xml:space="preserve"> or </w:t>
      </w:r>
      <w:r w:rsidR="001929AF" w:rsidRPr="00A23ECC">
        <w:rPr>
          <w:rFonts w:ascii="Arial" w:hAnsi="Arial" w:cs="Arial"/>
          <w:sz w:val="24"/>
          <w:szCs w:val="24"/>
        </w:rPr>
        <w:t>020 7840 3025</w:t>
      </w:r>
      <w:r w:rsidR="005C6FD2">
        <w:rPr>
          <w:rFonts w:ascii="Arial" w:hAnsi="Arial" w:cs="Arial"/>
          <w:sz w:val="24"/>
          <w:szCs w:val="24"/>
        </w:rPr>
        <w:t>.</w:t>
      </w:r>
    </w:p>
    <w:p w:rsidR="00284BDF" w:rsidRDefault="00284BDF" w:rsidP="00284BDF">
      <w:pPr>
        <w:pStyle w:val="ListParagraph"/>
        <w:ind w:left="426"/>
        <w:rPr>
          <w:rFonts w:ascii="Arial" w:hAnsi="Arial" w:cs="Arial"/>
          <w:b/>
          <w:color w:val="000000" w:themeColor="text1"/>
        </w:rPr>
      </w:pPr>
      <w:bookmarkStart w:id="70" w:name="Howdoigetlatetstinfoforschoolsyouthorgs"/>
    </w:p>
    <w:p w:rsidR="005C14BD" w:rsidRPr="00F37ED8" w:rsidRDefault="005C14BD" w:rsidP="008971F5">
      <w:pPr>
        <w:pStyle w:val="ListParagraph"/>
        <w:numPr>
          <w:ilvl w:val="0"/>
          <w:numId w:val="15"/>
        </w:numPr>
        <w:ind w:left="426" w:hanging="426"/>
        <w:rPr>
          <w:rFonts w:ascii="Arial" w:hAnsi="Arial" w:cs="Arial"/>
          <w:b/>
          <w:color w:val="000000" w:themeColor="text1"/>
        </w:rPr>
      </w:pPr>
      <w:r w:rsidRPr="00F37ED8">
        <w:rPr>
          <w:rFonts w:ascii="Arial" w:hAnsi="Arial" w:cs="Arial"/>
          <w:b/>
          <w:color w:val="000000" w:themeColor="text1"/>
        </w:rPr>
        <w:lastRenderedPageBreak/>
        <w:t>How do I get the latest information</w:t>
      </w:r>
      <w:r w:rsidR="00E822B3">
        <w:rPr>
          <w:rFonts w:ascii="Arial" w:hAnsi="Arial" w:cs="Arial"/>
          <w:b/>
          <w:color w:val="000000" w:themeColor="text1"/>
        </w:rPr>
        <w:t>, news and resources from the Time to Change CYP team</w:t>
      </w:r>
      <w:r w:rsidRPr="00F37ED8">
        <w:rPr>
          <w:rFonts w:ascii="Arial" w:hAnsi="Arial" w:cs="Arial"/>
          <w:b/>
          <w:color w:val="000000" w:themeColor="text1"/>
        </w:rPr>
        <w:t>?</w:t>
      </w:r>
    </w:p>
    <w:bookmarkEnd w:id="70"/>
    <w:p w:rsidR="00284BDF" w:rsidRPr="00600A8D" w:rsidRDefault="00284BDF" w:rsidP="008971F5">
      <w:pPr>
        <w:spacing w:after="0" w:line="240" w:lineRule="auto"/>
        <w:rPr>
          <w:rFonts w:ascii="Arial" w:hAnsi="Arial" w:cs="Arial"/>
          <w:sz w:val="24"/>
          <w:szCs w:val="24"/>
        </w:rPr>
      </w:pPr>
    </w:p>
    <w:p w:rsidR="00600A8D" w:rsidRDefault="001929AF" w:rsidP="008971F5">
      <w:pPr>
        <w:spacing w:after="0" w:line="240" w:lineRule="auto"/>
        <w:rPr>
          <w:rFonts w:ascii="Arial" w:hAnsi="Arial" w:cs="Arial"/>
          <w:sz w:val="24"/>
          <w:szCs w:val="24"/>
        </w:rPr>
      </w:pPr>
      <w:r w:rsidRPr="00600A8D">
        <w:rPr>
          <w:rFonts w:ascii="Arial" w:hAnsi="Arial" w:cs="Arial"/>
          <w:sz w:val="24"/>
          <w:szCs w:val="24"/>
        </w:rPr>
        <w:t>You can sign up to our e-</w:t>
      </w:r>
      <w:r w:rsidR="005C14BD" w:rsidRPr="00600A8D">
        <w:rPr>
          <w:rFonts w:ascii="Arial" w:hAnsi="Arial" w:cs="Arial"/>
          <w:sz w:val="24"/>
          <w:szCs w:val="24"/>
        </w:rPr>
        <w:t xml:space="preserve">newsletter for the latest resources and information from </w:t>
      </w:r>
      <w:r w:rsidRPr="00600A8D">
        <w:rPr>
          <w:rFonts w:ascii="Arial" w:hAnsi="Arial" w:cs="Arial"/>
          <w:sz w:val="24"/>
          <w:szCs w:val="24"/>
        </w:rPr>
        <w:t xml:space="preserve">the </w:t>
      </w:r>
      <w:r w:rsidR="005C14BD" w:rsidRPr="00600A8D">
        <w:rPr>
          <w:rFonts w:ascii="Arial" w:hAnsi="Arial" w:cs="Arial"/>
          <w:sz w:val="24"/>
          <w:szCs w:val="24"/>
        </w:rPr>
        <w:t>Time to Change Children and Young People’s team</w:t>
      </w:r>
      <w:r w:rsidRPr="00600A8D">
        <w:rPr>
          <w:rFonts w:ascii="Arial" w:hAnsi="Arial" w:cs="Arial"/>
          <w:sz w:val="24"/>
          <w:szCs w:val="24"/>
        </w:rPr>
        <w:t xml:space="preserve"> </w:t>
      </w:r>
      <w:r w:rsidR="00600A8D">
        <w:rPr>
          <w:rFonts w:ascii="Arial" w:hAnsi="Arial" w:cs="Arial"/>
          <w:sz w:val="24"/>
          <w:szCs w:val="24"/>
        </w:rPr>
        <w:t>here</w:t>
      </w:r>
      <w:r w:rsidR="005C6FD2">
        <w:rPr>
          <w:rFonts w:ascii="Arial" w:hAnsi="Arial" w:cs="Arial"/>
          <w:sz w:val="24"/>
          <w:szCs w:val="24"/>
        </w:rPr>
        <w:t>:</w:t>
      </w:r>
      <w:r w:rsidR="005C14BD" w:rsidRPr="00600A8D">
        <w:rPr>
          <w:rFonts w:ascii="Arial" w:hAnsi="Arial" w:cs="Arial"/>
          <w:sz w:val="24"/>
          <w:szCs w:val="24"/>
        </w:rPr>
        <w:t xml:space="preserve"> </w:t>
      </w:r>
    </w:p>
    <w:p w:rsidR="005C14BD" w:rsidRPr="00600A8D" w:rsidRDefault="000A3915" w:rsidP="008971F5">
      <w:pPr>
        <w:spacing w:after="0" w:line="240" w:lineRule="auto"/>
        <w:rPr>
          <w:rFonts w:ascii="Arial" w:hAnsi="Arial" w:cs="Arial"/>
          <w:sz w:val="24"/>
          <w:szCs w:val="24"/>
        </w:rPr>
      </w:pPr>
      <w:hyperlink r:id="rId61" w:history="1">
        <w:r w:rsidR="005C14BD" w:rsidRPr="00600A8D">
          <w:rPr>
            <w:rStyle w:val="Hyperlink"/>
            <w:rFonts w:ascii="Arial" w:eastAsiaTheme="majorEastAsia" w:hAnsi="Arial" w:cs="Arial"/>
            <w:color w:val="C60751"/>
            <w:sz w:val="24"/>
            <w:szCs w:val="24"/>
            <w:lang w:eastAsia="en-GB"/>
          </w:rPr>
          <w:t>http://www.time-to-change.org.uk/email-signup</w:t>
        </w:r>
      </w:hyperlink>
    </w:p>
    <w:p w:rsidR="00284BDF" w:rsidRPr="00600A8D" w:rsidRDefault="00284BDF" w:rsidP="008971F5">
      <w:pPr>
        <w:spacing w:after="0" w:line="240" w:lineRule="auto"/>
        <w:rPr>
          <w:rFonts w:ascii="Arial" w:hAnsi="Arial" w:cs="Arial"/>
          <w:sz w:val="24"/>
          <w:szCs w:val="24"/>
        </w:rPr>
      </w:pPr>
    </w:p>
    <w:p w:rsidR="00A518CE" w:rsidRPr="00600A8D" w:rsidRDefault="00600A8D" w:rsidP="008971F5">
      <w:pPr>
        <w:spacing w:after="0" w:line="240" w:lineRule="auto"/>
        <w:rPr>
          <w:rFonts w:ascii="Arial" w:hAnsi="Arial" w:cs="Arial"/>
          <w:sz w:val="24"/>
          <w:szCs w:val="24"/>
        </w:rPr>
      </w:pPr>
      <w:r>
        <w:rPr>
          <w:rFonts w:ascii="Arial" w:hAnsi="Arial" w:cs="Arial"/>
          <w:sz w:val="24"/>
          <w:szCs w:val="24"/>
        </w:rPr>
        <w:t>J</w:t>
      </w:r>
      <w:r w:rsidR="005C14BD" w:rsidRPr="00600A8D">
        <w:rPr>
          <w:rFonts w:ascii="Arial" w:hAnsi="Arial" w:cs="Arial"/>
          <w:sz w:val="24"/>
          <w:szCs w:val="24"/>
        </w:rPr>
        <w:t xml:space="preserve">oin our school </w:t>
      </w:r>
      <w:r w:rsidR="005C6FD2" w:rsidRPr="00600A8D">
        <w:rPr>
          <w:rFonts w:ascii="Arial" w:hAnsi="Arial" w:cs="Arial"/>
          <w:sz w:val="24"/>
          <w:szCs w:val="24"/>
        </w:rPr>
        <w:t>leaders’</w:t>
      </w:r>
      <w:r w:rsidR="005C14BD" w:rsidRPr="00600A8D">
        <w:rPr>
          <w:rFonts w:ascii="Arial" w:hAnsi="Arial" w:cs="Arial"/>
          <w:sz w:val="24"/>
          <w:szCs w:val="24"/>
        </w:rPr>
        <w:t xml:space="preserve"> mailing list </w:t>
      </w:r>
      <w:r w:rsidR="005C6FD2">
        <w:rPr>
          <w:rFonts w:ascii="Arial" w:hAnsi="Arial" w:cs="Arial"/>
          <w:sz w:val="24"/>
          <w:szCs w:val="24"/>
        </w:rPr>
        <w:t>at:</w:t>
      </w:r>
    </w:p>
    <w:p w:rsidR="00A518CE" w:rsidRPr="00600A8D" w:rsidRDefault="000A3915" w:rsidP="008971F5">
      <w:pPr>
        <w:spacing w:after="0" w:line="240" w:lineRule="auto"/>
        <w:rPr>
          <w:rStyle w:val="Hyperlink"/>
          <w:rFonts w:ascii="Arial" w:eastAsiaTheme="majorEastAsia" w:hAnsi="Arial" w:cs="Arial"/>
          <w:color w:val="C60751"/>
          <w:sz w:val="24"/>
          <w:szCs w:val="24"/>
          <w:lang w:eastAsia="en-GB"/>
        </w:rPr>
      </w:pPr>
      <w:hyperlink r:id="rId62" w:history="1">
        <w:r w:rsidR="005C14BD" w:rsidRPr="00600A8D">
          <w:rPr>
            <w:rStyle w:val="Hyperlink"/>
            <w:rFonts w:ascii="Arial" w:eastAsiaTheme="majorEastAsia" w:hAnsi="Arial" w:cs="Arial"/>
            <w:color w:val="C60751"/>
            <w:sz w:val="24"/>
            <w:szCs w:val="24"/>
            <w:lang w:eastAsia="en-GB"/>
          </w:rPr>
          <w:t>https://www.time-to-change.org.uk/get-involved-schools/school-leaders/email-signup</w:t>
        </w:r>
      </w:hyperlink>
      <w:r w:rsidR="005C14BD" w:rsidRPr="00600A8D">
        <w:rPr>
          <w:rStyle w:val="Hyperlink"/>
          <w:rFonts w:ascii="Arial" w:eastAsiaTheme="majorEastAsia" w:hAnsi="Arial" w:cs="Arial"/>
          <w:color w:val="C60751"/>
          <w:sz w:val="24"/>
          <w:szCs w:val="24"/>
          <w:lang w:eastAsia="en-GB"/>
        </w:rPr>
        <w:t xml:space="preserve"> </w:t>
      </w:r>
    </w:p>
    <w:p w:rsidR="00A518CE" w:rsidRPr="00600A8D" w:rsidRDefault="00A518CE" w:rsidP="008971F5">
      <w:pPr>
        <w:spacing w:after="0" w:line="240" w:lineRule="auto"/>
        <w:rPr>
          <w:rFonts w:ascii="Arial" w:hAnsi="Arial" w:cs="Arial"/>
          <w:sz w:val="24"/>
          <w:szCs w:val="24"/>
        </w:rPr>
      </w:pPr>
    </w:p>
    <w:p w:rsidR="00A518CE" w:rsidRPr="00600A8D" w:rsidRDefault="00600A8D" w:rsidP="008971F5">
      <w:pPr>
        <w:spacing w:after="0" w:line="240" w:lineRule="auto"/>
        <w:rPr>
          <w:rFonts w:ascii="Arial" w:hAnsi="Arial" w:cs="Arial"/>
          <w:sz w:val="24"/>
          <w:szCs w:val="24"/>
        </w:rPr>
      </w:pPr>
      <w:r>
        <w:rPr>
          <w:rFonts w:ascii="Arial" w:hAnsi="Arial" w:cs="Arial"/>
          <w:sz w:val="24"/>
          <w:szCs w:val="24"/>
        </w:rPr>
        <w:t>O</w:t>
      </w:r>
      <w:r w:rsidR="005C14BD" w:rsidRPr="00600A8D">
        <w:rPr>
          <w:rFonts w:ascii="Arial" w:hAnsi="Arial" w:cs="Arial"/>
          <w:sz w:val="24"/>
          <w:szCs w:val="24"/>
        </w:rPr>
        <w:t xml:space="preserve">r view our school </w:t>
      </w:r>
      <w:r w:rsidR="005C6FD2" w:rsidRPr="00600A8D">
        <w:rPr>
          <w:rFonts w:ascii="Arial" w:hAnsi="Arial" w:cs="Arial"/>
          <w:sz w:val="24"/>
          <w:szCs w:val="24"/>
        </w:rPr>
        <w:t>leaders’</w:t>
      </w:r>
      <w:r w:rsidR="005C14BD" w:rsidRPr="00600A8D">
        <w:rPr>
          <w:rFonts w:ascii="Arial" w:hAnsi="Arial" w:cs="Arial"/>
          <w:sz w:val="24"/>
          <w:szCs w:val="24"/>
        </w:rPr>
        <w:t xml:space="preserve"> resource page</w:t>
      </w:r>
      <w:r w:rsidR="005C6FD2">
        <w:rPr>
          <w:rFonts w:ascii="Arial" w:hAnsi="Arial" w:cs="Arial"/>
          <w:sz w:val="24"/>
          <w:szCs w:val="24"/>
        </w:rPr>
        <w:t>:</w:t>
      </w:r>
    </w:p>
    <w:p w:rsidR="005C14BD" w:rsidRPr="00600A8D" w:rsidRDefault="000A3915" w:rsidP="008971F5">
      <w:pPr>
        <w:spacing w:after="0" w:line="240" w:lineRule="auto"/>
        <w:rPr>
          <w:rStyle w:val="Hyperlink"/>
          <w:rFonts w:ascii="Arial" w:eastAsiaTheme="majorEastAsia" w:hAnsi="Arial" w:cs="Arial"/>
          <w:color w:val="C60751"/>
          <w:sz w:val="24"/>
          <w:szCs w:val="24"/>
          <w:lang w:eastAsia="en-GB"/>
        </w:rPr>
      </w:pPr>
      <w:hyperlink r:id="rId63" w:history="1">
        <w:r w:rsidR="005C14BD" w:rsidRPr="00600A8D">
          <w:rPr>
            <w:rStyle w:val="Hyperlink"/>
            <w:rFonts w:ascii="Arial" w:eastAsiaTheme="majorEastAsia" w:hAnsi="Arial" w:cs="Arial"/>
            <w:color w:val="C60751"/>
            <w:sz w:val="24"/>
            <w:szCs w:val="24"/>
            <w:lang w:eastAsia="en-GB"/>
          </w:rPr>
          <w:t>http://www.time-to-change.org.uk/get-involved/get-involved-schools/free-resources/school-leaders</w:t>
        </w:r>
      </w:hyperlink>
    </w:p>
    <w:p w:rsidR="00284BDF" w:rsidRDefault="00284BDF" w:rsidP="00284BDF">
      <w:pPr>
        <w:pStyle w:val="ListParagraph"/>
        <w:ind w:left="426"/>
        <w:rPr>
          <w:rFonts w:ascii="Arial" w:hAnsi="Arial" w:cs="Arial"/>
          <w:b/>
          <w:color w:val="000000" w:themeColor="text1"/>
        </w:rPr>
      </w:pPr>
      <w:bookmarkStart w:id="71" w:name="Howdoigetintouchchildrenandyoungpteam"/>
    </w:p>
    <w:p w:rsidR="005C14BD" w:rsidRPr="00A23ECC" w:rsidRDefault="005C14BD" w:rsidP="008971F5">
      <w:pPr>
        <w:pStyle w:val="ListParagraph"/>
        <w:numPr>
          <w:ilvl w:val="0"/>
          <w:numId w:val="15"/>
        </w:numPr>
        <w:ind w:left="426" w:hanging="426"/>
        <w:rPr>
          <w:rFonts w:ascii="Arial" w:hAnsi="Arial" w:cs="Arial"/>
          <w:b/>
          <w:color w:val="000000" w:themeColor="text1"/>
        </w:rPr>
      </w:pPr>
      <w:r w:rsidRPr="00A23ECC">
        <w:rPr>
          <w:rFonts w:ascii="Arial" w:hAnsi="Arial" w:cs="Arial"/>
          <w:b/>
          <w:color w:val="000000" w:themeColor="text1"/>
        </w:rPr>
        <w:t>How do I get in touch with the Children and Young People’s team</w:t>
      </w:r>
      <w:r w:rsidR="004227AD">
        <w:rPr>
          <w:rFonts w:ascii="Arial" w:hAnsi="Arial" w:cs="Arial"/>
          <w:b/>
          <w:color w:val="000000" w:themeColor="text1"/>
        </w:rPr>
        <w:t>?</w:t>
      </w:r>
    </w:p>
    <w:bookmarkEnd w:id="71"/>
    <w:p w:rsidR="00284BDF" w:rsidRDefault="00284BDF" w:rsidP="008971F5">
      <w:pPr>
        <w:spacing w:after="0" w:line="240" w:lineRule="auto"/>
        <w:rPr>
          <w:rFonts w:ascii="Arial" w:hAnsi="Arial" w:cs="Arial"/>
          <w:sz w:val="24"/>
          <w:szCs w:val="24"/>
        </w:rPr>
      </w:pPr>
    </w:p>
    <w:p w:rsidR="005C14BD" w:rsidRPr="00B77913" w:rsidRDefault="005C14BD" w:rsidP="008971F5">
      <w:pPr>
        <w:spacing w:after="0" w:line="240" w:lineRule="auto"/>
        <w:rPr>
          <w:rFonts w:ascii="Arial" w:eastAsiaTheme="majorEastAsia" w:hAnsi="Arial" w:cs="Arial"/>
          <w:color w:val="C60751"/>
          <w:sz w:val="24"/>
          <w:szCs w:val="24"/>
          <w:u w:val="single"/>
          <w:lang w:eastAsia="en-GB"/>
        </w:rPr>
      </w:pPr>
      <w:r w:rsidRPr="00A23ECC">
        <w:rPr>
          <w:rFonts w:ascii="Arial" w:hAnsi="Arial" w:cs="Arial"/>
          <w:sz w:val="24"/>
          <w:szCs w:val="24"/>
        </w:rPr>
        <w:t xml:space="preserve">For more information or to talk about taking work forward in your local area please contact </w:t>
      </w:r>
      <w:r w:rsidR="00B77913">
        <w:rPr>
          <w:rFonts w:ascii="Arial" w:hAnsi="Arial" w:cs="Arial"/>
          <w:sz w:val="24"/>
          <w:szCs w:val="24"/>
        </w:rPr>
        <w:t xml:space="preserve">Ione </w:t>
      </w:r>
      <w:proofErr w:type="spellStart"/>
      <w:r w:rsidR="00B77913">
        <w:rPr>
          <w:rFonts w:ascii="Arial" w:hAnsi="Arial" w:cs="Arial"/>
          <w:sz w:val="24"/>
          <w:szCs w:val="24"/>
        </w:rPr>
        <w:t>Acceto</w:t>
      </w:r>
      <w:proofErr w:type="spellEnd"/>
      <w:r w:rsidR="00B77913">
        <w:rPr>
          <w:rFonts w:ascii="Arial" w:hAnsi="Arial" w:cs="Arial"/>
          <w:sz w:val="24"/>
          <w:szCs w:val="24"/>
        </w:rPr>
        <w:t>-Hill</w:t>
      </w:r>
      <w:r w:rsidRPr="00A23ECC">
        <w:rPr>
          <w:rFonts w:ascii="Arial" w:hAnsi="Arial" w:cs="Arial"/>
          <w:sz w:val="24"/>
          <w:szCs w:val="24"/>
        </w:rPr>
        <w:t xml:space="preserve"> on </w:t>
      </w:r>
      <w:hyperlink r:id="rId64" w:history="1">
        <w:r w:rsidR="00B77913" w:rsidRPr="00AB4AC2">
          <w:rPr>
            <w:rStyle w:val="Hyperlink"/>
            <w:rFonts w:ascii="Arial" w:hAnsi="Arial" w:cs="Arial"/>
            <w:sz w:val="24"/>
            <w:szCs w:val="24"/>
          </w:rPr>
          <w:t>ione.acceto-hill</w:t>
        </w:r>
        <w:r w:rsidR="00B77913" w:rsidRPr="00AB4AC2">
          <w:rPr>
            <w:rStyle w:val="Hyperlink"/>
            <w:rFonts w:ascii="Arial" w:eastAsiaTheme="majorEastAsia" w:hAnsi="Arial" w:cs="Arial"/>
            <w:sz w:val="24"/>
            <w:szCs w:val="24"/>
            <w:lang w:eastAsia="en-GB"/>
          </w:rPr>
          <w:t>@rethink.org</w:t>
        </w:r>
      </w:hyperlink>
      <w:r w:rsidR="00B77913">
        <w:rPr>
          <w:rFonts w:ascii="Arial" w:eastAsiaTheme="majorEastAsia" w:hAnsi="Arial" w:cs="Arial"/>
          <w:sz w:val="24"/>
          <w:szCs w:val="24"/>
          <w:lang w:eastAsia="en-GB"/>
        </w:rPr>
        <w:t xml:space="preserve"> </w:t>
      </w:r>
      <w:r w:rsidRPr="00A23ECC">
        <w:rPr>
          <w:rFonts w:ascii="Arial" w:hAnsi="Arial" w:cs="Arial"/>
          <w:sz w:val="24"/>
          <w:szCs w:val="24"/>
        </w:rPr>
        <w:t xml:space="preserve"> or on 020 7840 3025</w:t>
      </w:r>
    </w:p>
    <w:p w:rsidR="00B365BF" w:rsidRDefault="00B365BF" w:rsidP="008971F5">
      <w:pPr>
        <w:spacing w:after="0" w:line="240" w:lineRule="auto"/>
        <w:rPr>
          <w:rFonts w:ascii="Arial" w:hAnsi="Arial" w:cs="Arial"/>
          <w:color w:val="000000" w:themeColor="text1"/>
          <w:sz w:val="24"/>
          <w:szCs w:val="24"/>
        </w:rPr>
      </w:pPr>
      <w:r w:rsidRPr="00B365BF">
        <w:rPr>
          <w:noProof/>
          <w:color w:val="FFFFFF" w:themeColor="background1"/>
          <w:lang w:eastAsia="en-GB"/>
        </w:rPr>
        <w:drawing>
          <wp:anchor distT="0" distB="0" distL="114300" distR="114300" simplePos="0" relativeHeight="251696128" behindDoc="1" locked="0" layoutInCell="1" allowOverlap="1">
            <wp:simplePos x="0" y="0"/>
            <wp:positionH relativeFrom="column">
              <wp:posOffset>-762000</wp:posOffset>
            </wp:positionH>
            <wp:positionV relativeFrom="paragraph">
              <wp:posOffset>115570</wp:posOffset>
            </wp:positionV>
            <wp:extent cx="7505700" cy="676275"/>
            <wp:effectExtent l="0" t="0" r="0" b="9525"/>
            <wp:wrapNone/>
            <wp:docPr id="20"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p>
    <w:p w:rsidR="00B365BF" w:rsidRDefault="00B365BF" w:rsidP="008971F5">
      <w:pPr>
        <w:spacing w:after="0" w:line="240" w:lineRule="auto"/>
        <w:rPr>
          <w:rFonts w:ascii="Arial" w:hAnsi="Arial" w:cs="Arial"/>
          <w:color w:val="000000" w:themeColor="text1"/>
          <w:sz w:val="24"/>
          <w:szCs w:val="24"/>
        </w:rPr>
      </w:pPr>
    </w:p>
    <w:p w:rsidR="00BA5327" w:rsidRPr="00E2290A" w:rsidRDefault="00B365BF" w:rsidP="00E2290A">
      <w:pPr>
        <w:pStyle w:val="ListParagraph"/>
        <w:numPr>
          <w:ilvl w:val="0"/>
          <w:numId w:val="41"/>
        </w:numPr>
        <w:ind w:left="426" w:hanging="426"/>
        <w:rPr>
          <w:rFonts w:ascii="Arial" w:hAnsi="Arial" w:cs="Arial"/>
          <w:b/>
          <w:color w:val="FFFFFF" w:themeColor="background1"/>
          <w:sz w:val="28"/>
          <w:szCs w:val="28"/>
        </w:rPr>
      </w:pPr>
      <w:r w:rsidRPr="00E2290A">
        <w:rPr>
          <w:rFonts w:ascii="Arial" w:hAnsi="Arial" w:cs="Arial"/>
          <w:b/>
          <w:color w:val="FFFFFF" w:themeColor="background1"/>
          <w:sz w:val="28"/>
          <w:szCs w:val="28"/>
        </w:rPr>
        <w:t>Evaluation</w:t>
      </w:r>
    </w:p>
    <w:p w:rsidR="00B365BF" w:rsidRDefault="00B365BF" w:rsidP="008971F5">
      <w:pPr>
        <w:spacing w:after="0" w:line="240" w:lineRule="auto"/>
        <w:rPr>
          <w:rFonts w:ascii="Arial" w:hAnsi="Arial" w:cs="Arial"/>
          <w:color w:val="000000" w:themeColor="text1"/>
          <w:sz w:val="24"/>
          <w:szCs w:val="24"/>
        </w:rPr>
      </w:pPr>
    </w:p>
    <w:p w:rsidR="00EE0942" w:rsidRPr="002A3503" w:rsidRDefault="00EE0942" w:rsidP="00E2290A">
      <w:pPr>
        <w:pStyle w:val="ListParagraph"/>
        <w:numPr>
          <w:ilvl w:val="0"/>
          <w:numId w:val="16"/>
        </w:numPr>
        <w:spacing w:before="120"/>
        <w:ind w:left="425" w:hanging="425"/>
        <w:rPr>
          <w:rFonts w:ascii="Arial" w:hAnsi="Arial" w:cs="Arial"/>
          <w:b/>
          <w:color w:val="000000" w:themeColor="text1"/>
        </w:rPr>
      </w:pPr>
      <w:bookmarkStart w:id="72" w:name="WhydoesT2Cevaluate"/>
      <w:r w:rsidRPr="002A3503">
        <w:rPr>
          <w:rFonts w:ascii="Arial" w:hAnsi="Arial" w:cs="Arial"/>
          <w:b/>
          <w:color w:val="000000" w:themeColor="text1"/>
        </w:rPr>
        <w:t>Why does Time to Change evaluate?</w:t>
      </w:r>
    </w:p>
    <w:bookmarkEnd w:id="72"/>
    <w:p w:rsidR="00321C87" w:rsidRDefault="00321C87" w:rsidP="008971F5">
      <w:pPr>
        <w:spacing w:after="0" w:line="240" w:lineRule="auto"/>
        <w:rPr>
          <w:rFonts w:ascii="Arial" w:hAnsi="Arial" w:cs="Arial"/>
          <w:color w:val="000000" w:themeColor="text1"/>
          <w:sz w:val="24"/>
          <w:szCs w:val="24"/>
        </w:rPr>
      </w:pPr>
    </w:p>
    <w:p w:rsidR="00EE0942" w:rsidRPr="002A3503" w:rsidRDefault="00EE094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There are two main reasons:</w:t>
      </w:r>
    </w:p>
    <w:p w:rsidR="00321C87" w:rsidRPr="00321C87" w:rsidRDefault="00321C87" w:rsidP="00321C87">
      <w:pPr>
        <w:pStyle w:val="ListParagraph"/>
        <w:rPr>
          <w:rFonts w:ascii="Arial" w:hAnsi="Arial" w:cs="Arial"/>
          <w:color w:val="000000" w:themeColor="text1"/>
        </w:rPr>
      </w:pPr>
    </w:p>
    <w:p w:rsidR="00321C87" w:rsidRPr="00ED3E91" w:rsidRDefault="00EE0942" w:rsidP="00ED3E91">
      <w:pPr>
        <w:pStyle w:val="ListParagraph"/>
        <w:numPr>
          <w:ilvl w:val="0"/>
          <w:numId w:val="36"/>
        </w:numPr>
        <w:spacing w:after="120"/>
        <w:ind w:left="714" w:hanging="357"/>
        <w:rPr>
          <w:rFonts w:ascii="Arial" w:hAnsi="Arial" w:cs="Arial"/>
          <w:color w:val="000000" w:themeColor="text1"/>
        </w:rPr>
      </w:pPr>
      <w:r w:rsidRPr="00ED3E91">
        <w:rPr>
          <w:rStyle w:val="Strong"/>
          <w:rFonts w:ascii="Arial" w:hAnsi="Arial" w:cs="Arial"/>
          <w:bCs w:val="0"/>
          <w:shd w:val="clear" w:color="auto" w:fill="FFFFFF"/>
        </w:rPr>
        <w:t>Accountability</w:t>
      </w:r>
    </w:p>
    <w:p w:rsidR="00EE0942" w:rsidRPr="002A3503" w:rsidRDefault="00EE0942" w:rsidP="00ED3E91">
      <w:pPr>
        <w:spacing w:after="0" w:line="240" w:lineRule="auto"/>
        <w:ind w:left="709"/>
        <w:rPr>
          <w:rFonts w:ascii="Arial" w:hAnsi="Arial" w:cs="Arial"/>
          <w:color w:val="000000" w:themeColor="text1"/>
          <w:sz w:val="24"/>
          <w:szCs w:val="24"/>
        </w:rPr>
      </w:pPr>
      <w:r w:rsidRPr="002A3503">
        <w:rPr>
          <w:rFonts w:ascii="Arial" w:hAnsi="Arial" w:cs="Arial"/>
          <w:color w:val="000000" w:themeColor="text1"/>
          <w:sz w:val="24"/>
          <w:szCs w:val="24"/>
        </w:rPr>
        <w:t xml:space="preserve">We are accountable to our funders, volunteers, </w:t>
      </w:r>
      <w:r w:rsidR="00E85DB0">
        <w:rPr>
          <w:rFonts w:ascii="Arial" w:hAnsi="Arial" w:cs="Arial"/>
          <w:color w:val="000000" w:themeColor="text1"/>
          <w:sz w:val="24"/>
          <w:szCs w:val="24"/>
        </w:rPr>
        <w:t xml:space="preserve">partners, </w:t>
      </w:r>
      <w:r w:rsidRPr="002A3503">
        <w:rPr>
          <w:rFonts w:ascii="Arial" w:hAnsi="Arial" w:cs="Arial"/>
          <w:color w:val="000000" w:themeColor="text1"/>
          <w:sz w:val="24"/>
          <w:szCs w:val="24"/>
        </w:rPr>
        <w:t xml:space="preserve">beneficiaries and ourselves. Sometimes there are outcomes that we have agreed to report on, and we need to do this. At other times, we should evaluate outcomes to help us engage our various stakeholders and underline why our work is important. </w:t>
      </w:r>
    </w:p>
    <w:p w:rsidR="00905EC6" w:rsidRDefault="00905EC6" w:rsidP="00905EC6">
      <w:pPr>
        <w:pStyle w:val="ListParagraph"/>
        <w:rPr>
          <w:rFonts w:ascii="Arial" w:hAnsi="Arial" w:cs="Arial"/>
          <w:b/>
          <w:bCs/>
          <w:color w:val="000000" w:themeColor="text1"/>
        </w:rPr>
      </w:pPr>
    </w:p>
    <w:p w:rsidR="00905EC6" w:rsidRPr="00ED3E91" w:rsidRDefault="00EE0942" w:rsidP="00ED3E91">
      <w:pPr>
        <w:pStyle w:val="ListParagraph"/>
        <w:numPr>
          <w:ilvl w:val="0"/>
          <w:numId w:val="36"/>
        </w:numPr>
        <w:spacing w:after="120"/>
        <w:ind w:left="714" w:hanging="357"/>
        <w:rPr>
          <w:rFonts w:ascii="Arial" w:hAnsi="Arial" w:cs="Arial"/>
          <w:b/>
          <w:shd w:val="clear" w:color="auto" w:fill="FFFFFF"/>
        </w:rPr>
      </w:pPr>
      <w:r w:rsidRPr="00ED3E91">
        <w:rPr>
          <w:rStyle w:val="Strong"/>
          <w:rFonts w:ascii="Arial" w:hAnsi="Arial" w:cs="Arial"/>
          <w:bCs w:val="0"/>
          <w:shd w:val="clear" w:color="auto" w:fill="FFFFFF"/>
        </w:rPr>
        <w:t>Learning</w:t>
      </w:r>
    </w:p>
    <w:p w:rsidR="00EE0942" w:rsidRPr="002A3503" w:rsidRDefault="00EE0942" w:rsidP="00ED3E91">
      <w:pPr>
        <w:spacing w:after="0" w:line="240" w:lineRule="auto"/>
        <w:ind w:left="709"/>
        <w:rPr>
          <w:rFonts w:ascii="Arial" w:hAnsi="Arial" w:cs="Arial"/>
          <w:color w:val="000000" w:themeColor="text1"/>
          <w:sz w:val="24"/>
          <w:szCs w:val="24"/>
        </w:rPr>
      </w:pPr>
      <w:r w:rsidRPr="002A3503">
        <w:rPr>
          <w:rFonts w:ascii="Arial" w:hAnsi="Arial" w:cs="Arial"/>
          <w:color w:val="000000" w:themeColor="text1"/>
          <w:sz w:val="24"/>
          <w:szCs w:val="24"/>
        </w:rPr>
        <w:t>We need to</w:t>
      </w:r>
      <w:r w:rsidR="00E85DB0">
        <w:rPr>
          <w:rFonts w:ascii="Arial" w:hAnsi="Arial" w:cs="Arial"/>
          <w:color w:val="000000" w:themeColor="text1"/>
          <w:sz w:val="24"/>
          <w:szCs w:val="24"/>
        </w:rPr>
        <w:t xml:space="preserve"> evaluate outcomes to help us</w:t>
      </w:r>
      <w:r w:rsidRPr="002A3503">
        <w:rPr>
          <w:rFonts w:ascii="Arial" w:hAnsi="Arial" w:cs="Arial"/>
          <w:color w:val="000000" w:themeColor="text1"/>
          <w:sz w:val="24"/>
          <w:szCs w:val="24"/>
        </w:rPr>
        <w:t xml:space="preserve"> understand and improve the effectiveness of our </w:t>
      </w:r>
      <w:r w:rsidR="0020459A">
        <w:rPr>
          <w:rFonts w:ascii="Arial" w:hAnsi="Arial" w:cs="Arial"/>
          <w:color w:val="000000" w:themeColor="text1"/>
          <w:sz w:val="24"/>
          <w:szCs w:val="24"/>
        </w:rPr>
        <w:t>programme</w:t>
      </w:r>
      <w:r w:rsidRPr="002A3503">
        <w:rPr>
          <w:rFonts w:ascii="Arial" w:hAnsi="Arial" w:cs="Arial"/>
          <w:color w:val="000000" w:themeColor="text1"/>
          <w:sz w:val="24"/>
          <w:szCs w:val="24"/>
        </w:rPr>
        <w:t>. If you’re not sure if something works, or you want to understand how to make it better, then you need to evaluate it.</w:t>
      </w:r>
    </w:p>
    <w:p w:rsidR="00905EC6" w:rsidRDefault="00905EC6" w:rsidP="0087282E">
      <w:pPr>
        <w:pStyle w:val="ListParagraph"/>
        <w:ind w:left="426"/>
        <w:rPr>
          <w:rFonts w:ascii="Arial" w:hAnsi="Arial" w:cs="Arial"/>
          <w:b/>
          <w:color w:val="000000" w:themeColor="text1"/>
        </w:rPr>
      </w:pPr>
      <w:bookmarkStart w:id="73" w:name="Whatdowehavetoevaluateaslocalhubs"/>
    </w:p>
    <w:p w:rsidR="00EE0942" w:rsidRPr="00F37ED8" w:rsidRDefault="0020459A" w:rsidP="008971F5">
      <w:pPr>
        <w:pStyle w:val="ListParagraph"/>
        <w:numPr>
          <w:ilvl w:val="0"/>
          <w:numId w:val="16"/>
        </w:numPr>
        <w:ind w:left="426" w:hanging="426"/>
        <w:rPr>
          <w:rFonts w:ascii="Arial" w:hAnsi="Arial" w:cs="Arial"/>
          <w:b/>
          <w:color w:val="000000" w:themeColor="text1"/>
        </w:rPr>
      </w:pPr>
      <w:r>
        <w:rPr>
          <w:rFonts w:ascii="Arial" w:hAnsi="Arial" w:cs="Arial"/>
          <w:b/>
          <w:color w:val="000000" w:themeColor="text1"/>
        </w:rPr>
        <w:t>What do we have to evaluate</w:t>
      </w:r>
      <w:r w:rsidR="00BC709E">
        <w:rPr>
          <w:rFonts w:ascii="Arial" w:hAnsi="Arial" w:cs="Arial"/>
          <w:b/>
          <w:color w:val="000000" w:themeColor="text1"/>
        </w:rPr>
        <w:t xml:space="preserve"> as Local Hubs</w:t>
      </w:r>
      <w:r>
        <w:rPr>
          <w:rFonts w:ascii="Arial" w:hAnsi="Arial" w:cs="Arial"/>
          <w:b/>
          <w:color w:val="000000" w:themeColor="text1"/>
        </w:rPr>
        <w:t xml:space="preserve">? </w:t>
      </w:r>
    </w:p>
    <w:bookmarkEnd w:id="73"/>
    <w:p w:rsidR="00E85DB0" w:rsidRDefault="00E85DB0" w:rsidP="008971F5">
      <w:pPr>
        <w:spacing w:after="0" w:line="240" w:lineRule="auto"/>
        <w:rPr>
          <w:rFonts w:ascii="Arial" w:hAnsi="Arial" w:cs="Arial"/>
          <w:b/>
          <w:color w:val="000000" w:themeColor="text1"/>
          <w:sz w:val="24"/>
          <w:szCs w:val="24"/>
          <w:lang w:val="en-US"/>
        </w:rPr>
      </w:pPr>
    </w:p>
    <w:p w:rsidR="00EE0942" w:rsidRPr="002A3503" w:rsidRDefault="00E85DB0" w:rsidP="008971F5">
      <w:pPr>
        <w:spacing w:after="0" w:line="240" w:lineRule="auto"/>
        <w:rPr>
          <w:rFonts w:ascii="Arial" w:hAnsi="Arial" w:cs="Arial"/>
          <w:color w:val="000000" w:themeColor="text1"/>
          <w:sz w:val="24"/>
          <w:szCs w:val="24"/>
        </w:rPr>
      </w:pPr>
      <w:r>
        <w:rPr>
          <w:rFonts w:ascii="Arial" w:hAnsi="Arial" w:cs="Arial"/>
          <w:color w:val="000000" w:themeColor="text1"/>
          <w:sz w:val="24"/>
          <w:szCs w:val="24"/>
          <w:lang w:val="en-US"/>
        </w:rPr>
        <w:t xml:space="preserve">For </w:t>
      </w:r>
      <w:r w:rsidRPr="00E85DB0">
        <w:rPr>
          <w:rFonts w:ascii="Arial" w:hAnsi="Arial" w:cs="Arial"/>
          <w:b/>
          <w:color w:val="000000" w:themeColor="text1"/>
          <w:sz w:val="24"/>
          <w:szCs w:val="24"/>
          <w:lang w:val="en-US"/>
        </w:rPr>
        <w:t>funded Hubs</w:t>
      </w:r>
      <w:r>
        <w:rPr>
          <w:rFonts w:ascii="Arial" w:hAnsi="Arial" w:cs="Arial"/>
          <w:color w:val="000000" w:themeColor="text1"/>
          <w:sz w:val="24"/>
          <w:szCs w:val="24"/>
          <w:lang w:val="en-US"/>
        </w:rPr>
        <w:t>, Time to Change will manage and pay for the following</w:t>
      </w:r>
      <w:r w:rsidR="002D3DA6">
        <w:rPr>
          <w:rFonts w:ascii="Arial" w:hAnsi="Arial" w:cs="Arial"/>
          <w:color w:val="000000" w:themeColor="text1"/>
          <w:sz w:val="24"/>
          <w:szCs w:val="24"/>
          <w:lang w:val="en-US"/>
        </w:rPr>
        <w:t>:</w:t>
      </w:r>
    </w:p>
    <w:p w:rsidR="0087282E" w:rsidRDefault="0087282E" w:rsidP="0087282E">
      <w:pPr>
        <w:pStyle w:val="ListParagraph"/>
        <w:ind w:left="714"/>
        <w:rPr>
          <w:rFonts w:ascii="Arial" w:hAnsi="Arial" w:cs="Arial"/>
          <w:color w:val="000000" w:themeColor="text1"/>
        </w:rPr>
      </w:pPr>
    </w:p>
    <w:p w:rsidR="00EE0942" w:rsidRPr="002A3503" w:rsidRDefault="00EE0942" w:rsidP="006F081D">
      <w:pPr>
        <w:pStyle w:val="ListParagraph"/>
        <w:numPr>
          <w:ilvl w:val="0"/>
          <w:numId w:val="36"/>
        </w:numPr>
        <w:spacing w:after="120"/>
        <w:ind w:left="714" w:hanging="357"/>
        <w:rPr>
          <w:rFonts w:ascii="Arial" w:hAnsi="Arial" w:cs="Arial"/>
          <w:color w:val="000000" w:themeColor="text1"/>
        </w:rPr>
      </w:pPr>
      <w:r w:rsidRPr="002A3503">
        <w:rPr>
          <w:rFonts w:ascii="Arial" w:hAnsi="Arial" w:cs="Arial"/>
          <w:color w:val="000000" w:themeColor="text1"/>
        </w:rPr>
        <w:t>Attitude survey with sample of general population pre and 24 months post in each funded hub area</w:t>
      </w:r>
    </w:p>
    <w:p w:rsidR="00EE0942" w:rsidRPr="002A3503" w:rsidRDefault="00EE0942" w:rsidP="006F081D">
      <w:pPr>
        <w:pStyle w:val="ListParagraph"/>
        <w:numPr>
          <w:ilvl w:val="0"/>
          <w:numId w:val="36"/>
        </w:numPr>
        <w:spacing w:after="120"/>
        <w:ind w:left="714" w:hanging="357"/>
        <w:rPr>
          <w:rFonts w:ascii="Arial" w:hAnsi="Arial" w:cs="Arial"/>
          <w:color w:val="000000" w:themeColor="text1"/>
        </w:rPr>
      </w:pPr>
      <w:r w:rsidRPr="002A3503">
        <w:rPr>
          <w:rFonts w:ascii="Arial" w:hAnsi="Arial" w:cs="Arial"/>
          <w:color w:val="000000" w:themeColor="text1"/>
        </w:rPr>
        <w:t>State of the nation survey including discrimination questions annually with a sample of people with lived experience in the hub areas (provided there are enough responses from the area)</w:t>
      </w:r>
    </w:p>
    <w:p w:rsidR="00EE0942" w:rsidRPr="002A3503" w:rsidRDefault="00EE0942" w:rsidP="006F081D">
      <w:pPr>
        <w:pStyle w:val="ListParagraph"/>
        <w:numPr>
          <w:ilvl w:val="0"/>
          <w:numId w:val="36"/>
        </w:numPr>
        <w:spacing w:after="120"/>
        <w:ind w:left="714" w:hanging="357"/>
        <w:rPr>
          <w:rFonts w:ascii="Arial" w:hAnsi="Arial" w:cs="Arial"/>
          <w:color w:val="000000" w:themeColor="text1"/>
        </w:rPr>
      </w:pPr>
      <w:r w:rsidRPr="002A3503">
        <w:rPr>
          <w:rFonts w:ascii="Arial" w:hAnsi="Arial" w:cs="Arial"/>
          <w:color w:val="000000" w:themeColor="text1"/>
        </w:rPr>
        <w:t>Qualitative interviews with stakeholders across the hub area</w:t>
      </w:r>
    </w:p>
    <w:p w:rsidR="00EE0942" w:rsidRPr="002A3503" w:rsidRDefault="00EE0942" w:rsidP="006F081D">
      <w:pPr>
        <w:pStyle w:val="ListParagraph"/>
        <w:numPr>
          <w:ilvl w:val="0"/>
          <w:numId w:val="36"/>
        </w:numPr>
        <w:ind w:left="714" w:hanging="357"/>
        <w:rPr>
          <w:rFonts w:ascii="Arial" w:hAnsi="Arial" w:cs="Arial"/>
          <w:color w:val="000000" w:themeColor="text1"/>
        </w:rPr>
      </w:pPr>
      <w:r w:rsidRPr="0020459A">
        <w:rPr>
          <w:rFonts w:ascii="Arial" w:hAnsi="Arial" w:cs="Arial"/>
          <w:color w:val="000000" w:themeColor="text1"/>
        </w:rPr>
        <w:lastRenderedPageBreak/>
        <w:t>Qualitative e</w:t>
      </w:r>
      <w:r w:rsidRPr="002A3503">
        <w:rPr>
          <w:rFonts w:ascii="Arial" w:hAnsi="Arial" w:cs="Arial"/>
          <w:color w:val="000000" w:themeColor="text1"/>
        </w:rPr>
        <w:t xml:space="preserve">valuation of the </w:t>
      </w:r>
      <w:r w:rsidR="00182878">
        <w:rPr>
          <w:rFonts w:ascii="Arial" w:hAnsi="Arial" w:cs="Arial"/>
          <w:color w:val="000000" w:themeColor="text1"/>
        </w:rPr>
        <w:t>H</w:t>
      </w:r>
      <w:r w:rsidR="00182878" w:rsidRPr="002A3503">
        <w:rPr>
          <w:rFonts w:ascii="Arial" w:hAnsi="Arial" w:cs="Arial"/>
          <w:color w:val="000000" w:themeColor="text1"/>
        </w:rPr>
        <w:t>ub</w:t>
      </w:r>
      <w:r w:rsidR="00182878">
        <w:rPr>
          <w:rFonts w:ascii="Arial" w:hAnsi="Arial" w:cs="Arial"/>
          <w:color w:val="000000" w:themeColor="text1"/>
        </w:rPr>
        <w:t xml:space="preserve">’s </w:t>
      </w:r>
      <w:r w:rsidRPr="002A3503">
        <w:rPr>
          <w:rFonts w:ascii="Arial" w:hAnsi="Arial" w:cs="Arial"/>
          <w:color w:val="000000" w:themeColor="text1"/>
        </w:rPr>
        <w:t>Champion</w:t>
      </w:r>
      <w:r w:rsidR="00182878">
        <w:rPr>
          <w:rFonts w:ascii="Arial" w:hAnsi="Arial" w:cs="Arial"/>
          <w:color w:val="000000" w:themeColor="text1"/>
        </w:rPr>
        <w:t>’</w:t>
      </w:r>
      <w:r w:rsidRPr="002A3503">
        <w:rPr>
          <w:rFonts w:ascii="Arial" w:hAnsi="Arial" w:cs="Arial"/>
          <w:color w:val="000000" w:themeColor="text1"/>
        </w:rPr>
        <w:t xml:space="preserve">s fund </w:t>
      </w:r>
    </w:p>
    <w:p w:rsidR="00E85DB0" w:rsidRPr="00E85DB0" w:rsidRDefault="00E85DB0" w:rsidP="008971F5">
      <w:pPr>
        <w:spacing w:after="0" w:line="240" w:lineRule="auto"/>
        <w:rPr>
          <w:rFonts w:ascii="Arial" w:hAnsi="Arial" w:cs="Arial"/>
          <w:color w:val="000000" w:themeColor="text1"/>
          <w:sz w:val="24"/>
          <w:szCs w:val="24"/>
          <w:lang w:val="en-US"/>
        </w:rPr>
      </w:pPr>
    </w:p>
    <w:p w:rsidR="00E85DB0" w:rsidRPr="00E85DB0" w:rsidRDefault="00E85DB0" w:rsidP="008971F5">
      <w:pPr>
        <w:spacing w:after="0" w:line="240" w:lineRule="auto"/>
        <w:rPr>
          <w:rFonts w:ascii="Arial" w:hAnsi="Arial" w:cs="Arial"/>
          <w:color w:val="000000" w:themeColor="text1"/>
          <w:sz w:val="24"/>
          <w:szCs w:val="24"/>
          <w:lang w:val="en-US"/>
        </w:rPr>
      </w:pPr>
      <w:r w:rsidRPr="00E85DB0">
        <w:rPr>
          <w:rFonts w:ascii="Arial" w:hAnsi="Arial" w:cs="Arial"/>
          <w:color w:val="000000" w:themeColor="text1"/>
          <w:sz w:val="24"/>
          <w:szCs w:val="24"/>
          <w:lang w:val="en-US"/>
        </w:rPr>
        <w:t>Funded Hubs are also encouraged to add to or align their own evaluation of the impact of their activity</w:t>
      </w:r>
      <w:r>
        <w:rPr>
          <w:rFonts w:ascii="Arial" w:hAnsi="Arial" w:cs="Arial"/>
          <w:color w:val="000000" w:themeColor="text1"/>
          <w:sz w:val="24"/>
          <w:szCs w:val="24"/>
          <w:lang w:val="en-US"/>
        </w:rPr>
        <w:t xml:space="preserve"> to this core package as appropriate.</w:t>
      </w:r>
    </w:p>
    <w:p w:rsidR="005C6FD2" w:rsidRDefault="005C6FD2" w:rsidP="008971F5">
      <w:pPr>
        <w:spacing w:after="0" w:line="240" w:lineRule="auto"/>
        <w:rPr>
          <w:rFonts w:ascii="Arial" w:hAnsi="Arial" w:cs="Arial"/>
          <w:color w:val="000000" w:themeColor="text1"/>
          <w:sz w:val="24"/>
          <w:szCs w:val="24"/>
          <w:lang w:val="en-US"/>
        </w:rPr>
      </w:pPr>
    </w:p>
    <w:p w:rsidR="00EE0942" w:rsidRPr="002A3503" w:rsidRDefault="00EE094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lang w:val="en-US"/>
        </w:rPr>
        <w:t xml:space="preserve">Any </w:t>
      </w:r>
      <w:r w:rsidRPr="00E85DB0">
        <w:rPr>
          <w:rFonts w:ascii="Arial" w:hAnsi="Arial" w:cs="Arial"/>
          <w:b/>
          <w:color w:val="000000" w:themeColor="text1"/>
          <w:sz w:val="24"/>
          <w:szCs w:val="24"/>
          <w:lang w:val="en-US"/>
        </w:rPr>
        <w:t xml:space="preserve">organic </w:t>
      </w:r>
      <w:r w:rsidR="00E85DB0">
        <w:rPr>
          <w:rFonts w:ascii="Arial" w:hAnsi="Arial" w:cs="Arial"/>
          <w:b/>
          <w:color w:val="000000" w:themeColor="text1"/>
          <w:sz w:val="24"/>
          <w:szCs w:val="24"/>
          <w:lang w:val="en-US"/>
        </w:rPr>
        <w:t>H</w:t>
      </w:r>
      <w:r w:rsidRPr="00E85DB0">
        <w:rPr>
          <w:rFonts w:ascii="Arial" w:hAnsi="Arial" w:cs="Arial"/>
          <w:b/>
          <w:color w:val="000000" w:themeColor="text1"/>
          <w:sz w:val="24"/>
          <w:szCs w:val="24"/>
          <w:lang w:val="en-US"/>
        </w:rPr>
        <w:t>ub</w:t>
      </w:r>
      <w:r w:rsidR="00182878">
        <w:rPr>
          <w:rFonts w:ascii="Arial" w:hAnsi="Arial" w:cs="Arial"/>
          <w:b/>
          <w:color w:val="000000" w:themeColor="text1"/>
          <w:sz w:val="24"/>
          <w:szCs w:val="24"/>
          <w:lang w:val="en-US"/>
        </w:rPr>
        <w:t>s</w:t>
      </w:r>
      <w:r w:rsidRPr="002A3503">
        <w:rPr>
          <w:rFonts w:ascii="Arial" w:hAnsi="Arial" w:cs="Arial"/>
          <w:color w:val="000000" w:themeColor="text1"/>
          <w:sz w:val="24"/>
          <w:szCs w:val="24"/>
          <w:lang w:val="en-US"/>
        </w:rPr>
        <w:t xml:space="preserve"> which would like to undertake </w:t>
      </w:r>
      <w:r w:rsidR="00E85DB0">
        <w:rPr>
          <w:rFonts w:ascii="Arial" w:hAnsi="Arial" w:cs="Arial"/>
          <w:color w:val="000000" w:themeColor="text1"/>
          <w:sz w:val="24"/>
          <w:szCs w:val="24"/>
          <w:lang w:val="en-US"/>
        </w:rPr>
        <w:t xml:space="preserve">a </w:t>
      </w:r>
      <w:r w:rsidRPr="002A3503">
        <w:rPr>
          <w:rFonts w:ascii="Arial" w:hAnsi="Arial" w:cs="Arial"/>
          <w:color w:val="000000" w:themeColor="text1"/>
          <w:sz w:val="24"/>
          <w:szCs w:val="24"/>
          <w:lang w:val="en-US"/>
        </w:rPr>
        <w:t xml:space="preserve">similar evaluation are encouraged to attend the </w:t>
      </w:r>
      <w:r w:rsidR="005A72FF">
        <w:rPr>
          <w:rFonts w:ascii="Arial" w:hAnsi="Arial" w:cs="Arial"/>
          <w:color w:val="000000" w:themeColor="text1"/>
          <w:sz w:val="24"/>
          <w:szCs w:val="24"/>
          <w:lang w:val="en-US"/>
        </w:rPr>
        <w:t>Time to Change</w:t>
      </w:r>
      <w:r w:rsidRPr="002A3503">
        <w:rPr>
          <w:rFonts w:ascii="Arial" w:hAnsi="Arial" w:cs="Arial"/>
          <w:color w:val="000000" w:themeColor="text1"/>
          <w:sz w:val="24"/>
          <w:szCs w:val="24"/>
          <w:lang w:val="en-US"/>
        </w:rPr>
        <w:t xml:space="preserve"> training on evaluation to explore what is possible in their local area. </w:t>
      </w:r>
      <w:r w:rsidR="00E85DB0">
        <w:rPr>
          <w:rFonts w:ascii="Arial" w:hAnsi="Arial" w:cs="Arial"/>
          <w:color w:val="000000" w:themeColor="text1"/>
          <w:sz w:val="24"/>
          <w:szCs w:val="24"/>
          <w:lang w:val="en-US"/>
        </w:rPr>
        <w:t>Unfortunately</w:t>
      </w:r>
      <w:r w:rsidR="005C6FD2">
        <w:rPr>
          <w:rFonts w:ascii="Arial" w:hAnsi="Arial" w:cs="Arial"/>
          <w:color w:val="000000" w:themeColor="text1"/>
          <w:sz w:val="24"/>
          <w:szCs w:val="24"/>
          <w:lang w:val="en-US"/>
        </w:rPr>
        <w:t>,</w:t>
      </w:r>
      <w:r w:rsidR="00E85DB0">
        <w:rPr>
          <w:rFonts w:ascii="Arial" w:hAnsi="Arial" w:cs="Arial"/>
          <w:color w:val="000000" w:themeColor="text1"/>
          <w:sz w:val="24"/>
          <w:szCs w:val="24"/>
          <w:lang w:val="en-US"/>
        </w:rPr>
        <w:t xml:space="preserve"> Time to Change is unable to provide </w:t>
      </w:r>
      <w:r w:rsidRPr="002A3503">
        <w:rPr>
          <w:rFonts w:ascii="Arial" w:hAnsi="Arial" w:cs="Arial"/>
          <w:color w:val="000000" w:themeColor="text1"/>
          <w:sz w:val="24"/>
          <w:szCs w:val="24"/>
          <w:lang w:val="en-US"/>
        </w:rPr>
        <w:t xml:space="preserve">funding to support data collection or analysis in organic </w:t>
      </w:r>
      <w:r w:rsidR="00182878">
        <w:rPr>
          <w:rFonts w:ascii="Arial" w:hAnsi="Arial" w:cs="Arial"/>
          <w:color w:val="000000" w:themeColor="text1"/>
          <w:sz w:val="24"/>
          <w:szCs w:val="24"/>
          <w:lang w:val="en-US"/>
        </w:rPr>
        <w:t>H</w:t>
      </w:r>
      <w:r w:rsidRPr="002A3503">
        <w:rPr>
          <w:rFonts w:ascii="Arial" w:hAnsi="Arial" w:cs="Arial"/>
          <w:color w:val="000000" w:themeColor="text1"/>
          <w:sz w:val="24"/>
          <w:szCs w:val="24"/>
          <w:lang w:val="en-US"/>
        </w:rPr>
        <w:t>ubs.</w:t>
      </w:r>
    </w:p>
    <w:p w:rsidR="0087282E" w:rsidRDefault="0087282E" w:rsidP="0087282E">
      <w:pPr>
        <w:pStyle w:val="ListParagraph"/>
        <w:ind w:left="426"/>
        <w:rPr>
          <w:rFonts w:ascii="Arial" w:hAnsi="Arial" w:cs="Arial"/>
          <w:b/>
          <w:color w:val="000000" w:themeColor="text1"/>
        </w:rPr>
      </w:pPr>
      <w:bookmarkStart w:id="74" w:name="Whatsupportevaluateimpactlocalhub"/>
    </w:p>
    <w:p w:rsidR="00EE0942" w:rsidRPr="002A3503" w:rsidRDefault="0020459A" w:rsidP="008971F5">
      <w:pPr>
        <w:pStyle w:val="ListParagraph"/>
        <w:numPr>
          <w:ilvl w:val="0"/>
          <w:numId w:val="16"/>
        </w:numPr>
        <w:ind w:left="426" w:hanging="426"/>
        <w:rPr>
          <w:rFonts w:ascii="Arial" w:hAnsi="Arial" w:cs="Arial"/>
          <w:b/>
          <w:color w:val="000000" w:themeColor="text1"/>
        </w:rPr>
      </w:pPr>
      <w:r>
        <w:rPr>
          <w:rFonts w:ascii="Arial" w:hAnsi="Arial" w:cs="Arial"/>
          <w:b/>
          <w:color w:val="000000" w:themeColor="text1"/>
        </w:rPr>
        <w:t>What support is available to help us evaluate the impact of our Local Hub</w:t>
      </w:r>
      <w:r w:rsidR="00EE0942" w:rsidRPr="002A3503">
        <w:rPr>
          <w:rFonts w:ascii="Arial" w:hAnsi="Arial" w:cs="Arial"/>
          <w:b/>
          <w:color w:val="000000" w:themeColor="text1"/>
        </w:rPr>
        <w:t>?</w:t>
      </w:r>
    </w:p>
    <w:bookmarkEnd w:id="74"/>
    <w:p w:rsidR="0087282E" w:rsidRDefault="0087282E" w:rsidP="008971F5">
      <w:pPr>
        <w:spacing w:after="0" w:line="240" w:lineRule="auto"/>
        <w:rPr>
          <w:rFonts w:ascii="Arial" w:hAnsi="Arial" w:cs="Arial"/>
          <w:color w:val="000000" w:themeColor="text1"/>
          <w:sz w:val="24"/>
          <w:szCs w:val="24"/>
        </w:rPr>
      </w:pPr>
    </w:p>
    <w:p w:rsidR="00A23ECC" w:rsidRDefault="00EE094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Initially we recommend </w:t>
      </w:r>
      <w:r w:rsidR="00E85DB0">
        <w:rPr>
          <w:rFonts w:ascii="Arial" w:hAnsi="Arial" w:cs="Arial"/>
          <w:color w:val="000000" w:themeColor="text1"/>
          <w:sz w:val="24"/>
          <w:szCs w:val="24"/>
        </w:rPr>
        <w:t xml:space="preserve">that </w:t>
      </w:r>
      <w:r w:rsidRPr="002A3503">
        <w:rPr>
          <w:rFonts w:ascii="Arial" w:hAnsi="Arial" w:cs="Arial"/>
          <w:color w:val="000000" w:themeColor="text1"/>
          <w:sz w:val="24"/>
          <w:szCs w:val="24"/>
        </w:rPr>
        <w:t>you attend the</w:t>
      </w:r>
      <w:r w:rsidR="00E85DB0">
        <w:rPr>
          <w:rFonts w:ascii="Arial" w:hAnsi="Arial" w:cs="Arial"/>
          <w:color w:val="000000" w:themeColor="text1"/>
          <w:sz w:val="24"/>
          <w:szCs w:val="24"/>
        </w:rPr>
        <w:t xml:space="preserve"> evaluation</w:t>
      </w:r>
      <w:r w:rsidRPr="002A3503">
        <w:rPr>
          <w:rFonts w:ascii="Arial" w:hAnsi="Arial" w:cs="Arial"/>
          <w:color w:val="000000" w:themeColor="text1"/>
          <w:sz w:val="24"/>
          <w:szCs w:val="24"/>
        </w:rPr>
        <w:t xml:space="preserve"> training session.</w:t>
      </w:r>
    </w:p>
    <w:p w:rsidR="0087282E" w:rsidRDefault="0087282E" w:rsidP="008971F5">
      <w:pPr>
        <w:spacing w:after="0" w:line="240" w:lineRule="auto"/>
        <w:rPr>
          <w:rFonts w:ascii="Arial" w:hAnsi="Arial" w:cs="Arial"/>
          <w:color w:val="000000" w:themeColor="text1"/>
          <w:sz w:val="24"/>
          <w:szCs w:val="24"/>
        </w:rPr>
      </w:pPr>
    </w:p>
    <w:p w:rsidR="00EE0942" w:rsidRPr="002A3503" w:rsidRDefault="00EE094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If you are already </w:t>
      </w:r>
      <w:r w:rsidR="0020459A" w:rsidRPr="002A3503">
        <w:rPr>
          <w:rFonts w:ascii="Arial" w:hAnsi="Arial" w:cs="Arial"/>
          <w:color w:val="000000" w:themeColor="text1"/>
          <w:sz w:val="24"/>
          <w:szCs w:val="24"/>
        </w:rPr>
        <w:t>collecting</w:t>
      </w:r>
      <w:r w:rsidRPr="002A3503">
        <w:rPr>
          <w:rFonts w:ascii="Arial" w:hAnsi="Arial" w:cs="Arial"/>
          <w:color w:val="000000" w:themeColor="text1"/>
          <w:sz w:val="24"/>
          <w:szCs w:val="24"/>
        </w:rPr>
        <w:t xml:space="preserve"> relevant information about mental health stigma and discrimination</w:t>
      </w:r>
      <w:r w:rsidR="00E85DB0">
        <w:rPr>
          <w:rFonts w:ascii="Arial" w:hAnsi="Arial" w:cs="Arial"/>
          <w:color w:val="000000" w:themeColor="text1"/>
          <w:sz w:val="24"/>
          <w:szCs w:val="24"/>
        </w:rPr>
        <w:t>,</w:t>
      </w:r>
      <w:r w:rsidRPr="002A3503">
        <w:rPr>
          <w:rFonts w:ascii="Arial" w:hAnsi="Arial" w:cs="Arial"/>
          <w:color w:val="000000" w:themeColor="text1"/>
          <w:sz w:val="24"/>
          <w:szCs w:val="24"/>
        </w:rPr>
        <w:t xml:space="preserve"> or would like to undertake such data collection, analysis and reporting</w:t>
      </w:r>
      <w:r w:rsidR="00E85DB0">
        <w:rPr>
          <w:rFonts w:ascii="Arial" w:hAnsi="Arial" w:cs="Arial"/>
          <w:color w:val="000000" w:themeColor="text1"/>
          <w:sz w:val="24"/>
          <w:szCs w:val="24"/>
        </w:rPr>
        <w:t>,</w:t>
      </w:r>
      <w:r w:rsidRPr="002A3503">
        <w:rPr>
          <w:rFonts w:ascii="Arial" w:hAnsi="Arial" w:cs="Arial"/>
          <w:color w:val="000000" w:themeColor="text1"/>
          <w:sz w:val="24"/>
          <w:szCs w:val="24"/>
        </w:rPr>
        <w:t xml:space="preserve"> the training will help you </w:t>
      </w:r>
      <w:r w:rsidR="00E85DB0">
        <w:rPr>
          <w:rFonts w:ascii="Arial" w:hAnsi="Arial" w:cs="Arial"/>
          <w:color w:val="000000" w:themeColor="text1"/>
          <w:sz w:val="24"/>
          <w:szCs w:val="24"/>
        </w:rPr>
        <w:t xml:space="preserve">to </w:t>
      </w:r>
      <w:r w:rsidRPr="002A3503">
        <w:rPr>
          <w:rFonts w:ascii="Arial" w:hAnsi="Arial" w:cs="Arial"/>
          <w:color w:val="000000" w:themeColor="text1"/>
          <w:sz w:val="24"/>
          <w:szCs w:val="24"/>
        </w:rPr>
        <w:t>make more detailed plans</w:t>
      </w:r>
      <w:r w:rsidR="00E85DB0">
        <w:rPr>
          <w:rFonts w:ascii="Arial" w:hAnsi="Arial" w:cs="Arial"/>
          <w:color w:val="000000" w:themeColor="text1"/>
          <w:sz w:val="24"/>
          <w:szCs w:val="24"/>
        </w:rPr>
        <w:t>. T</w:t>
      </w:r>
      <w:r w:rsidRPr="002A3503">
        <w:rPr>
          <w:rFonts w:ascii="Arial" w:hAnsi="Arial" w:cs="Arial"/>
          <w:color w:val="000000" w:themeColor="text1"/>
          <w:sz w:val="24"/>
          <w:szCs w:val="24"/>
        </w:rPr>
        <w:t xml:space="preserve">he </w:t>
      </w:r>
      <w:r w:rsidR="005A72FF">
        <w:rPr>
          <w:rFonts w:ascii="Arial" w:hAnsi="Arial" w:cs="Arial"/>
          <w:color w:val="000000" w:themeColor="text1"/>
          <w:sz w:val="24"/>
          <w:szCs w:val="24"/>
        </w:rPr>
        <w:t>Time to Change</w:t>
      </w:r>
      <w:r w:rsidRPr="002A3503">
        <w:rPr>
          <w:rFonts w:ascii="Arial" w:hAnsi="Arial" w:cs="Arial"/>
          <w:color w:val="000000" w:themeColor="text1"/>
          <w:sz w:val="24"/>
          <w:szCs w:val="24"/>
        </w:rPr>
        <w:t xml:space="preserve"> evaluation team might </w:t>
      </w:r>
      <w:r w:rsidR="00E85DB0">
        <w:rPr>
          <w:rFonts w:ascii="Arial" w:hAnsi="Arial" w:cs="Arial"/>
          <w:color w:val="000000" w:themeColor="text1"/>
          <w:sz w:val="24"/>
          <w:szCs w:val="24"/>
        </w:rPr>
        <w:t xml:space="preserve">also </w:t>
      </w:r>
      <w:r w:rsidRPr="002A3503">
        <w:rPr>
          <w:rFonts w:ascii="Arial" w:hAnsi="Arial" w:cs="Arial"/>
          <w:color w:val="000000" w:themeColor="text1"/>
          <w:sz w:val="24"/>
          <w:szCs w:val="24"/>
        </w:rPr>
        <w:t>be able to support you on your specific evaluation programme</w:t>
      </w:r>
      <w:r w:rsidR="00E85DB0">
        <w:rPr>
          <w:rFonts w:ascii="Arial" w:hAnsi="Arial" w:cs="Arial"/>
          <w:color w:val="000000" w:themeColor="text1"/>
          <w:sz w:val="24"/>
          <w:szCs w:val="24"/>
        </w:rPr>
        <w:t>, subject to team capacity.</w:t>
      </w:r>
    </w:p>
    <w:p w:rsidR="0087282E" w:rsidRDefault="0087282E" w:rsidP="0087282E">
      <w:pPr>
        <w:pStyle w:val="ListParagraph"/>
        <w:ind w:left="426"/>
        <w:rPr>
          <w:rFonts w:ascii="Arial" w:hAnsi="Arial" w:cs="Arial"/>
          <w:b/>
          <w:color w:val="000000" w:themeColor="text1"/>
        </w:rPr>
      </w:pPr>
      <w:bookmarkStart w:id="75" w:name="whathappenstothedataT2Ccollects"/>
    </w:p>
    <w:p w:rsidR="00EE0942" w:rsidRPr="002A3503" w:rsidRDefault="00EE0942" w:rsidP="008971F5">
      <w:pPr>
        <w:pStyle w:val="ListParagraph"/>
        <w:numPr>
          <w:ilvl w:val="0"/>
          <w:numId w:val="16"/>
        </w:numPr>
        <w:ind w:left="426" w:hanging="426"/>
        <w:rPr>
          <w:rFonts w:ascii="Arial" w:hAnsi="Arial" w:cs="Arial"/>
          <w:b/>
          <w:color w:val="000000" w:themeColor="text1"/>
        </w:rPr>
      </w:pPr>
      <w:r w:rsidRPr="002A3503">
        <w:rPr>
          <w:rFonts w:ascii="Arial" w:hAnsi="Arial" w:cs="Arial"/>
          <w:b/>
          <w:color w:val="000000" w:themeColor="text1"/>
        </w:rPr>
        <w:t xml:space="preserve">What happens to the data that </w:t>
      </w:r>
      <w:r w:rsidR="005A72FF">
        <w:rPr>
          <w:rFonts w:ascii="Arial" w:hAnsi="Arial" w:cs="Arial"/>
          <w:b/>
          <w:color w:val="000000" w:themeColor="text1"/>
        </w:rPr>
        <w:t>Time to Change</w:t>
      </w:r>
      <w:r w:rsidRPr="002A3503">
        <w:rPr>
          <w:rFonts w:ascii="Arial" w:hAnsi="Arial" w:cs="Arial"/>
          <w:b/>
          <w:color w:val="000000" w:themeColor="text1"/>
        </w:rPr>
        <w:t xml:space="preserve"> collect</w:t>
      </w:r>
      <w:r w:rsidR="0020459A">
        <w:rPr>
          <w:rFonts w:ascii="Arial" w:hAnsi="Arial" w:cs="Arial"/>
          <w:b/>
          <w:color w:val="000000" w:themeColor="text1"/>
        </w:rPr>
        <w:t>s</w:t>
      </w:r>
      <w:r w:rsidRPr="002A3503">
        <w:rPr>
          <w:rFonts w:ascii="Arial" w:hAnsi="Arial" w:cs="Arial"/>
          <w:b/>
          <w:color w:val="000000" w:themeColor="text1"/>
        </w:rPr>
        <w:t>?</w:t>
      </w:r>
    </w:p>
    <w:bookmarkEnd w:id="75"/>
    <w:p w:rsidR="0087282E" w:rsidRDefault="0087282E" w:rsidP="008971F5">
      <w:pPr>
        <w:spacing w:after="0" w:line="240" w:lineRule="auto"/>
        <w:rPr>
          <w:rFonts w:ascii="Arial" w:hAnsi="Arial" w:cs="Arial"/>
          <w:color w:val="000000" w:themeColor="text1"/>
          <w:sz w:val="24"/>
          <w:szCs w:val="24"/>
        </w:rPr>
      </w:pPr>
    </w:p>
    <w:p w:rsidR="00EE0942" w:rsidRPr="002A3503" w:rsidRDefault="00EE094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The data will be collected</w:t>
      </w:r>
      <w:r w:rsidR="005A72FF">
        <w:rPr>
          <w:rFonts w:ascii="Arial" w:hAnsi="Arial" w:cs="Arial"/>
          <w:color w:val="000000" w:themeColor="text1"/>
          <w:sz w:val="24"/>
          <w:szCs w:val="24"/>
        </w:rPr>
        <w:t>,</w:t>
      </w:r>
      <w:r w:rsidRPr="002A3503">
        <w:rPr>
          <w:rFonts w:ascii="Arial" w:hAnsi="Arial" w:cs="Arial"/>
          <w:color w:val="000000" w:themeColor="text1"/>
          <w:sz w:val="24"/>
          <w:szCs w:val="24"/>
        </w:rPr>
        <w:t xml:space="preserve"> analysed and reported by </w:t>
      </w:r>
      <w:r w:rsidR="005A72FF">
        <w:rPr>
          <w:rFonts w:ascii="Arial" w:hAnsi="Arial" w:cs="Arial"/>
          <w:color w:val="000000" w:themeColor="text1"/>
          <w:sz w:val="24"/>
          <w:szCs w:val="24"/>
        </w:rPr>
        <w:t xml:space="preserve">BDRC, </w:t>
      </w:r>
      <w:r w:rsidRPr="002A3503">
        <w:rPr>
          <w:rFonts w:ascii="Arial" w:hAnsi="Arial" w:cs="Arial"/>
          <w:color w:val="000000" w:themeColor="text1"/>
          <w:sz w:val="24"/>
          <w:szCs w:val="24"/>
        </w:rPr>
        <w:t>the in</w:t>
      </w:r>
      <w:r w:rsidR="005A72FF">
        <w:rPr>
          <w:rFonts w:ascii="Arial" w:hAnsi="Arial" w:cs="Arial"/>
          <w:color w:val="000000" w:themeColor="text1"/>
          <w:sz w:val="24"/>
          <w:szCs w:val="24"/>
        </w:rPr>
        <w:t>dependent evaluation agency appointed by Time to Change</w:t>
      </w:r>
      <w:r w:rsidRPr="002A3503">
        <w:rPr>
          <w:rFonts w:ascii="Arial" w:hAnsi="Arial" w:cs="Arial"/>
          <w:color w:val="000000" w:themeColor="text1"/>
          <w:sz w:val="24"/>
          <w:szCs w:val="24"/>
        </w:rPr>
        <w:t xml:space="preserve">. </w:t>
      </w:r>
      <w:r w:rsidRPr="00923552">
        <w:rPr>
          <w:rFonts w:ascii="Arial" w:hAnsi="Arial" w:cs="Arial"/>
          <w:color w:val="000000" w:themeColor="text1"/>
          <w:sz w:val="24"/>
          <w:szCs w:val="24"/>
        </w:rPr>
        <w:t>The data and reports fo</w:t>
      </w:r>
      <w:r w:rsidR="00E85DB0">
        <w:rPr>
          <w:rFonts w:ascii="Arial" w:hAnsi="Arial" w:cs="Arial"/>
          <w:color w:val="000000" w:themeColor="text1"/>
          <w:sz w:val="24"/>
          <w:szCs w:val="24"/>
        </w:rPr>
        <w:t>r your area will be available to</w:t>
      </w:r>
      <w:r w:rsidRPr="00923552">
        <w:rPr>
          <w:rFonts w:ascii="Arial" w:hAnsi="Arial" w:cs="Arial"/>
          <w:color w:val="000000" w:themeColor="text1"/>
          <w:sz w:val="24"/>
          <w:szCs w:val="24"/>
        </w:rPr>
        <w:t xml:space="preserve"> you. </w:t>
      </w:r>
      <w:r w:rsidR="005A72FF" w:rsidRPr="00923552">
        <w:rPr>
          <w:rFonts w:ascii="Arial" w:hAnsi="Arial" w:cs="Arial"/>
          <w:color w:val="000000" w:themeColor="text1"/>
          <w:sz w:val="24"/>
          <w:szCs w:val="24"/>
        </w:rPr>
        <w:t>Time to Change</w:t>
      </w:r>
      <w:r w:rsidRPr="00923552">
        <w:rPr>
          <w:rFonts w:ascii="Arial" w:hAnsi="Arial" w:cs="Arial"/>
          <w:color w:val="000000" w:themeColor="text1"/>
          <w:sz w:val="24"/>
          <w:szCs w:val="24"/>
        </w:rPr>
        <w:t xml:space="preserve"> will keep a copy of the data in accordance with the Data Protection Law.</w:t>
      </w:r>
    </w:p>
    <w:p w:rsidR="0087282E" w:rsidRDefault="0087282E" w:rsidP="0087282E">
      <w:pPr>
        <w:pStyle w:val="ListParagraph"/>
        <w:ind w:left="426"/>
        <w:rPr>
          <w:rFonts w:ascii="Arial" w:hAnsi="Arial" w:cs="Arial"/>
          <w:b/>
          <w:color w:val="000000" w:themeColor="text1"/>
        </w:rPr>
      </w:pPr>
      <w:bookmarkStart w:id="76" w:name="CanweuseT2Cquestionaires"/>
    </w:p>
    <w:p w:rsidR="00EE0942" w:rsidRPr="002A3503" w:rsidRDefault="00EE0942" w:rsidP="008971F5">
      <w:pPr>
        <w:pStyle w:val="ListParagraph"/>
        <w:numPr>
          <w:ilvl w:val="0"/>
          <w:numId w:val="16"/>
        </w:numPr>
        <w:ind w:left="426" w:hanging="426"/>
        <w:rPr>
          <w:rFonts w:ascii="Arial" w:hAnsi="Arial" w:cs="Arial"/>
          <w:b/>
          <w:color w:val="000000" w:themeColor="text1"/>
        </w:rPr>
      </w:pPr>
      <w:r w:rsidRPr="002A3503">
        <w:rPr>
          <w:rFonts w:ascii="Arial" w:hAnsi="Arial" w:cs="Arial"/>
          <w:b/>
          <w:color w:val="000000" w:themeColor="text1"/>
        </w:rPr>
        <w:t>Can we use the T</w:t>
      </w:r>
      <w:r w:rsidR="005A72FF">
        <w:rPr>
          <w:rFonts w:ascii="Arial" w:hAnsi="Arial" w:cs="Arial"/>
          <w:b/>
          <w:color w:val="000000" w:themeColor="text1"/>
        </w:rPr>
        <w:t>ime to Change</w:t>
      </w:r>
      <w:r w:rsidRPr="002A3503">
        <w:rPr>
          <w:rFonts w:ascii="Arial" w:hAnsi="Arial" w:cs="Arial"/>
          <w:b/>
          <w:color w:val="000000" w:themeColor="text1"/>
        </w:rPr>
        <w:t xml:space="preserve"> </w:t>
      </w:r>
      <w:r w:rsidR="0020459A">
        <w:rPr>
          <w:rFonts w:ascii="Arial" w:hAnsi="Arial" w:cs="Arial"/>
          <w:b/>
          <w:color w:val="000000" w:themeColor="text1"/>
        </w:rPr>
        <w:t>questionnaires</w:t>
      </w:r>
      <w:r w:rsidRPr="002A3503">
        <w:rPr>
          <w:rFonts w:ascii="Arial" w:hAnsi="Arial" w:cs="Arial"/>
          <w:b/>
          <w:color w:val="000000" w:themeColor="text1"/>
        </w:rPr>
        <w:t>?</w:t>
      </w:r>
    </w:p>
    <w:bookmarkEnd w:id="76"/>
    <w:p w:rsidR="0087282E" w:rsidRDefault="0087282E" w:rsidP="008971F5">
      <w:pPr>
        <w:spacing w:after="0" w:line="240" w:lineRule="auto"/>
        <w:rPr>
          <w:rFonts w:ascii="Arial" w:hAnsi="Arial" w:cs="Arial"/>
          <w:color w:val="000000" w:themeColor="text1"/>
          <w:sz w:val="24"/>
          <w:szCs w:val="24"/>
        </w:rPr>
      </w:pPr>
    </w:p>
    <w:p w:rsidR="00244056" w:rsidRPr="00244056" w:rsidRDefault="00E85DB0" w:rsidP="008971F5">
      <w:pPr>
        <w:spacing w:after="0" w:line="240" w:lineRule="auto"/>
      </w:pPr>
      <w:r>
        <w:rPr>
          <w:rFonts w:ascii="Arial" w:hAnsi="Arial" w:cs="Arial"/>
          <w:color w:val="000000" w:themeColor="text1"/>
          <w:sz w:val="24"/>
          <w:szCs w:val="24"/>
        </w:rPr>
        <w:t>Yes. O</w:t>
      </w:r>
      <w:r w:rsidR="00EE0942" w:rsidRPr="002A3503">
        <w:rPr>
          <w:rFonts w:ascii="Arial" w:hAnsi="Arial" w:cs="Arial"/>
          <w:color w:val="000000" w:themeColor="text1"/>
          <w:sz w:val="24"/>
          <w:szCs w:val="24"/>
        </w:rPr>
        <w:t>nc</w:t>
      </w:r>
      <w:r w:rsidR="00244056">
        <w:rPr>
          <w:rFonts w:ascii="Arial" w:hAnsi="Arial" w:cs="Arial"/>
          <w:color w:val="000000" w:themeColor="text1"/>
          <w:sz w:val="24"/>
          <w:szCs w:val="24"/>
        </w:rPr>
        <w:t>e the questionnaire</w:t>
      </w:r>
      <w:r>
        <w:rPr>
          <w:rFonts w:ascii="Arial" w:hAnsi="Arial" w:cs="Arial"/>
          <w:color w:val="000000" w:themeColor="text1"/>
          <w:sz w:val="24"/>
          <w:szCs w:val="24"/>
        </w:rPr>
        <w:t>s are tested</w:t>
      </w:r>
      <w:r w:rsidR="00244056">
        <w:rPr>
          <w:rFonts w:ascii="Arial" w:hAnsi="Arial" w:cs="Arial"/>
          <w:color w:val="000000" w:themeColor="text1"/>
          <w:sz w:val="24"/>
          <w:szCs w:val="24"/>
        </w:rPr>
        <w:t xml:space="preserve"> </w:t>
      </w:r>
      <w:r w:rsidR="00EE0942" w:rsidRPr="002A3503">
        <w:rPr>
          <w:rFonts w:ascii="Arial" w:hAnsi="Arial" w:cs="Arial"/>
          <w:color w:val="000000" w:themeColor="text1"/>
          <w:sz w:val="24"/>
          <w:szCs w:val="24"/>
        </w:rPr>
        <w:t>this information will be freely available</w:t>
      </w:r>
      <w:r w:rsidR="00244056">
        <w:rPr>
          <w:rFonts w:ascii="Arial" w:hAnsi="Arial" w:cs="Arial"/>
          <w:color w:val="000000" w:themeColor="text1"/>
          <w:sz w:val="24"/>
          <w:szCs w:val="24"/>
        </w:rPr>
        <w:t xml:space="preserve"> to you </w:t>
      </w:r>
      <w:r w:rsidR="00EE0942" w:rsidRPr="002A3503">
        <w:rPr>
          <w:rFonts w:ascii="Arial" w:hAnsi="Arial" w:cs="Arial"/>
          <w:color w:val="000000" w:themeColor="text1"/>
          <w:sz w:val="24"/>
          <w:szCs w:val="24"/>
        </w:rPr>
        <w:t>online</w:t>
      </w:r>
      <w:r w:rsidR="00244056">
        <w:rPr>
          <w:rFonts w:ascii="Arial" w:hAnsi="Arial" w:cs="Arial"/>
          <w:color w:val="000000" w:themeColor="text1"/>
          <w:sz w:val="24"/>
          <w:szCs w:val="24"/>
        </w:rPr>
        <w:t>.</w:t>
      </w:r>
      <w:r w:rsidR="0020459A">
        <w:rPr>
          <w:rFonts w:ascii="Arial" w:hAnsi="Arial" w:cs="Arial"/>
          <w:color w:val="000000" w:themeColor="text1"/>
          <w:sz w:val="24"/>
          <w:szCs w:val="24"/>
        </w:rPr>
        <w:t xml:space="preserve"> </w:t>
      </w:r>
      <w:r w:rsidR="00244056">
        <w:rPr>
          <w:rFonts w:ascii="Arial" w:hAnsi="Arial" w:cs="Arial"/>
          <w:color w:val="000000" w:themeColor="text1"/>
          <w:sz w:val="24"/>
          <w:szCs w:val="24"/>
        </w:rPr>
        <w:t>We are happy to share the questionnaires with you after we have briefed you on how they can be used.</w:t>
      </w:r>
    </w:p>
    <w:p w:rsidR="00BB5458" w:rsidRDefault="00BB5458" w:rsidP="007E5F17">
      <w:pPr>
        <w:pStyle w:val="ListParagraph"/>
        <w:ind w:left="426"/>
        <w:rPr>
          <w:rFonts w:ascii="Arial" w:hAnsi="Arial" w:cs="Arial"/>
          <w:b/>
          <w:color w:val="000000" w:themeColor="text1"/>
        </w:rPr>
      </w:pPr>
      <w:bookmarkStart w:id="77" w:name="whathastimetochangeachievedsofar"/>
    </w:p>
    <w:p w:rsidR="00EE0942" w:rsidRPr="002A3503" w:rsidRDefault="00EE0942" w:rsidP="008971F5">
      <w:pPr>
        <w:pStyle w:val="ListParagraph"/>
        <w:numPr>
          <w:ilvl w:val="0"/>
          <w:numId w:val="16"/>
        </w:numPr>
        <w:ind w:left="426" w:hanging="426"/>
        <w:rPr>
          <w:rFonts w:ascii="Arial" w:hAnsi="Arial" w:cs="Arial"/>
          <w:b/>
          <w:color w:val="000000" w:themeColor="text1"/>
        </w:rPr>
      </w:pPr>
      <w:r w:rsidRPr="002A3503">
        <w:rPr>
          <w:rFonts w:ascii="Arial" w:hAnsi="Arial" w:cs="Arial"/>
          <w:b/>
          <w:color w:val="000000" w:themeColor="text1"/>
        </w:rPr>
        <w:t>What has T</w:t>
      </w:r>
      <w:r w:rsidR="005A72FF">
        <w:rPr>
          <w:rFonts w:ascii="Arial" w:hAnsi="Arial" w:cs="Arial"/>
          <w:b/>
          <w:color w:val="000000" w:themeColor="text1"/>
        </w:rPr>
        <w:t>ime to Change</w:t>
      </w:r>
      <w:r w:rsidRPr="002A3503">
        <w:rPr>
          <w:rFonts w:ascii="Arial" w:hAnsi="Arial" w:cs="Arial"/>
          <w:b/>
          <w:color w:val="000000" w:themeColor="text1"/>
        </w:rPr>
        <w:t xml:space="preserve"> achieved so far?</w:t>
      </w:r>
    </w:p>
    <w:bookmarkEnd w:id="77"/>
    <w:p w:rsidR="007E5F17" w:rsidRDefault="007E5F17" w:rsidP="008971F5">
      <w:pPr>
        <w:spacing w:after="0" w:line="240" w:lineRule="auto"/>
        <w:rPr>
          <w:rFonts w:ascii="Arial" w:hAnsi="Arial" w:cs="Arial"/>
          <w:color w:val="000000" w:themeColor="text1"/>
          <w:sz w:val="24"/>
          <w:szCs w:val="24"/>
        </w:rPr>
      </w:pPr>
    </w:p>
    <w:p w:rsidR="00EE0942" w:rsidRDefault="00EE0942" w:rsidP="008971F5">
      <w:pPr>
        <w:spacing w:after="0" w:line="240" w:lineRule="auto"/>
        <w:rPr>
          <w:rFonts w:ascii="Arial" w:hAnsi="Arial" w:cs="Arial"/>
          <w:color w:val="000000" w:themeColor="text1"/>
          <w:sz w:val="24"/>
          <w:szCs w:val="24"/>
        </w:rPr>
      </w:pPr>
      <w:r w:rsidRPr="002A3503">
        <w:rPr>
          <w:rFonts w:ascii="Arial" w:hAnsi="Arial" w:cs="Arial"/>
          <w:color w:val="000000" w:themeColor="text1"/>
          <w:sz w:val="24"/>
          <w:szCs w:val="24"/>
        </w:rPr>
        <w:t xml:space="preserve">Please visit </w:t>
      </w:r>
      <w:hyperlink w:history="1">
        <w:r w:rsidR="008F58AF" w:rsidRPr="005C6031">
          <w:rPr>
            <w:rStyle w:val="Hyperlink"/>
            <w:rFonts w:ascii="Arial" w:eastAsiaTheme="majorEastAsia" w:hAnsi="Arial" w:cs="Arial"/>
            <w:sz w:val="24"/>
            <w:szCs w:val="24"/>
            <w:lang w:eastAsia="en-GB"/>
          </w:rPr>
          <w:t>http://www.time-to-change.or g.uk/about-us/our-impact</w:t>
        </w:r>
      </w:hyperlink>
      <w:r w:rsidRPr="002A3503">
        <w:rPr>
          <w:rFonts w:ascii="Arial" w:hAnsi="Arial" w:cs="Arial"/>
          <w:color w:val="000000" w:themeColor="text1"/>
          <w:sz w:val="24"/>
          <w:szCs w:val="24"/>
        </w:rPr>
        <w:t xml:space="preserve"> for information about what </w:t>
      </w:r>
      <w:r w:rsidR="005A72FF">
        <w:rPr>
          <w:rFonts w:ascii="Arial" w:hAnsi="Arial" w:cs="Arial"/>
          <w:color w:val="000000" w:themeColor="text1"/>
          <w:sz w:val="24"/>
          <w:szCs w:val="24"/>
        </w:rPr>
        <w:t>Time to Change</w:t>
      </w:r>
      <w:r w:rsidRPr="002A3503">
        <w:rPr>
          <w:rFonts w:ascii="Arial" w:hAnsi="Arial" w:cs="Arial"/>
          <w:color w:val="000000" w:themeColor="text1"/>
          <w:sz w:val="24"/>
          <w:szCs w:val="24"/>
        </w:rPr>
        <w:t xml:space="preserve"> has achieved.</w:t>
      </w:r>
    </w:p>
    <w:p w:rsidR="005C6FD2" w:rsidRDefault="005C6FD2" w:rsidP="008971F5">
      <w:pPr>
        <w:spacing w:after="0" w:line="240" w:lineRule="auto"/>
        <w:rPr>
          <w:rFonts w:ascii="Arial" w:hAnsi="Arial" w:cs="Arial"/>
          <w:color w:val="000000" w:themeColor="text1"/>
          <w:sz w:val="24"/>
          <w:szCs w:val="24"/>
        </w:rPr>
      </w:pPr>
    </w:p>
    <w:p w:rsidR="005C6FD2" w:rsidRDefault="005C6FD2" w:rsidP="008971F5">
      <w:pPr>
        <w:spacing w:after="0" w:line="240" w:lineRule="auto"/>
        <w:rPr>
          <w:rFonts w:ascii="Arial" w:hAnsi="Arial" w:cs="Arial"/>
          <w:color w:val="000000" w:themeColor="text1"/>
          <w:sz w:val="24"/>
          <w:szCs w:val="24"/>
        </w:rPr>
        <w:sectPr w:rsidR="005C6FD2">
          <w:pgSz w:w="11906" w:h="16838"/>
          <w:pgMar w:top="1440" w:right="1440" w:bottom="1440" w:left="1440" w:header="708" w:footer="708" w:gutter="0"/>
          <w:cols w:space="708"/>
          <w:docGrid w:linePitch="360"/>
        </w:sectPr>
      </w:pPr>
    </w:p>
    <w:p w:rsidR="00840A75" w:rsidRPr="005C6FD2" w:rsidRDefault="00B365BF" w:rsidP="005C6FD2">
      <w:pPr>
        <w:pStyle w:val="ListParagraph"/>
        <w:numPr>
          <w:ilvl w:val="0"/>
          <w:numId w:val="41"/>
        </w:numPr>
        <w:ind w:left="567" w:hanging="567"/>
        <w:rPr>
          <w:rFonts w:ascii="Arial" w:hAnsi="Arial" w:cs="Arial"/>
          <w:b/>
          <w:color w:val="FFFFFF" w:themeColor="background1"/>
          <w:sz w:val="28"/>
          <w:szCs w:val="28"/>
        </w:rPr>
      </w:pPr>
      <w:r w:rsidRPr="00B365BF">
        <w:rPr>
          <w:noProof/>
        </w:rPr>
        <w:lastRenderedPageBreak/>
        <w:drawing>
          <wp:anchor distT="0" distB="0" distL="114300" distR="114300" simplePos="0" relativeHeight="251698176" behindDoc="1" locked="0" layoutInCell="1" allowOverlap="1">
            <wp:simplePos x="0" y="0"/>
            <wp:positionH relativeFrom="page">
              <wp:posOffset>66675</wp:posOffset>
            </wp:positionH>
            <wp:positionV relativeFrom="paragraph">
              <wp:posOffset>-220980</wp:posOffset>
            </wp:positionV>
            <wp:extent cx="7505700" cy="676275"/>
            <wp:effectExtent l="0" t="0" r="0" b="9525"/>
            <wp:wrapNone/>
            <wp:docPr id="21"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9"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r w:rsidRPr="005C6FD2">
        <w:rPr>
          <w:rFonts w:ascii="Arial" w:hAnsi="Arial" w:cs="Arial"/>
          <w:b/>
          <w:color w:val="FFFFFF" w:themeColor="background1"/>
          <w:sz w:val="28"/>
          <w:szCs w:val="28"/>
        </w:rPr>
        <w:t>Time to Change contacts</w:t>
      </w:r>
    </w:p>
    <w:p w:rsidR="00840A75" w:rsidRDefault="00840A75" w:rsidP="00840A75">
      <w:pPr>
        <w:spacing w:after="0" w:line="240" w:lineRule="auto"/>
        <w:rPr>
          <w:rFonts w:ascii="Arial" w:hAnsi="Arial" w:cs="Arial"/>
          <w:color w:val="000000" w:themeColor="text1"/>
          <w:sz w:val="24"/>
          <w:szCs w:val="24"/>
        </w:rPr>
      </w:pPr>
    </w:p>
    <w:p w:rsidR="00840A75" w:rsidRDefault="00840A75" w:rsidP="00113033">
      <w:pPr>
        <w:spacing w:after="0" w:line="240" w:lineRule="auto"/>
        <w:rPr>
          <w:rFonts w:ascii="Arial" w:hAnsi="Arial" w:cs="Arial"/>
          <w:color w:val="000000" w:themeColor="text1"/>
          <w:sz w:val="24"/>
          <w:szCs w:val="24"/>
        </w:rPr>
      </w:pPr>
    </w:p>
    <w:p w:rsidR="00113033" w:rsidRDefault="00113033" w:rsidP="00113033">
      <w:pPr>
        <w:spacing w:after="0" w:line="240" w:lineRule="auto"/>
        <w:rPr>
          <w:rFonts w:ascii="Arial" w:hAnsi="Arial" w:cs="Arial"/>
          <w:color w:val="000000" w:themeColor="text1"/>
          <w:sz w:val="24"/>
          <w:szCs w:val="24"/>
        </w:rPr>
      </w:pPr>
      <w:r w:rsidRPr="00113033">
        <w:rPr>
          <w:rFonts w:ascii="Arial" w:hAnsi="Arial" w:cs="Arial"/>
          <w:b/>
          <w:color w:val="000000" w:themeColor="text1"/>
          <w:sz w:val="24"/>
          <w:szCs w:val="24"/>
        </w:rPr>
        <w:t>Please note:</w:t>
      </w:r>
      <w:r>
        <w:rPr>
          <w:rFonts w:ascii="Arial" w:hAnsi="Arial" w:cs="Arial"/>
          <w:color w:val="000000" w:themeColor="text1"/>
          <w:sz w:val="24"/>
          <w:szCs w:val="24"/>
        </w:rPr>
        <w:t xml:space="preserve"> due to the capacity of Time to Change project teams, we are unfortunately only able to provide in-depth support to funded Hubs. This means that first contact points for funded and organic Hubs will vary. In the first instance, organic Hubs should generally contact the Network Support Team as shown below.</w:t>
      </w:r>
    </w:p>
    <w:p w:rsidR="00113033" w:rsidRDefault="00113033" w:rsidP="00113033">
      <w:pPr>
        <w:spacing w:after="0" w:line="240" w:lineRule="auto"/>
        <w:rPr>
          <w:rFonts w:ascii="Arial" w:hAnsi="Arial" w:cs="Arial"/>
          <w:color w:val="000000" w:themeColor="text1"/>
          <w:sz w:val="24"/>
          <w:szCs w:val="24"/>
        </w:rPr>
      </w:pPr>
    </w:p>
    <w:tbl>
      <w:tblPr>
        <w:tblStyle w:val="TableGrid"/>
        <w:tblW w:w="9057" w:type="dxa"/>
        <w:tblBorders>
          <w:top w:val="single" w:sz="12" w:space="0" w:color="5A0A1B"/>
          <w:left w:val="single" w:sz="12" w:space="0" w:color="5A0A1B"/>
          <w:bottom w:val="single" w:sz="12" w:space="0" w:color="5A0A1B"/>
          <w:right w:val="single" w:sz="12" w:space="0" w:color="5A0A1B"/>
          <w:insideH w:val="single" w:sz="12" w:space="0" w:color="5A0A1B"/>
          <w:insideV w:val="single" w:sz="12" w:space="0" w:color="5A0A1B"/>
        </w:tblBorders>
        <w:tblLook w:val="04A0" w:firstRow="1" w:lastRow="0" w:firstColumn="1" w:lastColumn="0" w:noHBand="0" w:noVBand="1"/>
      </w:tblPr>
      <w:tblGrid>
        <w:gridCol w:w="2820"/>
        <w:gridCol w:w="6237"/>
      </w:tblGrid>
      <w:tr w:rsidR="00840A75" w:rsidRPr="002C47E9" w:rsidTr="007C5B81">
        <w:tc>
          <w:tcPr>
            <w:tcW w:w="2820" w:type="dxa"/>
            <w:shd w:val="clear" w:color="auto" w:fill="C60751"/>
            <w:vAlign w:val="center"/>
          </w:tcPr>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Network support</w:t>
            </w:r>
          </w:p>
          <w:p w:rsidR="00840A75" w:rsidRPr="002C79FF" w:rsidRDefault="00840A75" w:rsidP="007C5B81">
            <w:pPr>
              <w:spacing w:line="300" w:lineRule="atLeast"/>
              <w:jc w:val="center"/>
              <w:rPr>
                <w:rFonts w:ascii="Arial" w:eastAsia="Times New Roman" w:hAnsi="Arial" w:cs="Arial"/>
                <w:color w:val="FFFFFF" w:themeColor="background1"/>
                <w:sz w:val="32"/>
                <w:szCs w:val="32"/>
                <w:lang w:eastAsia="en-GB"/>
              </w:rPr>
            </w:pPr>
            <w:r w:rsidRPr="002C79FF">
              <w:rPr>
                <w:rFonts w:ascii="Arial" w:eastAsia="Times New Roman" w:hAnsi="Arial" w:cs="Arial"/>
                <w:color w:val="FFFFFF" w:themeColor="background1"/>
                <w:sz w:val="32"/>
                <w:szCs w:val="32"/>
                <w:lang w:eastAsia="en-GB"/>
              </w:rPr>
              <w:t>(Organic Hubs)</w:t>
            </w:r>
          </w:p>
        </w:tc>
        <w:tc>
          <w:tcPr>
            <w:tcW w:w="6237" w:type="dxa"/>
          </w:tcPr>
          <w:p w:rsidR="00840A75" w:rsidRPr="00FD1BF3" w:rsidRDefault="00840A75" w:rsidP="007C5B81">
            <w:pPr>
              <w:pStyle w:val="Default"/>
              <w:spacing w:after="120" w:line="300" w:lineRule="atLeast"/>
              <w:rPr>
                <w:rFonts w:ascii="Arial" w:eastAsiaTheme="majorEastAsia" w:hAnsi="Arial" w:cs="Arial"/>
                <w:b/>
                <w:color w:val="auto"/>
                <w:u w:val="single"/>
              </w:rPr>
            </w:pPr>
            <w:bookmarkStart w:id="78" w:name="Generalenquries"/>
            <w:r w:rsidRPr="00FD1BF3">
              <w:rPr>
                <w:rFonts w:ascii="Arial" w:eastAsiaTheme="majorEastAsia" w:hAnsi="Arial" w:cs="Arial"/>
                <w:b/>
                <w:color w:val="auto"/>
                <w:u w:val="single"/>
              </w:rPr>
              <w:t>General enquiries and support</w:t>
            </w:r>
          </w:p>
          <w:bookmarkEnd w:id="78"/>
          <w:p w:rsidR="00840A75" w:rsidRPr="00FD1BF3" w:rsidRDefault="00840A75" w:rsidP="007C5B81">
            <w:pPr>
              <w:spacing w:line="300" w:lineRule="atLeast"/>
              <w:rPr>
                <w:rFonts w:ascii="Arial" w:hAnsi="Arial" w:cs="Arial"/>
                <w:b/>
                <w:bCs/>
                <w:sz w:val="24"/>
                <w:szCs w:val="24"/>
              </w:rPr>
            </w:pPr>
            <w:r w:rsidRPr="00FD1BF3">
              <w:rPr>
                <w:rFonts w:ascii="Arial" w:hAnsi="Arial" w:cs="Arial"/>
                <w:b/>
                <w:bCs/>
                <w:sz w:val="24"/>
                <w:szCs w:val="24"/>
              </w:rPr>
              <w:t>Hubs information inbox</w:t>
            </w:r>
          </w:p>
          <w:p w:rsidR="00840A75" w:rsidRPr="00FD1BF3" w:rsidRDefault="00840A75" w:rsidP="007C5B81">
            <w:pPr>
              <w:spacing w:line="300" w:lineRule="atLeast"/>
              <w:rPr>
                <w:rFonts w:ascii="Arial" w:hAnsi="Arial" w:cs="Arial"/>
                <w:bCs/>
                <w:sz w:val="24"/>
                <w:szCs w:val="24"/>
              </w:rPr>
            </w:pPr>
            <w:r w:rsidRPr="00FD1BF3">
              <w:rPr>
                <w:rFonts w:ascii="Arial" w:hAnsi="Arial" w:cs="Arial"/>
                <w:bCs/>
                <w:sz w:val="24"/>
                <w:szCs w:val="24"/>
              </w:rPr>
              <w:t xml:space="preserve">E: </w:t>
            </w:r>
            <w:r w:rsidRPr="00FD1BF3">
              <w:rPr>
                <w:rStyle w:val="Hyperlink"/>
                <w:rFonts w:ascii="Arial" w:eastAsiaTheme="majorEastAsia" w:hAnsi="Arial" w:cs="Arial"/>
                <w:color w:val="C60751"/>
                <w:sz w:val="24"/>
                <w:szCs w:val="24"/>
                <w:lang w:eastAsia="en-GB"/>
              </w:rPr>
              <w:t>localhubs@time-to-change.org</w:t>
            </w:r>
          </w:p>
          <w:p w:rsidR="00840A75" w:rsidRDefault="00840A75" w:rsidP="007C5B81">
            <w:pPr>
              <w:spacing w:line="300" w:lineRule="atLeast"/>
              <w:rPr>
                <w:rFonts w:ascii="Arial" w:hAnsi="Arial" w:cs="Arial"/>
                <w:b/>
                <w:bCs/>
                <w:sz w:val="24"/>
                <w:szCs w:val="24"/>
              </w:rPr>
            </w:pPr>
          </w:p>
          <w:p w:rsidR="00840A75" w:rsidRPr="00FD1BF3" w:rsidRDefault="0027356A" w:rsidP="007C5B81">
            <w:pPr>
              <w:spacing w:line="300" w:lineRule="atLeast"/>
              <w:rPr>
                <w:rFonts w:ascii="Arial" w:hAnsi="Arial" w:cs="Arial"/>
                <w:sz w:val="24"/>
                <w:szCs w:val="24"/>
              </w:rPr>
            </w:pPr>
            <w:r>
              <w:rPr>
                <w:rFonts w:ascii="Arial" w:hAnsi="Arial" w:cs="Arial"/>
                <w:b/>
                <w:bCs/>
                <w:sz w:val="24"/>
                <w:szCs w:val="24"/>
              </w:rPr>
              <w:t>Louise Palmer</w:t>
            </w:r>
            <w:r w:rsidR="00840A75" w:rsidRPr="00FD1BF3">
              <w:rPr>
                <w:rFonts w:ascii="Arial" w:hAnsi="Arial" w:cs="Arial"/>
                <w:b/>
                <w:bCs/>
                <w:sz w:val="24"/>
                <w:szCs w:val="24"/>
              </w:rPr>
              <w:br/>
              <w:t xml:space="preserve">Senior </w:t>
            </w:r>
            <w:r>
              <w:rPr>
                <w:rFonts w:ascii="Arial" w:hAnsi="Arial" w:cs="Arial"/>
                <w:b/>
                <w:bCs/>
                <w:sz w:val="24"/>
                <w:szCs w:val="24"/>
              </w:rPr>
              <w:t xml:space="preserve">Hubs </w:t>
            </w:r>
            <w:r w:rsidR="00840A75" w:rsidRPr="00FD1BF3">
              <w:rPr>
                <w:rFonts w:ascii="Arial" w:hAnsi="Arial" w:cs="Arial"/>
                <w:b/>
                <w:bCs/>
                <w:sz w:val="24"/>
                <w:szCs w:val="24"/>
              </w:rPr>
              <w:t>Officer</w:t>
            </w:r>
            <w:r w:rsidR="00840A75" w:rsidRPr="00FD1BF3">
              <w:rPr>
                <w:rFonts w:ascii="Arial" w:hAnsi="Arial" w:cs="Arial"/>
                <w:sz w:val="24"/>
                <w:szCs w:val="24"/>
              </w:rPr>
              <w:t xml:space="preserve"> </w:t>
            </w:r>
            <w:r w:rsidR="00840A75" w:rsidRPr="00FD1BF3">
              <w:rPr>
                <w:rFonts w:ascii="Arial" w:hAnsi="Arial" w:cs="Arial"/>
                <w:sz w:val="24"/>
                <w:szCs w:val="24"/>
              </w:rPr>
              <w:br/>
              <w:t xml:space="preserve">E: </w:t>
            </w:r>
            <w:hyperlink r:id="rId65" w:history="1">
              <w:r w:rsidRPr="00CE136B">
                <w:rPr>
                  <w:rStyle w:val="Hyperlink"/>
                  <w:rFonts w:ascii="Arial" w:eastAsiaTheme="majorEastAsia" w:hAnsi="Arial" w:cs="Arial"/>
                  <w:sz w:val="24"/>
                  <w:szCs w:val="24"/>
                  <w:lang w:eastAsia="en-GB"/>
                </w:rPr>
                <w:t>l.palmer@mind.org.uk</w:t>
              </w:r>
            </w:hyperlink>
            <w:r w:rsidR="00840A75" w:rsidRPr="00FD1BF3">
              <w:rPr>
                <w:rFonts w:ascii="Arial" w:hAnsi="Arial" w:cs="Arial"/>
                <w:sz w:val="24"/>
                <w:szCs w:val="24"/>
              </w:rPr>
              <w:br/>
              <w:t xml:space="preserve">T: 0208 215 </w:t>
            </w:r>
            <w:r>
              <w:rPr>
                <w:rFonts w:ascii="Arial" w:hAnsi="Arial" w:cs="Arial"/>
                <w:sz w:val="24"/>
                <w:szCs w:val="24"/>
              </w:rPr>
              <w:t>2363</w:t>
            </w:r>
          </w:p>
          <w:p w:rsidR="00840A75" w:rsidRDefault="00840A75" w:rsidP="007C5B81">
            <w:pPr>
              <w:spacing w:line="300" w:lineRule="atLeast"/>
              <w:rPr>
                <w:rFonts w:ascii="Arial" w:hAnsi="Arial" w:cs="Arial"/>
                <w:b/>
                <w:bCs/>
                <w:sz w:val="24"/>
                <w:szCs w:val="24"/>
              </w:rPr>
            </w:pPr>
          </w:p>
          <w:p w:rsidR="00BC115D" w:rsidRDefault="00BC115D" w:rsidP="007C5B81">
            <w:pPr>
              <w:spacing w:line="300" w:lineRule="atLeast"/>
              <w:rPr>
                <w:rFonts w:ascii="Arial" w:hAnsi="Arial" w:cs="Arial"/>
                <w:b/>
                <w:bCs/>
                <w:sz w:val="24"/>
                <w:szCs w:val="24"/>
              </w:rPr>
            </w:pPr>
            <w:r>
              <w:rPr>
                <w:rFonts w:ascii="Arial" w:hAnsi="Arial" w:cs="Arial"/>
                <w:b/>
                <w:bCs/>
                <w:sz w:val="24"/>
                <w:szCs w:val="24"/>
              </w:rPr>
              <w:t>Nicola Lucey</w:t>
            </w:r>
          </w:p>
          <w:p w:rsidR="00BC115D" w:rsidRDefault="00BC115D" w:rsidP="007C5B81">
            <w:pPr>
              <w:spacing w:line="300" w:lineRule="atLeast"/>
              <w:rPr>
                <w:rFonts w:ascii="Arial" w:hAnsi="Arial" w:cs="Arial"/>
                <w:b/>
                <w:bCs/>
                <w:sz w:val="24"/>
                <w:szCs w:val="24"/>
              </w:rPr>
            </w:pPr>
            <w:r>
              <w:rPr>
                <w:rFonts w:ascii="Arial" w:hAnsi="Arial" w:cs="Arial"/>
                <w:b/>
                <w:bCs/>
                <w:sz w:val="24"/>
                <w:szCs w:val="24"/>
              </w:rPr>
              <w:t>Community Leadership Team Assistant</w:t>
            </w:r>
          </w:p>
          <w:p w:rsidR="00BC115D" w:rsidRPr="00BC115D" w:rsidRDefault="00BC115D" w:rsidP="007C5B81">
            <w:pPr>
              <w:spacing w:line="300" w:lineRule="atLeast"/>
              <w:rPr>
                <w:rFonts w:ascii="Arial" w:hAnsi="Arial" w:cs="Arial"/>
                <w:bCs/>
                <w:sz w:val="24"/>
                <w:szCs w:val="24"/>
              </w:rPr>
            </w:pPr>
            <w:r w:rsidRPr="00BC115D">
              <w:rPr>
                <w:rFonts w:ascii="Arial" w:hAnsi="Arial" w:cs="Arial"/>
                <w:bCs/>
                <w:sz w:val="24"/>
                <w:szCs w:val="24"/>
              </w:rPr>
              <w:t xml:space="preserve">E: </w:t>
            </w:r>
            <w:hyperlink r:id="rId66" w:history="1">
              <w:r w:rsidRPr="00BC115D">
                <w:rPr>
                  <w:rStyle w:val="Hyperlink"/>
                  <w:rFonts w:ascii="Arial" w:hAnsi="Arial" w:cs="Arial"/>
                  <w:bCs/>
                  <w:sz w:val="24"/>
                  <w:szCs w:val="24"/>
                </w:rPr>
                <w:t>n.lucey@mind.org.uk</w:t>
              </w:r>
            </w:hyperlink>
          </w:p>
          <w:p w:rsidR="00BC115D" w:rsidRDefault="00BC115D" w:rsidP="007C5B81">
            <w:pPr>
              <w:spacing w:line="300" w:lineRule="atLeast"/>
              <w:rPr>
                <w:rFonts w:ascii="Arial" w:hAnsi="Arial" w:cs="Arial"/>
                <w:bCs/>
                <w:sz w:val="24"/>
                <w:szCs w:val="24"/>
              </w:rPr>
            </w:pPr>
            <w:r w:rsidRPr="00BC115D">
              <w:rPr>
                <w:rFonts w:ascii="Arial" w:hAnsi="Arial" w:cs="Arial"/>
                <w:bCs/>
                <w:sz w:val="24"/>
                <w:szCs w:val="24"/>
              </w:rPr>
              <w:t>0208 215</w:t>
            </w:r>
            <w:r>
              <w:rPr>
                <w:rFonts w:ascii="Arial" w:hAnsi="Arial" w:cs="Arial"/>
                <w:bCs/>
                <w:sz w:val="24"/>
                <w:szCs w:val="24"/>
              </w:rPr>
              <w:t xml:space="preserve"> </w:t>
            </w:r>
            <w:r w:rsidRPr="00BC115D">
              <w:rPr>
                <w:rFonts w:ascii="Arial" w:hAnsi="Arial" w:cs="Arial"/>
                <w:bCs/>
                <w:sz w:val="24"/>
                <w:szCs w:val="24"/>
              </w:rPr>
              <w:t>2368</w:t>
            </w:r>
          </w:p>
          <w:p w:rsidR="00BC115D" w:rsidRPr="00BC115D" w:rsidRDefault="00BC115D" w:rsidP="007C5B81">
            <w:pPr>
              <w:spacing w:line="300" w:lineRule="atLeast"/>
              <w:rPr>
                <w:rFonts w:ascii="Arial" w:hAnsi="Arial" w:cs="Arial"/>
                <w:bCs/>
                <w:sz w:val="24"/>
                <w:szCs w:val="24"/>
              </w:rPr>
            </w:pPr>
          </w:p>
          <w:p w:rsidR="00840A75" w:rsidRPr="00FD1BF3" w:rsidRDefault="00840A75" w:rsidP="007C5B81">
            <w:pPr>
              <w:spacing w:line="300" w:lineRule="atLeast"/>
              <w:rPr>
                <w:rFonts w:ascii="Arial" w:hAnsi="Arial" w:cs="Arial"/>
                <w:sz w:val="24"/>
                <w:szCs w:val="24"/>
              </w:rPr>
            </w:pPr>
            <w:r w:rsidRPr="00FD1BF3">
              <w:rPr>
                <w:rFonts w:ascii="Arial" w:hAnsi="Arial" w:cs="Arial"/>
                <w:b/>
                <w:bCs/>
                <w:sz w:val="24"/>
                <w:szCs w:val="24"/>
              </w:rPr>
              <w:t>Keith Winestein</w:t>
            </w:r>
            <w:r w:rsidRPr="00FD1BF3">
              <w:rPr>
                <w:rFonts w:ascii="Arial" w:hAnsi="Arial" w:cs="Arial"/>
                <w:b/>
                <w:bCs/>
                <w:sz w:val="24"/>
                <w:szCs w:val="24"/>
              </w:rPr>
              <w:br/>
            </w:r>
            <w:r w:rsidRPr="00FD1BF3">
              <w:rPr>
                <w:rFonts w:ascii="Arial" w:hAnsi="Arial" w:cs="Arial"/>
                <w:b/>
                <w:sz w:val="24"/>
                <w:szCs w:val="24"/>
              </w:rPr>
              <w:t>Community Leadership Manager</w:t>
            </w:r>
            <w:r w:rsidRPr="00FD1BF3">
              <w:rPr>
                <w:rFonts w:ascii="Arial" w:hAnsi="Arial" w:cs="Arial"/>
                <w:sz w:val="24"/>
                <w:szCs w:val="24"/>
              </w:rPr>
              <w:br/>
              <w:t xml:space="preserve">E: </w:t>
            </w:r>
            <w:hyperlink r:id="rId67" w:history="1">
              <w:r w:rsidRPr="00FD1BF3">
                <w:rPr>
                  <w:rStyle w:val="Hyperlink"/>
                  <w:rFonts w:ascii="Arial" w:eastAsiaTheme="majorEastAsia" w:hAnsi="Arial" w:cs="Arial"/>
                  <w:color w:val="C60751"/>
                  <w:sz w:val="24"/>
                  <w:szCs w:val="24"/>
                  <w:lang w:eastAsia="en-GB"/>
                </w:rPr>
                <w:t>k.winestein@mind.org.uk</w:t>
              </w:r>
            </w:hyperlink>
            <w:r w:rsidRPr="00FD1BF3">
              <w:rPr>
                <w:rFonts w:ascii="Arial" w:hAnsi="Arial" w:cs="Arial"/>
                <w:sz w:val="24"/>
                <w:szCs w:val="24"/>
              </w:rPr>
              <w:br/>
              <w:t>T: 0208 215 2349</w:t>
            </w:r>
          </w:p>
          <w:p w:rsidR="00840A75" w:rsidRPr="00FD1BF3" w:rsidRDefault="00840A75" w:rsidP="007C5B81">
            <w:pPr>
              <w:spacing w:line="300" w:lineRule="atLeast"/>
              <w:rPr>
                <w:rFonts w:ascii="Arial" w:hAnsi="Arial" w:cs="Arial"/>
                <w:sz w:val="24"/>
                <w:szCs w:val="24"/>
              </w:rPr>
            </w:pPr>
          </w:p>
          <w:p w:rsidR="00840A75" w:rsidRPr="00FD1BF3" w:rsidRDefault="00840A75" w:rsidP="007C5B81">
            <w:pPr>
              <w:spacing w:line="300" w:lineRule="atLeast"/>
              <w:rPr>
                <w:rFonts w:ascii="Arial" w:hAnsi="Arial" w:cs="Arial"/>
                <w:sz w:val="24"/>
                <w:szCs w:val="24"/>
              </w:rPr>
            </w:pPr>
            <w:r w:rsidRPr="00FD1BF3">
              <w:rPr>
                <w:rFonts w:ascii="Arial" w:hAnsi="Arial" w:cs="Arial"/>
                <w:sz w:val="24"/>
                <w:szCs w:val="24"/>
              </w:rPr>
              <w:t xml:space="preserve">The Network Support team </w:t>
            </w:r>
            <w:r w:rsidR="00F82D32">
              <w:rPr>
                <w:rFonts w:ascii="Arial" w:hAnsi="Arial" w:cs="Arial"/>
                <w:sz w:val="24"/>
                <w:szCs w:val="24"/>
              </w:rPr>
              <w:t>provides light touch support to</w:t>
            </w:r>
            <w:r w:rsidRPr="00FD1BF3">
              <w:rPr>
                <w:rFonts w:ascii="Arial" w:hAnsi="Arial" w:cs="Arial"/>
                <w:sz w:val="24"/>
                <w:szCs w:val="24"/>
              </w:rPr>
              <w:t xml:space="preserve"> Organic Hubs</w:t>
            </w:r>
            <w:r w:rsidR="00F82D32">
              <w:rPr>
                <w:rFonts w:ascii="Arial" w:hAnsi="Arial" w:cs="Arial"/>
                <w:sz w:val="24"/>
                <w:szCs w:val="24"/>
              </w:rPr>
              <w:t>, helping them to a</w:t>
            </w:r>
            <w:r w:rsidR="00F82D32" w:rsidRPr="00FD1BF3">
              <w:rPr>
                <w:rFonts w:ascii="Arial" w:hAnsi="Arial" w:cs="Arial"/>
                <w:sz w:val="24"/>
                <w:szCs w:val="24"/>
              </w:rPr>
              <w:t xml:space="preserve">ccess </w:t>
            </w:r>
            <w:r w:rsidR="00F82D32">
              <w:rPr>
                <w:rFonts w:ascii="Arial" w:hAnsi="Arial" w:cs="Arial"/>
                <w:sz w:val="24"/>
                <w:szCs w:val="24"/>
              </w:rPr>
              <w:t>T</w:t>
            </w:r>
            <w:r w:rsidR="00F82D32" w:rsidRPr="00FD1BF3">
              <w:rPr>
                <w:rFonts w:ascii="Arial" w:hAnsi="Arial" w:cs="Arial"/>
                <w:sz w:val="24"/>
                <w:szCs w:val="24"/>
              </w:rPr>
              <w:t xml:space="preserve">ime to Change </w:t>
            </w:r>
            <w:r w:rsidR="00F82D32">
              <w:rPr>
                <w:rFonts w:ascii="Arial" w:hAnsi="Arial" w:cs="Arial"/>
                <w:sz w:val="24"/>
                <w:szCs w:val="24"/>
              </w:rPr>
              <w:t xml:space="preserve">information and resources and </w:t>
            </w:r>
            <w:r w:rsidRPr="00FD1BF3">
              <w:rPr>
                <w:rFonts w:ascii="Arial" w:hAnsi="Arial" w:cs="Arial"/>
                <w:sz w:val="24"/>
                <w:szCs w:val="24"/>
              </w:rPr>
              <w:t xml:space="preserve">to connect and network with </w:t>
            </w:r>
            <w:r w:rsidR="00F82D32">
              <w:rPr>
                <w:rFonts w:ascii="Arial" w:hAnsi="Arial" w:cs="Arial"/>
                <w:sz w:val="24"/>
                <w:szCs w:val="24"/>
              </w:rPr>
              <w:t xml:space="preserve">other Hubs </w:t>
            </w:r>
            <w:r w:rsidRPr="00FD1BF3">
              <w:rPr>
                <w:rFonts w:ascii="Arial" w:hAnsi="Arial" w:cs="Arial"/>
                <w:sz w:val="24"/>
                <w:szCs w:val="24"/>
              </w:rPr>
              <w:t xml:space="preserve">in their region. </w:t>
            </w:r>
          </w:p>
          <w:p w:rsidR="00F82D32" w:rsidRDefault="00F82D32" w:rsidP="00F82D32">
            <w:pPr>
              <w:spacing w:line="300" w:lineRule="atLeast"/>
              <w:rPr>
                <w:rFonts w:ascii="Arial" w:hAnsi="Arial" w:cs="Arial"/>
                <w:sz w:val="24"/>
                <w:szCs w:val="24"/>
              </w:rPr>
            </w:pPr>
          </w:p>
          <w:p w:rsidR="00840A75" w:rsidRPr="00F82D32" w:rsidRDefault="00840A75" w:rsidP="00787209">
            <w:pPr>
              <w:spacing w:after="120" w:line="300" w:lineRule="atLeast"/>
              <w:rPr>
                <w:rFonts w:ascii="Arial" w:eastAsiaTheme="majorEastAsia" w:hAnsi="Arial" w:cs="Arial"/>
                <w:b/>
                <w:sz w:val="24"/>
                <w:u w:val="single"/>
              </w:rPr>
            </w:pPr>
            <w:r w:rsidRPr="00F82D32">
              <w:rPr>
                <w:rFonts w:ascii="Arial" w:eastAsiaTheme="majorEastAsia" w:hAnsi="Arial" w:cs="Arial"/>
                <w:b/>
                <w:sz w:val="24"/>
                <w:u w:val="single"/>
              </w:rPr>
              <w:t>Children and Young People</w:t>
            </w:r>
          </w:p>
          <w:p w:rsidR="0027356A" w:rsidRDefault="0027356A" w:rsidP="007C5B81">
            <w:pPr>
              <w:pStyle w:val="Default"/>
              <w:spacing w:line="300" w:lineRule="atLeast"/>
              <w:rPr>
                <w:rFonts w:ascii="Arial" w:hAnsi="Arial" w:cs="Arial"/>
                <w:b/>
                <w:bCs/>
                <w:color w:val="auto"/>
              </w:rPr>
            </w:pPr>
            <w:r>
              <w:rPr>
                <w:rFonts w:ascii="Arial" w:hAnsi="Arial" w:cs="Arial"/>
                <w:b/>
                <w:bCs/>
                <w:color w:val="auto"/>
              </w:rPr>
              <w:t xml:space="preserve">Ione </w:t>
            </w:r>
            <w:proofErr w:type="spellStart"/>
            <w:r>
              <w:rPr>
                <w:rFonts w:ascii="Arial" w:hAnsi="Arial" w:cs="Arial"/>
                <w:b/>
                <w:bCs/>
                <w:color w:val="auto"/>
              </w:rPr>
              <w:t>Acceto</w:t>
            </w:r>
            <w:proofErr w:type="spellEnd"/>
            <w:r>
              <w:rPr>
                <w:rFonts w:ascii="Arial" w:hAnsi="Arial" w:cs="Arial"/>
                <w:b/>
                <w:bCs/>
                <w:color w:val="auto"/>
              </w:rPr>
              <w:t>-Hill</w:t>
            </w:r>
          </w:p>
          <w:p w:rsidR="00840A75" w:rsidRDefault="0027356A" w:rsidP="007C5B81">
            <w:pPr>
              <w:pStyle w:val="Default"/>
              <w:spacing w:line="300" w:lineRule="atLeast"/>
              <w:rPr>
                <w:rStyle w:val="Hyperlink"/>
                <w:rFonts w:ascii="Arial" w:eastAsiaTheme="majorEastAsia" w:hAnsi="Arial" w:cs="Arial"/>
                <w:color w:val="C60751"/>
                <w:lang w:eastAsia="en-GB"/>
              </w:rPr>
            </w:pPr>
            <w:r>
              <w:rPr>
                <w:rFonts w:ascii="Arial" w:hAnsi="Arial" w:cs="Arial"/>
                <w:b/>
                <w:color w:val="auto"/>
              </w:rPr>
              <w:t>Administrator</w:t>
            </w:r>
            <w:r w:rsidR="00840A75" w:rsidRPr="00FD1BF3">
              <w:rPr>
                <w:rFonts w:ascii="Arial" w:hAnsi="Arial" w:cs="Arial"/>
                <w:color w:val="auto"/>
              </w:rPr>
              <w:br/>
              <w:t>E</w:t>
            </w:r>
            <w:r w:rsidR="00840A75" w:rsidRPr="0027356A">
              <w:rPr>
                <w:rFonts w:ascii="Arial" w:hAnsi="Arial" w:cs="Arial"/>
                <w:color w:val="auto"/>
              </w:rPr>
              <w:t xml:space="preserve">: </w:t>
            </w:r>
            <w:hyperlink r:id="rId68" w:history="1">
              <w:r w:rsidR="00500F4C" w:rsidRPr="00987CA1">
                <w:rPr>
                  <w:rStyle w:val="Hyperlink"/>
                  <w:rFonts w:ascii="Arial" w:eastAsiaTheme="majorEastAsia" w:hAnsi="Arial" w:cs="Arial"/>
                  <w:lang w:eastAsia="en-GB"/>
                </w:rPr>
                <w:t>ione.acceto-hill@rethink.org</w:t>
              </w:r>
            </w:hyperlink>
          </w:p>
          <w:p w:rsidR="00500F4C" w:rsidRPr="00FD1BF3" w:rsidRDefault="00500F4C" w:rsidP="007C5B81">
            <w:pPr>
              <w:pStyle w:val="Default"/>
              <w:spacing w:line="300" w:lineRule="atLeast"/>
              <w:rPr>
                <w:rFonts w:ascii="Arial" w:hAnsi="Arial" w:cs="Arial"/>
                <w:bCs/>
                <w:color w:val="auto"/>
              </w:rPr>
            </w:pPr>
            <w:r w:rsidRPr="00500F4C">
              <w:rPr>
                <w:rStyle w:val="Hyperlink"/>
                <w:rFonts w:ascii="Arial" w:eastAsiaTheme="majorEastAsia" w:hAnsi="Arial" w:cs="Arial"/>
                <w:color w:val="auto"/>
                <w:lang w:eastAsia="en-GB"/>
              </w:rPr>
              <w:t>E</w:t>
            </w:r>
            <w:r>
              <w:rPr>
                <w:rStyle w:val="Hyperlink"/>
                <w:rFonts w:ascii="Arial" w:eastAsiaTheme="majorEastAsia" w:hAnsi="Arial" w:cs="Arial"/>
                <w:color w:val="C60751"/>
                <w:lang w:eastAsia="en-GB"/>
              </w:rPr>
              <w:t xml:space="preserve">: </w:t>
            </w:r>
            <w:hyperlink r:id="rId69" w:history="1">
              <w:r w:rsidRPr="00500F4C">
                <w:rPr>
                  <w:rStyle w:val="Hyperlink"/>
                  <w:rFonts w:ascii="Arial" w:hAnsi="Arial" w:cs="Arial"/>
                </w:rPr>
                <w:t>cyp@time-to-change.org.uk</w:t>
              </w:r>
            </w:hyperlink>
          </w:p>
          <w:p w:rsidR="00840A75" w:rsidRPr="00FD1BF3" w:rsidRDefault="00840A75" w:rsidP="007C5B81">
            <w:pPr>
              <w:spacing w:line="300" w:lineRule="atLeast"/>
              <w:rPr>
                <w:rFonts w:ascii="Arial" w:hAnsi="Arial" w:cs="Arial"/>
                <w:bCs/>
                <w:sz w:val="24"/>
                <w:szCs w:val="24"/>
              </w:rPr>
            </w:pPr>
            <w:r w:rsidRPr="00FD1BF3">
              <w:rPr>
                <w:rFonts w:ascii="Arial" w:hAnsi="Arial" w:cs="Arial"/>
                <w:sz w:val="24"/>
                <w:szCs w:val="24"/>
              </w:rPr>
              <w:t xml:space="preserve">T: 0207 840 3025 </w:t>
            </w:r>
          </w:p>
          <w:p w:rsidR="00840A75" w:rsidRPr="00FD1BF3" w:rsidRDefault="00840A75" w:rsidP="007C5B81">
            <w:pPr>
              <w:spacing w:line="300" w:lineRule="atLeast"/>
              <w:rPr>
                <w:rFonts w:ascii="Arial" w:hAnsi="Arial" w:cs="Arial"/>
                <w:sz w:val="24"/>
                <w:szCs w:val="24"/>
              </w:rPr>
            </w:pPr>
          </w:p>
          <w:p w:rsidR="00840A75" w:rsidRPr="00FD1BF3" w:rsidRDefault="00840A75" w:rsidP="007C5B81">
            <w:pPr>
              <w:pStyle w:val="Default"/>
              <w:spacing w:after="120" w:line="300" w:lineRule="atLeast"/>
              <w:rPr>
                <w:rFonts w:ascii="Arial" w:eastAsiaTheme="majorEastAsia" w:hAnsi="Arial" w:cs="Arial"/>
                <w:b/>
                <w:color w:val="auto"/>
                <w:u w:val="single"/>
              </w:rPr>
            </w:pPr>
            <w:r w:rsidRPr="00FD1BF3">
              <w:rPr>
                <w:rFonts w:ascii="Arial" w:eastAsiaTheme="majorEastAsia" w:hAnsi="Arial" w:cs="Arial"/>
                <w:b/>
                <w:color w:val="auto"/>
                <w:u w:val="single"/>
              </w:rPr>
              <w:t>Employers</w:t>
            </w:r>
          </w:p>
          <w:p w:rsidR="00840A75" w:rsidRPr="00FD1BF3" w:rsidRDefault="00840A75" w:rsidP="007C5B81">
            <w:pPr>
              <w:pStyle w:val="Default"/>
              <w:spacing w:line="300" w:lineRule="atLeast"/>
              <w:rPr>
                <w:rStyle w:val="Hyperlink"/>
                <w:rFonts w:eastAsiaTheme="majorEastAsia"/>
                <w:color w:val="C60751"/>
                <w:lang w:eastAsia="en-GB"/>
              </w:rPr>
            </w:pPr>
            <w:r w:rsidRPr="00FD1BF3">
              <w:rPr>
                <w:rFonts w:ascii="Arial" w:hAnsi="Arial" w:cs="Arial"/>
                <w:color w:val="auto"/>
              </w:rPr>
              <w:t xml:space="preserve">E: </w:t>
            </w:r>
            <w:hyperlink r:id="rId70" w:history="1">
              <w:r w:rsidRPr="00FD1BF3">
                <w:rPr>
                  <w:rStyle w:val="Hyperlink"/>
                  <w:rFonts w:ascii="Arial" w:eastAsiaTheme="majorEastAsia" w:hAnsi="Arial" w:cs="Arial"/>
                  <w:color w:val="C60751"/>
                  <w:lang w:eastAsia="en-GB"/>
                </w:rPr>
                <w:t>employers@time-to-change.org.uk</w:t>
              </w:r>
            </w:hyperlink>
          </w:p>
          <w:p w:rsidR="00840A75" w:rsidRPr="00FD1BF3" w:rsidRDefault="00840A75" w:rsidP="007C5B81">
            <w:pPr>
              <w:spacing w:line="300" w:lineRule="atLeast"/>
              <w:rPr>
                <w:rFonts w:ascii="Arial" w:hAnsi="Arial" w:cs="Arial"/>
                <w:sz w:val="24"/>
                <w:szCs w:val="24"/>
              </w:rPr>
            </w:pPr>
            <w:r w:rsidRPr="00FD1BF3">
              <w:rPr>
                <w:rFonts w:ascii="Arial" w:hAnsi="Arial" w:cs="Arial"/>
                <w:sz w:val="24"/>
                <w:szCs w:val="24"/>
              </w:rPr>
              <w:t>T</w:t>
            </w:r>
            <w:r w:rsidRPr="00F82D32">
              <w:rPr>
                <w:rFonts w:ascii="Arial" w:hAnsi="Arial" w:cs="Arial"/>
                <w:sz w:val="24"/>
                <w:szCs w:val="24"/>
              </w:rPr>
              <w:t>: 0208 215 2349</w:t>
            </w:r>
          </w:p>
          <w:p w:rsidR="00840A75" w:rsidRPr="00FD1BF3" w:rsidRDefault="00840A75" w:rsidP="007C5B81">
            <w:pPr>
              <w:spacing w:line="300" w:lineRule="atLeast"/>
              <w:rPr>
                <w:rFonts w:ascii="Arial" w:hAnsi="Arial" w:cs="Arial"/>
                <w:sz w:val="24"/>
                <w:szCs w:val="24"/>
              </w:rPr>
            </w:pPr>
          </w:p>
        </w:tc>
      </w:tr>
      <w:tr w:rsidR="00840A75" w:rsidRPr="002C47E9" w:rsidTr="007C5B81">
        <w:tc>
          <w:tcPr>
            <w:tcW w:w="2820" w:type="dxa"/>
            <w:shd w:val="clear" w:color="auto" w:fill="C60751"/>
            <w:vAlign w:val="center"/>
          </w:tcPr>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b/>
                <w:color w:val="FFFFFF" w:themeColor="background1"/>
                <w:sz w:val="32"/>
                <w:szCs w:val="32"/>
                <w:lang w:eastAsia="en-GB"/>
              </w:rPr>
            </w:pP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Community Leadership</w:t>
            </w:r>
          </w:p>
          <w:p w:rsidR="00840A75" w:rsidRDefault="00840A75" w:rsidP="007C5B81">
            <w:pPr>
              <w:spacing w:line="300" w:lineRule="atLeast"/>
              <w:jc w:val="center"/>
              <w:rPr>
                <w:rFonts w:ascii="Arial" w:eastAsia="Times New Roman" w:hAnsi="Arial" w:cs="Arial"/>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Default="005C6FD2" w:rsidP="007C5B81">
            <w:pPr>
              <w:spacing w:line="300" w:lineRule="atLeast"/>
              <w:jc w:val="center"/>
              <w:rPr>
                <w:rFonts w:ascii="Arial" w:eastAsia="Times New Roman" w:hAnsi="Arial" w:cs="Arial"/>
                <w:color w:val="FFFFFF" w:themeColor="background1"/>
                <w:sz w:val="32"/>
                <w:szCs w:val="32"/>
                <w:lang w:eastAsia="en-GB"/>
              </w:rPr>
            </w:pPr>
          </w:p>
          <w:p w:rsidR="005C6FD2" w:rsidRPr="002C79FF" w:rsidRDefault="005C6FD2" w:rsidP="005C6FD2">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Community Leadership</w:t>
            </w:r>
          </w:p>
          <w:p w:rsidR="005C6FD2" w:rsidRPr="002C79FF" w:rsidRDefault="005C6FD2" w:rsidP="005C6FD2">
            <w:pPr>
              <w:spacing w:line="300" w:lineRule="atLeast"/>
              <w:jc w:val="center"/>
              <w:rPr>
                <w:rFonts w:ascii="Arial" w:eastAsia="Times New Roman" w:hAnsi="Arial" w:cs="Arial"/>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5C6FD2" w:rsidRDefault="005C6FD2" w:rsidP="00BC115D">
            <w:pPr>
              <w:rPr>
                <w:rFonts w:ascii="Arial" w:hAnsi="Arial" w:cs="Arial"/>
                <w:sz w:val="24"/>
                <w:szCs w:val="24"/>
              </w:rPr>
            </w:pPr>
          </w:p>
          <w:p w:rsidR="00840A75" w:rsidRPr="00FD1BF3" w:rsidRDefault="00840A75" w:rsidP="00BC115D">
            <w:pPr>
              <w:rPr>
                <w:rFonts w:ascii="Arial" w:hAnsi="Arial" w:cs="Arial"/>
                <w:sz w:val="24"/>
                <w:szCs w:val="24"/>
              </w:rPr>
            </w:pPr>
            <w:r w:rsidRPr="00FD1BF3">
              <w:rPr>
                <w:rFonts w:ascii="Arial" w:hAnsi="Arial" w:cs="Arial"/>
                <w:sz w:val="24"/>
                <w:szCs w:val="24"/>
              </w:rPr>
              <w:lastRenderedPageBreak/>
              <w:t>The Community Leadership Team supports and equips people with lived experience to be effective champions, leaders and custodians of the Time to Change social movement as well as working with partner organisations to embed Time to Change’s mission, approaches and mechanisms for change at a local level.</w:t>
            </w:r>
          </w:p>
          <w:p w:rsidR="00840A75" w:rsidRPr="00FD1BF3" w:rsidRDefault="00840A75" w:rsidP="00BC115D">
            <w:pPr>
              <w:rPr>
                <w:rFonts w:ascii="Arial" w:hAnsi="Arial" w:cs="Arial"/>
                <w:b/>
                <w:sz w:val="24"/>
                <w:szCs w:val="24"/>
                <w:u w:val="single"/>
              </w:rPr>
            </w:pPr>
          </w:p>
          <w:p w:rsidR="00840A75" w:rsidRPr="00BC115D" w:rsidRDefault="00840A75" w:rsidP="00B6705A">
            <w:pPr>
              <w:pStyle w:val="Default"/>
              <w:rPr>
                <w:rFonts w:ascii="Arial" w:eastAsiaTheme="majorEastAsia" w:hAnsi="Arial" w:cs="Arial"/>
                <w:b/>
                <w:color w:val="auto"/>
                <w:u w:val="single"/>
              </w:rPr>
            </w:pPr>
            <w:bookmarkStart w:id="79" w:name="ChampionsFundqueries"/>
            <w:r w:rsidRPr="00BC115D">
              <w:rPr>
                <w:rFonts w:ascii="Arial" w:eastAsiaTheme="majorEastAsia" w:hAnsi="Arial" w:cs="Arial"/>
                <w:b/>
                <w:color w:val="auto"/>
                <w:u w:val="single"/>
              </w:rPr>
              <w:t>Champion’s Fund queries</w:t>
            </w:r>
          </w:p>
          <w:bookmarkEnd w:id="79"/>
          <w:p w:rsidR="0027356A" w:rsidRPr="00BC115D" w:rsidRDefault="0027356A" w:rsidP="00B6705A">
            <w:pPr>
              <w:rPr>
                <w:rFonts w:ascii="Arial" w:hAnsi="Arial" w:cs="Arial"/>
                <w:sz w:val="24"/>
                <w:szCs w:val="24"/>
              </w:rPr>
            </w:pPr>
            <w:r w:rsidRPr="00BC115D">
              <w:rPr>
                <w:rFonts w:ascii="Arial" w:hAnsi="Arial" w:cs="Arial"/>
                <w:b/>
                <w:bCs/>
                <w:sz w:val="24"/>
                <w:szCs w:val="24"/>
              </w:rPr>
              <w:t>Louise Palmer</w:t>
            </w:r>
            <w:r w:rsidRPr="00BC115D">
              <w:rPr>
                <w:rFonts w:ascii="Arial" w:hAnsi="Arial" w:cs="Arial"/>
                <w:b/>
                <w:bCs/>
                <w:sz w:val="24"/>
                <w:szCs w:val="24"/>
              </w:rPr>
              <w:br/>
              <w:t>Senior Hubs Officer</w:t>
            </w:r>
            <w:r w:rsidRPr="00BC115D">
              <w:rPr>
                <w:rFonts w:ascii="Arial" w:hAnsi="Arial" w:cs="Arial"/>
                <w:sz w:val="24"/>
                <w:szCs w:val="24"/>
              </w:rPr>
              <w:t xml:space="preserve"> </w:t>
            </w:r>
            <w:r w:rsidRPr="00BC115D">
              <w:rPr>
                <w:rFonts w:ascii="Arial" w:hAnsi="Arial" w:cs="Arial"/>
                <w:sz w:val="24"/>
                <w:szCs w:val="24"/>
              </w:rPr>
              <w:br/>
              <w:t xml:space="preserve">E: </w:t>
            </w:r>
            <w:hyperlink r:id="rId71" w:history="1">
              <w:r w:rsidRPr="00BC115D">
                <w:rPr>
                  <w:rStyle w:val="Hyperlink"/>
                  <w:rFonts w:ascii="Arial" w:eastAsiaTheme="majorEastAsia" w:hAnsi="Arial" w:cs="Arial"/>
                  <w:sz w:val="24"/>
                  <w:szCs w:val="24"/>
                  <w:lang w:eastAsia="en-GB"/>
                </w:rPr>
                <w:t>l.palmer@mind.org.uk</w:t>
              </w:r>
            </w:hyperlink>
            <w:r w:rsidRPr="00BC115D">
              <w:rPr>
                <w:rFonts w:ascii="Arial" w:hAnsi="Arial" w:cs="Arial"/>
                <w:sz w:val="24"/>
                <w:szCs w:val="24"/>
              </w:rPr>
              <w:br/>
              <w:t>T: 0208 215 2363</w:t>
            </w:r>
          </w:p>
          <w:p w:rsidR="00840A75" w:rsidRPr="00BC115D" w:rsidRDefault="00840A75" w:rsidP="00B6705A">
            <w:pPr>
              <w:rPr>
                <w:rFonts w:ascii="Arial" w:hAnsi="Arial" w:cs="Arial"/>
                <w:sz w:val="24"/>
                <w:szCs w:val="24"/>
              </w:rPr>
            </w:pPr>
          </w:p>
          <w:p w:rsidR="00840A75" w:rsidRPr="00BC115D" w:rsidRDefault="00840A75" w:rsidP="00B6705A">
            <w:pPr>
              <w:pStyle w:val="Default"/>
              <w:rPr>
                <w:rFonts w:ascii="Arial" w:eastAsiaTheme="majorEastAsia" w:hAnsi="Arial" w:cs="Arial"/>
                <w:b/>
                <w:color w:val="auto"/>
                <w:u w:val="single"/>
              </w:rPr>
            </w:pPr>
            <w:r w:rsidRPr="00BC115D">
              <w:rPr>
                <w:rFonts w:ascii="Arial" w:eastAsiaTheme="majorEastAsia" w:hAnsi="Arial" w:cs="Arial"/>
                <w:b/>
                <w:color w:val="auto"/>
                <w:u w:val="single"/>
              </w:rPr>
              <w:t>North East Region</w:t>
            </w:r>
          </w:p>
          <w:p w:rsidR="00BC115D" w:rsidRPr="00BC115D" w:rsidRDefault="00D00E7A" w:rsidP="00B6705A">
            <w:pPr>
              <w:pStyle w:val="Default"/>
              <w:rPr>
                <w:rFonts w:ascii="Arial" w:hAnsi="Arial" w:cs="Arial"/>
                <w:b/>
                <w:color w:val="auto"/>
              </w:rPr>
            </w:pPr>
            <w:bookmarkStart w:id="80" w:name="CommunityEqualitiesCoordinator"/>
            <w:r w:rsidRPr="00BC115D">
              <w:rPr>
                <w:rFonts w:ascii="Arial" w:hAnsi="Arial" w:cs="Arial"/>
                <w:b/>
                <w:color w:val="auto"/>
              </w:rPr>
              <w:t>Angela Slater</w:t>
            </w:r>
            <w:r w:rsidRPr="00BC115D">
              <w:rPr>
                <w:rFonts w:ascii="Arial" w:hAnsi="Arial" w:cs="Arial"/>
                <w:b/>
                <w:color w:val="auto"/>
              </w:rPr>
              <w:br/>
            </w:r>
            <w:r w:rsidR="00840A75" w:rsidRPr="00BC115D">
              <w:rPr>
                <w:rFonts w:ascii="Arial" w:hAnsi="Arial" w:cs="Arial"/>
                <w:b/>
                <w:color w:val="auto"/>
              </w:rPr>
              <w:t>Community Equalities Coordinator</w:t>
            </w:r>
            <w:bookmarkEnd w:id="80"/>
            <w:r w:rsidR="00BC115D" w:rsidRPr="00BC115D">
              <w:rPr>
                <w:rFonts w:ascii="Arial" w:hAnsi="Arial" w:cs="Arial"/>
                <w:b/>
                <w:color w:val="auto"/>
              </w:rPr>
              <w:t xml:space="preserve"> </w:t>
            </w:r>
          </w:p>
          <w:p w:rsidR="00840A75" w:rsidRPr="00BC115D" w:rsidRDefault="00840A75" w:rsidP="00B6705A">
            <w:pPr>
              <w:pStyle w:val="Default"/>
              <w:rPr>
                <w:rFonts w:ascii="Arial" w:hAnsi="Arial" w:cs="Arial"/>
                <w:b/>
                <w:color w:val="auto"/>
              </w:rPr>
            </w:pPr>
            <w:r w:rsidRPr="00BC115D">
              <w:rPr>
                <w:rFonts w:ascii="Arial" w:hAnsi="Arial" w:cs="Arial"/>
                <w:color w:val="auto"/>
              </w:rPr>
              <w:t xml:space="preserve">E: </w:t>
            </w:r>
            <w:hyperlink r:id="rId72" w:history="1">
              <w:r w:rsidRPr="00BC115D">
                <w:rPr>
                  <w:rStyle w:val="Hyperlink"/>
                  <w:rFonts w:ascii="Arial" w:eastAsiaTheme="majorEastAsia" w:hAnsi="Arial" w:cs="Arial"/>
                  <w:color w:val="C60751"/>
                  <w:lang w:eastAsia="en-GB"/>
                </w:rPr>
                <w:t>a.slater@time-to-change.org.uk</w:t>
              </w:r>
            </w:hyperlink>
            <w:r w:rsidRPr="00BC115D">
              <w:rPr>
                <w:rFonts w:ascii="Arial" w:hAnsi="Arial" w:cs="Arial"/>
                <w:color w:val="auto"/>
              </w:rPr>
              <w:br/>
              <w:t>T: 07825 754745</w:t>
            </w:r>
          </w:p>
          <w:p w:rsidR="00D00E7A" w:rsidRPr="00BC115D" w:rsidRDefault="00D00E7A" w:rsidP="00B6705A">
            <w:pPr>
              <w:rPr>
                <w:rFonts w:ascii="Arial" w:hAnsi="Arial" w:cs="Arial"/>
                <w:sz w:val="24"/>
                <w:szCs w:val="24"/>
              </w:rPr>
            </w:pPr>
          </w:p>
          <w:p w:rsidR="00D00E7A" w:rsidRPr="00BC115D" w:rsidRDefault="00D00E7A" w:rsidP="00B6705A">
            <w:pPr>
              <w:rPr>
                <w:rFonts w:ascii="Arial" w:hAnsi="Arial" w:cs="Arial"/>
                <w:b/>
                <w:sz w:val="24"/>
                <w:szCs w:val="24"/>
              </w:rPr>
            </w:pPr>
            <w:proofErr w:type="spellStart"/>
            <w:r w:rsidRPr="00BC115D">
              <w:rPr>
                <w:rFonts w:ascii="Arial" w:hAnsi="Arial" w:cs="Arial"/>
                <w:b/>
                <w:sz w:val="24"/>
                <w:szCs w:val="24"/>
              </w:rPr>
              <w:t>Beba</w:t>
            </w:r>
            <w:proofErr w:type="spellEnd"/>
            <w:r w:rsidRPr="00BC115D">
              <w:rPr>
                <w:rFonts w:ascii="Arial" w:hAnsi="Arial" w:cs="Arial"/>
                <w:b/>
                <w:sz w:val="24"/>
                <w:szCs w:val="24"/>
              </w:rPr>
              <w:t xml:space="preserve"> Parker </w:t>
            </w:r>
          </w:p>
          <w:p w:rsidR="00840A75" w:rsidRPr="00BC115D" w:rsidRDefault="00BC115D" w:rsidP="00B6705A">
            <w:pPr>
              <w:rPr>
                <w:rFonts w:ascii="Arial" w:hAnsi="Arial" w:cs="Arial"/>
                <w:sz w:val="24"/>
                <w:szCs w:val="24"/>
              </w:rPr>
            </w:pPr>
            <w:r w:rsidRPr="00BC115D">
              <w:rPr>
                <w:rFonts w:ascii="Arial" w:hAnsi="Arial" w:cs="Arial"/>
                <w:b/>
                <w:sz w:val="24"/>
                <w:szCs w:val="24"/>
              </w:rPr>
              <w:t xml:space="preserve">Community </w:t>
            </w:r>
            <w:r w:rsidR="00D00E7A" w:rsidRPr="00BC115D">
              <w:rPr>
                <w:rFonts w:ascii="Arial" w:hAnsi="Arial" w:cs="Arial"/>
                <w:b/>
                <w:sz w:val="24"/>
                <w:szCs w:val="24"/>
              </w:rPr>
              <w:t>Leadership Manager</w:t>
            </w:r>
            <w:r w:rsidR="00840A75" w:rsidRPr="00BC115D">
              <w:rPr>
                <w:rFonts w:ascii="Arial" w:hAnsi="Arial" w:cs="Arial"/>
                <w:b/>
                <w:sz w:val="24"/>
                <w:szCs w:val="24"/>
              </w:rPr>
              <w:t xml:space="preserve"> </w:t>
            </w:r>
            <w:r w:rsidR="00840A75" w:rsidRPr="00BC115D">
              <w:rPr>
                <w:rFonts w:ascii="Arial" w:hAnsi="Arial" w:cs="Arial"/>
                <w:b/>
                <w:sz w:val="24"/>
                <w:szCs w:val="24"/>
              </w:rPr>
              <w:br/>
            </w:r>
            <w:r w:rsidR="00840A75" w:rsidRPr="00BC115D">
              <w:rPr>
                <w:rFonts w:ascii="Arial" w:hAnsi="Arial" w:cs="Arial"/>
                <w:sz w:val="24"/>
                <w:szCs w:val="24"/>
              </w:rPr>
              <w:t xml:space="preserve">E: </w:t>
            </w:r>
            <w:hyperlink r:id="rId73" w:history="1">
              <w:r w:rsidR="00840A75" w:rsidRPr="00BC115D">
                <w:rPr>
                  <w:rStyle w:val="Hyperlink"/>
                  <w:rFonts w:ascii="Arial" w:eastAsiaTheme="majorEastAsia" w:hAnsi="Arial" w:cs="Arial"/>
                  <w:color w:val="C60751"/>
                  <w:sz w:val="24"/>
                  <w:szCs w:val="24"/>
                  <w:lang w:eastAsia="en-GB"/>
                </w:rPr>
                <w:t>b.parker@mind.org.uk</w:t>
              </w:r>
            </w:hyperlink>
            <w:r w:rsidR="00840A75" w:rsidRPr="00BC115D">
              <w:rPr>
                <w:rFonts w:ascii="Arial" w:hAnsi="Arial" w:cs="Arial"/>
                <w:sz w:val="24"/>
                <w:szCs w:val="24"/>
              </w:rPr>
              <w:br/>
              <w:t>T: 0208 215 2224</w:t>
            </w:r>
          </w:p>
          <w:p w:rsidR="00840A75" w:rsidRPr="00BC115D" w:rsidRDefault="00840A75" w:rsidP="00B6705A">
            <w:pPr>
              <w:rPr>
                <w:rFonts w:ascii="Arial" w:hAnsi="Arial" w:cs="Arial"/>
                <w:b/>
                <w:sz w:val="24"/>
                <w:szCs w:val="24"/>
                <w:u w:val="single"/>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North West Region</w:t>
            </w:r>
          </w:p>
          <w:p w:rsidR="00D00E7A" w:rsidRPr="00BC115D" w:rsidRDefault="00D00E7A" w:rsidP="00B6705A">
            <w:pPr>
              <w:pStyle w:val="Default"/>
              <w:rPr>
                <w:rFonts w:ascii="Arial" w:hAnsi="Arial" w:cs="Arial"/>
                <w:b/>
                <w:color w:val="auto"/>
              </w:rPr>
            </w:pPr>
            <w:r w:rsidRPr="00BC115D">
              <w:rPr>
                <w:rFonts w:ascii="Arial" w:hAnsi="Arial" w:cs="Arial"/>
                <w:b/>
                <w:color w:val="auto"/>
              </w:rPr>
              <w:t xml:space="preserve">Darren Bee </w:t>
            </w:r>
          </w:p>
          <w:p w:rsidR="00840A75" w:rsidRDefault="00840A75" w:rsidP="00B6705A">
            <w:pPr>
              <w:pStyle w:val="Default"/>
              <w:rPr>
                <w:rFonts w:ascii="Arial" w:hAnsi="Arial" w:cs="Arial"/>
                <w:color w:val="auto"/>
              </w:rPr>
            </w:pPr>
            <w:r w:rsidRPr="00BC115D">
              <w:rPr>
                <w:rFonts w:ascii="Arial" w:hAnsi="Arial" w:cs="Arial"/>
                <w:b/>
                <w:color w:val="auto"/>
              </w:rPr>
              <w:t>Co</w:t>
            </w:r>
            <w:r w:rsidR="00D00E7A" w:rsidRPr="00BC115D">
              <w:rPr>
                <w:rFonts w:ascii="Arial" w:hAnsi="Arial" w:cs="Arial"/>
                <w:b/>
                <w:color w:val="auto"/>
              </w:rPr>
              <w:t>mmunity Equalities Coordinator</w:t>
            </w:r>
            <w:r w:rsidR="00D00E7A" w:rsidRPr="00BC115D">
              <w:rPr>
                <w:rFonts w:ascii="Arial" w:hAnsi="Arial" w:cs="Arial"/>
                <w:color w:val="auto"/>
              </w:rPr>
              <w:t xml:space="preserve"> </w:t>
            </w:r>
            <w:r w:rsidRPr="00BC115D">
              <w:rPr>
                <w:rFonts w:ascii="Arial" w:hAnsi="Arial" w:cs="Arial"/>
                <w:color w:val="auto"/>
              </w:rPr>
              <w:br/>
              <w:t xml:space="preserve">E: </w:t>
            </w:r>
            <w:hyperlink r:id="rId74" w:history="1">
              <w:r w:rsidRPr="00BC115D">
                <w:rPr>
                  <w:rStyle w:val="Hyperlink"/>
                  <w:rFonts w:ascii="Arial" w:eastAsiaTheme="majorEastAsia" w:hAnsi="Arial" w:cs="Arial"/>
                  <w:color w:val="C60751"/>
                  <w:lang w:eastAsia="en-GB"/>
                </w:rPr>
                <w:t>d.bee@time-to-change.org.uk</w:t>
              </w:r>
            </w:hyperlink>
            <w:r w:rsidRPr="00BC115D">
              <w:rPr>
                <w:rFonts w:ascii="Arial" w:hAnsi="Arial" w:cs="Arial"/>
                <w:color w:val="auto"/>
              </w:rPr>
              <w:br/>
              <w:t>T: 07876 424842</w:t>
            </w:r>
          </w:p>
          <w:p w:rsidR="00811CE1" w:rsidRPr="00BC115D" w:rsidRDefault="00811CE1" w:rsidP="00B6705A">
            <w:pPr>
              <w:pStyle w:val="Default"/>
              <w:rPr>
                <w:rFonts w:ascii="Arial" w:hAnsi="Arial" w:cs="Arial"/>
                <w:color w:val="auto"/>
              </w:rPr>
            </w:pP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D00E7A" w:rsidRPr="00BC115D" w:rsidRDefault="00BC115D" w:rsidP="00B6705A">
            <w:pPr>
              <w:rPr>
                <w:rFonts w:ascii="Arial" w:hAnsi="Arial" w:cs="Arial"/>
                <w:sz w:val="24"/>
                <w:szCs w:val="24"/>
              </w:rPr>
            </w:pPr>
            <w:r w:rsidRPr="00BC115D">
              <w:rPr>
                <w:rFonts w:ascii="Arial" w:hAnsi="Arial" w:cs="Arial"/>
                <w:b/>
                <w:sz w:val="24"/>
                <w:szCs w:val="24"/>
              </w:rPr>
              <w:t>Community Leadership Manager</w:t>
            </w:r>
            <w:r w:rsidR="00D00E7A" w:rsidRPr="00BC115D">
              <w:rPr>
                <w:rFonts w:ascii="Arial" w:hAnsi="Arial" w:cs="Arial"/>
                <w:sz w:val="24"/>
                <w:szCs w:val="24"/>
              </w:rPr>
              <w:t xml:space="preserve"> </w:t>
            </w:r>
            <w:r w:rsidR="00D00E7A" w:rsidRPr="00BC115D">
              <w:rPr>
                <w:rFonts w:ascii="Arial" w:hAnsi="Arial" w:cs="Arial"/>
                <w:sz w:val="24"/>
                <w:szCs w:val="24"/>
              </w:rPr>
              <w:br/>
              <w:t xml:space="preserve">E: </w:t>
            </w:r>
            <w:hyperlink r:id="rId75" w:history="1">
              <w:r w:rsidR="00D00E7A" w:rsidRPr="00BC115D">
                <w:rPr>
                  <w:rStyle w:val="Hyperlink"/>
                  <w:rFonts w:ascii="Arial" w:eastAsiaTheme="majorEastAsia" w:hAnsi="Arial" w:cs="Arial"/>
                  <w:sz w:val="24"/>
                  <w:szCs w:val="24"/>
                  <w:lang w:eastAsia="en-GB"/>
                </w:rPr>
                <w:t>e.ladmeji@mind.org.uk</w:t>
              </w:r>
            </w:hyperlink>
            <w:r w:rsidR="00D00E7A" w:rsidRPr="00BC115D">
              <w:rPr>
                <w:rFonts w:ascii="Arial" w:hAnsi="Arial" w:cs="Arial"/>
                <w:sz w:val="24"/>
                <w:szCs w:val="24"/>
              </w:rPr>
              <w:br/>
              <w:t>T: 0208 215 2210</w:t>
            </w:r>
          </w:p>
          <w:p w:rsidR="00840A75" w:rsidRPr="00BC115D" w:rsidRDefault="00840A75" w:rsidP="00B6705A">
            <w:pPr>
              <w:rPr>
                <w:rFonts w:ascii="Arial" w:hAnsi="Arial" w:cs="Arial"/>
                <w:b/>
                <w:sz w:val="24"/>
                <w:szCs w:val="24"/>
                <w:u w:val="single"/>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West Midlands Region</w:t>
            </w:r>
          </w:p>
          <w:p w:rsidR="00BC115D" w:rsidRPr="00BC115D" w:rsidRDefault="00BC115D" w:rsidP="00B6705A">
            <w:pPr>
              <w:rPr>
                <w:rFonts w:ascii="Arial" w:hAnsi="Arial" w:cs="Arial"/>
                <w:b/>
                <w:sz w:val="24"/>
                <w:szCs w:val="24"/>
              </w:rPr>
            </w:pPr>
            <w:r w:rsidRPr="00BC115D">
              <w:rPr>
                <w:rFonts w:ascii="Arial" w:hAnsi="Arial" w:cs="Arial"/>
                <w:b/>
                <w:sz w:val="24"/>
                <w:szCs w:val="24"/>
              </w:rPr>
              <w:t xml:space="preserve">Emma Marks </w:t>
            </w:r>
          </w:p>
          <w:p w:rsidR="00840A75" w:rsidRDefault="00840A75" w:rsidP="00B6705A">
            <w:pPr>
              <w:rPr>
                <w:rFonts w:ascii="Arial" w:hAnsi="Arial" w:cs="Arial"/>
                <w:sz w:val="24"/>
                <w:szCs w:val="24"/>
              </w:rPr>
            </w:pPr>
            <w:r w:rsidRPr="00BC115D">
              <w:rPr>
                <w:rFonts w:ascii="Arial" w:hAnsi="Arial" w:cs="Arial"/>
                <w:b/>
                <w:sz w:val="24"/>
                <w:szCs w:val="24"/>
              </w:rPr>
              <w:t>Co</w:t>
            </w:r>
            <w:r w:rsidR="00BC115D" w:rsidRPr="00BC115D">
              <w:rPr>
                <w:rFonts w:ascii="Arial" w:hAnsi="Arial" w:cs="Arial"/>
                <w:b/>
                <w:sz w:val="24"/>
                <w:szCs w:val="24"/>
              </w:rPr>
              <w:t>mmunity Equalities Coordinator</w:t>
            </w:r>
            <w:r w:rsidRPr="00BC115D">
              <w:rPr>
                <w:rFonts w:ascii="Arial" w:hAnsi="Arial" w:cs="Arial"/>
                <w:sz w:val="24"/>
                <w:szCs w:val="24"/>
              </w:rPr>
              <w:br/>
              <w:t xml:space="preserve">E: </w:t>
            </w:r>
            <w:hyperlink r:id="rId76" w:history="1">
              <w:r w:rsidR="0027356A" w:rsidRPr="00BC115D">
                <w:rPr>
                  <w:rStyle w:val="Hyperlink"/>
                  <w:rFonts w:ascii="Arial" w:eastAsiaTheme="majorEastAsia" w:hAnsi="Arial" w:cs="Arial"/>
                  <w:sz w:val="24"/>
                  <w:szCs w:val="24"/>
                  <w:lang w:eastAsia="en-GB"/>
                </w:rPr>
                <w:t>e.marks@time-to-change.org.uk</w:t>
              </w:r>
            </w:hyperlink>
            <w:r w:rsidRPr="00BC115D">
              <w:rPr>
                <w:rFonts w:ascii="Arial" w:hAnsi="Arial" w:cs="Arial"/>
                <w:sz w:val="24"/>
                <w:szCs w:val="24"/>
              </w:rPr>
              <w:br/>
              <w:t>T: 07796 938670</w:t>
            </w:r>
          </w:p>
          <w:p w:rsidR="00811CE1" w:rsidRPr="00BC115D" w:rsidRDefault="00811CE1" w:rsidP="00B6705A">
            <w:pPr>
              <w:rPr>
                <w:rFonts w:ascii="Arial" w:hAnsi="Arial" w:cs="Arial"/>
                <w:sz w:val="24"/>
                <w:szCs w:val="24"/>
              </w:rPr>
            </w:pPr>
          </w:p>
          <w:p w:rsidR="00BC115D" w:rsidRPr="00BC115D" w:rsidRDefault="00840A75" w:rsidP="00B6705A">
            <w:pPr>
              <w:rPr>
                <w:rFonts w:ascii="Arial" w:hAnsi="Arial" w:cs="Arial"/>
                <w:b/>
                <w:sz w:val="24"/>
                <w:szCs w:val="24"/>
              </w:rPr>
            </w:pPr>
            <w:proofErr w:type="spellStart"/>
            <w:r w:rsidRPr="00BC115D">
              <w:rPr>
                <w:rFonts w:ascii="Arial" w:hAnsi="Arial" w:cs="Arial"/>
                <w:b/>
                <w:sz w:val="24"/>
                <w:szCs w:val="24"/>
              </w:rPr>
              <w:t>Beba</w:t>
            </w:r>
            <w:proofErr w:type="spellEnd"/>
            <w:r w:rsidRPr="00BC115D">
              <w:rPr>
                <w:rFonts w:ascii="Arial" w:hAnsi="Arial" w:cs="Arial"/>
                <w:b/>
                <w:sz w:val="24"/>
                <w:szCs w:val="24"/>
              </w:rPr>
              <w:t xml:space="preserve"> Parker</w:t>
            </w:r>
          </w:p>
          <w:p w:rsidR="00840A75" w:rsidRPr="00BC115D" w:rsidRDefault="00BC115D" w:rsidP="00B6705A">
            <w:pPr>
              <w:rPr>
                <w:rFonts w:ascii="Arial" w:hAnsi="Arial" w:cs="Arial"/>
                <w:sz w:val="24"/>
                <w:szCs w:val="24"/>
              </w:rPr>
            </w:pPr>
            <w:r w:rsidRPr="00BC115D">
              <w:rPr>
                <w:rFonts w:ascii="Arial" w:hAnsi="Arial" w:cs="Arial"/>
                <w:b/>
                <w:sz w:val="24"/>
                <w:szCs w:val="24"/>
              </w:rPr>
              <w:t>Community Leadership Manager</w:t>
            </w:r>
            <w:r w:rsidR="00840A75" w:rsidRPr="00BC115D">
              <w:rPr>
                <w:rFonts w:ascii="Arial" w:hAnsi="Arial" w:cs="Arial"/>
                <w:sz w:val="24"/>
                <w:szCs w:val="24"/>
              </w:rPr>
              <w:br/>
              <w:t xml:space="preserve">E: </w:t>
            </w:r>
            <w:hyperlink r:id="rId77" w:history="1">
              <w:r w:rsidR="00840A75" w:rsidRPr="00BC115D">
                <w:rPr>
                  <w:rStyle w:val="Hyperlink"/>
                  <w:rFonts w:ascii="Arial" w:eastAsiaTheme="majorEastAsia" w:hAnsi="Arial" w:cs="Arial"/>
                  <w:color w:val="C60751"/>
                  <w:sz w:val="24"/>
                  <w:szCs w:val="24"/>
                  <w:lang w:eastAsia="en-GB"/>
                </w:rPr>
                <w:t>b.parker@mind.org.uk</w:t>
              </w:r>
            </w:hyperlink>
            <w:r w:rsidR="00840A75" w:rsidRPr="00BC115D">
              <w:rPr>
                <w:rFonts w:ascii="Arial" w:hAnsi="Arial" w:cs="Arial"/>
                <w:sz w:val="24"/>
                <w:szCs w:val="24"/>
              </w:rPr>
              <w:br/>
              <w:t>T: 0208 215 2224</w:t>
            </w:r>
          </w:p>
          <w:p w:rsidR="00840A75" w:rsidRPr="00BC115D" w:rsidRDefault="00840A75" w:rsidP="00B6705A">
            <w:pPr>
              <w:rPr>
                <w:rFonts w:ascii="Arial" w:hAnsi="Arial" w:cs="Arial"/>
                <w:sz w:val="24"/>
                <w:szCs w:val="24"/>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East Midlands Region</w:t>
            </w: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Anita </w:t>
            </w:r>
            <w:proofErr w:type="spellStart"/>
            <w:r w:rsidRPr="00BC115D">
              <w:rPr>
                <w:rFonts w:ascii="Arial" w:hAnsi="Arial" w:cs="Arial"/>
                <w:b/>
                <w:sz w:val="24"/>
                <w:szCs w:val="24"/>
              </w:rPr>
              <w:t>Kumari</w:t>
            </w:r>
            <w:proofErr w:type="spellEnd"/>
            <w:r w:rsidRPr="00BC115D">
              <w:rPr>
                <w:rFonts w:ascii="Arial" w:hAnsi="Arial" w:cs="Arial"/>
                <w:b/>
                <w:sz w:val="24"/>
                <w:szCs w:val="24"/>
              </w:rPr>
              <w:t xml:space="preserve"> </w:t>
            </w:r>
          </w:p>
          <w:p w:rsidR="00840A75" w:rsidRDefault="00D00E7A" w:rsidP="00B6705A">
            <w:pPr>
              <w:rPr>
                <w:rFonts w:ascii="Arial" w:hAnsi="Arial" w:cs="Arial"/>
                <w:sz w:val="24"/>
                <w:szCs w:val="24"/>
              </w:rPr>
            </w:pPr>
            <w:r w:rsidRPr="00BC115D">
              <w:rPr>
                <w:rFonts w:ascii="Arial" w:hAnsi="Arial" w:cs="Arial"/>
                <w:b/>
                <w:sz w:val="24"/>
                <w:szCs w:val="24"/>
              </w:rPr>
              <w:lastRenderedPageBreak/>
              <w:t>Community Equalities Coordinator</w:t>
            </w:r>
            <w:r w:rsidR="00840A75" w:rsidRPr="00BC115D">
              <w:rPr>
                <w:rFonts w:ascii="Arial" w:hAnsi="Arial" w:cs="Arial"/>
                <w:sz w:val="24"/>
                <w:szCs w:val="24"/>
              </w:rPr>
              <w:br/>
              <w:t xml:space="preserve">E: </w:t>
            </w:r>
            <w:hyperlink r:id="rId78" w:history="1">
              <w:r w:rsidR="00840A75" w:rsidRPr="00BC115D">
                <w:rPr>
                  <w:rStyle w:val="Hyperlink"/>
                  <w:rFonts w:ascii="Arial" w:eastAsiaTheme="majorEastAsia" w:hAnsi="Arial" w:cs="Arial"/>
                  <w:color w:val="C60751"/>
                  <w:sz w:val="24"/>
                  <w:szCs w:val="24"/>
                  <w:lang w:eastAsia="en-GB"/>
                </w:rPr>
                <w:t>a.kumari@time-to-change.org.uk</w:t>
              </w:r>
            </w:hyperlink>
            <w:r w:rsidR="00840A75" w:rsidRPr="00BC115D">
              <w:rPr>
                <w:rFonts w:ascii="Arial" w:hAnsi="Arial" w:cs="Arial"/>
                <w:sz w:val="24"/>
                <w:szCs w:val="24"/>
              </w:rPr>
              <w:br/>
              <w:t>T: 07796 691901</w:t>
            </w:r>
          </w:p>
          <w:p w:rsidR="005169D1" w:rsidRPr="00BC115D" w:rsidRDefault="005169D1" w:rsidP="00B6705A">
            <w:pPr>
              <w:rPr>
                <w:rFonts w:ascii="Arial" w:hAnsi="Arial" w:cs="Arial"/>
                <w:sz w:val="24"/>
                <w:szCs w:val="24"/>
              </w:rPr>
            </w:pP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840A75" w:rsidRPr="00BC115D" w:rsidRDefault="00BC115D" w:rsidP="00B6705A">
            <w:pPr>
              <w:rPr>
                <w:rFonts w:ascii="Arial" w:hAnsi="Arial" w:cs="Arial"/>
                <w:sz w:val="24"/>
                <w:szCs w:val="24"/>
              </w:rPr>
            </w:pPr>
            <w:r w:rsidRPr="00BC115D">
              <w:rPr>
                <w:rFonts w:ascii="Arial" w:hAnsi="Arial" w:cs="Arial"/>
                <w:b/>
                <w:sz w:val="24"/>
                <w:szCs w:val="24"/>
              </w:rPr>
              <w:t>Community &amp; Leadership Manager</w:t>
            </w:r>
            <w:r w:rsidR="00840A75" w:rsidRPr="00BC115D">
              <w:rPr>
                <w:rFonts w:ascii="Arial" w:hAnsi="Arial" w:cs="Arial"/>
                <w:sz w:val="24"/>
                <w:szCs w:val="24"/>
              </w:rPr>
              <w:br/>
              <w:t xml:space="preserve">E: </w:t>
            </w:r>
            <w:hyperlink r:id="rId79" w:history="1">
              <w:r w:rsidR="0027356A" w:rsidRPr="00BC115D">
                <w:rPr>
                  <w:rStyle w:val="Hyperlink"/>
                  <w:rFonts w:ascii="Arial" w:eastAsiaTheme="majorEastAsia" w:hAnsi="Arial" w:cs="Arial"/>
                  <w:sz w:val="24"/>
                  <w:szCs w:val="24"/>
                  <w:lang w:eastAsia="en-GB"/>
                </w:rPr>
                <w:t>e.ladmeji@mind.org.uk</w:t>
              </w:r>
            </w:hyperlink>
            <w:r w:rsidR="00840A75" w:rsidRPr="00BC115D">
              <w:rPr>
                <w:rFonts w:ascii="Arial" w:hAnsi="Arial" w:cs="Arial"/>
                <w:sz w:val="24"/>
                <w:szCs w:val="24"/>
              </w:rPr>
              <w:br/>
              <w:t>T: 0208 215 2210</w:t>
            </w:r>
          </w:p>
          <w:p w:rsidR="00840A75" w:rsidRPr="00BC115D" w:rsidRDefault="00840A75" w:rsidP="00B6705A">
            <w:pPr>
              <w:rPr>
                <w:rFonts w:ascii="Arial" w:hAnsi="Arial" w:cs="Arial"/>
                <w:sz w:val="24"/>
                <w:szCs w:val="24"/>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East of England Region</w:t>
            </w: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Jo Flack </w:t>
            </w:r>
          </w:p>
          <w:p w:rsidR="005169D1" w:rsidRDefault="00D00E7A" w:rsidP="00B6705A">
            <w:pPr>
              <w:rPr>
                <w:rFonts w:ascii="Arial" w:hAnsi="Arial" w:cs="Arial"/>
                <w:b/>
                <w:sz w:val="24"/>
                <w:szCs w:val="24"/>
              </w:rPr>
            </w:pPr>
            <w:r w:rsidRPr="00BC115D">
              <w:rPr>
                <w:rFonts w:ascii="Arial" w:hAnsi="Arial" w:cs="Arial"/>
                <w:b/>
                <w:sz w:val="24"/>
                <w:szCs w:val="24"/>
              </w:rPr>
              <w:t>Co</w:t>
            </w:r>
            <w:r w:rsidR="00BC115D" w:rsidRPr="00BC115D">
              <w:rPr>
                <w:rFonts w:ascii="Arial" w:hAnsi="Arial" w:cs="Arial"/>
                <w:b/>
                <w:sz w:val="24"/>
                <w:szCs w:val="24"/>
              </w:rPr>
              <w:t>mmunity Equalities Coordinator</w:t>
            </w:r>
            <w:r w:rsidR="005169D1">
              <w:rPr>
                <w:rFonts w:ascii="Arial" w:hAnsi="Arial" w:cs="Arial"/>
                <w:b/>
                <w:sz w:val="24"/>
                <w:szCs w:val="24"/>
              </w:rPr>
              <w:t xml:space="preserve"> </w:t>
            </w:r>
          </w:p>
          <w:p w:rsidR="00840A75" w:rsidRDefault="005169D1" w:rsidP="00B6705A">
            <w:pPr>
              <w:rPr>
                <w:rFonts w:ascii="Arial" w:hAnsi="Arial" w:cs="Arial"/>
                <w:sz w:val="24"/>
                <w:szCs w:val="24"/>
              </w:rPr>
            </w:pPr>
            <w:r>
              <w:rPr>
                <w:rFonts w:ascii="Arial" w:hAnsi="Arial" w:cs="Arial"/>
                <w:b/>
                <w:sz w:val="24"/>
                <w:szCs w:val="24"/>
              </w:rPr>
              <w:t>(2 x days per week)</w:t>
            </w:r>
            <w:r w:rsidR="00840A75" w:rsidRPr="00BC115D">
              <w:rPr>
                <w:rFonts w:ascii="Arial" w:hAnsi="Arial" w:cs="Arial"/>
                <w:sz w:val="24"/>
                <w:szCs w:val="24"/>
              </w:rPr>
              <w:br/>
              <w:t xml:space="preserve">E: </w:t>
            </w:r>
            <w:hyperlink r:id="rId80" w:history="1">
              <w:r w:rsidR="0027356A" w:rsidRPr="00BC115D">
                <w:rPr>
                  <w:rStyle w:val="Hyperlink"/>
                  <w:rFonts w:ascii="Arial" w:eastAsiaTheme="majorEastAsia" w:hAnsi="Arial" w:cs="Arial"/>
                  <w:sz w:val="24"/>
                  <w:szCs w:val="24"/>
                  <w:lang w:eastAsia="en-GB"/>
                </w:rPr>
                <w:t>j.flack@time-to-change.org.uk</w:t>
              </w:r>
            </w:hyperlink>
            <w:r w:rsidR="00840A75" w:rsidRPr="00BC115D">
              <w:rPr>
                <w:rFonts w:ascii="Arial" w:hAnsi="Arial" w:cs="Arial"/>
                <w:sz w:val="24"/>
                <w:szCs w:val="24"/>
              </w:rPr>
              <w:br/>
              <w:t>T: 07796 709933</w:t>
            </w:r>
          </w:p>
          <w:p w:rsidR="00811CE1" w:rsidRPr="00BC115D" w:rsidRDefault="00811CE1" w:rsidP="00B6705A">
            <w:pPr>
              <w:rPr>
                <w:rFonts w:ascii="Arial" w:hAnsi="Arial" w:cs="Arial"/>
                <w:sz w:val="24"/>
                <w:szCs w:val="24"/>
              </w:rPr>
            </w:pP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27356A" w:rsidRPr="00BC115D" w:rsidRDefault="00BC115D" w:rsidP="00B6705A">
            <w:pPr>
              <w:rPr>
                <w:rFonts w:ascii="Arial" w:hAnsi="Arial" w:cs="Arial"/>
                <w:sz w:val="24"/>
                <w:szCs w:val="24"/>
              </w:rPr>
            </w:pPr>
            <w:r w:rsidRPr="00BC115D">
              <w:rPr>
                <w:rFonts w:ascii="Arial" w:hAnsi="Arial" w:cs="Arial"/>
                <w:b/>
                <w:sz w:val="24"/>
                <w:szCs w:val="24"/>
              </w:rPr>
              <w:t>Community &amp; Leadership Manager</w:t>
            </w:r>
            <w:r w:rsidR="0027356A" w:rsidRPr="00BC115D">
              <w:rPr>
                <w:rFonts w:ascii="Arial" w:hAnsi="Arial" w:cs="Arial"/>
                <w:sz w:val="24"/>
                <w:szCs w:val="24"/>
              </w:rPr>
              <w:t xml:space="preserve"> </w:t>
            </w:r>
            <w:r w:rsidR="0027356A" w:rsidRPr="00BC115D">
              <w:rPr>
                <w:rFonts w:ascii="Arial" w:hAnsi="Arial" w:cs="Arial"/>
                <w:sz w:val="24"/>
                <w:szCs w:val="24"/>
              </w:rPr>
              <w:br/>
              <w:t xml:space="preserve">E: </w:t>
            </w:r>
            <w:hyperlink r:id="rId81" w:history="1">
              <w:r w:rsidR="0027356A" w:rsidRPr="00BC115D">
                <w:rPr>
                  <w:rStyle w:val="Hyperlink"/>
                  <w:rFonts w:ascii="Arial" w:eastAsiaTheme="majorEastAsia" w:hAnsi="Arial" w:cs="Arial"/>
                  <w:sz w:val="24"/>
                  <w:szCs w:val="24"/>
                  <w:lang w:eastAsia="en-GB"/>
                </w:rPr>
                <w:t>e.ladmeji@mind.org.uk</w:t>
              </w:r>
            </w:hyperlink>
            <w:r w:rsidR="0027356A" w:rsidRPr="00BC115D">
              <w:rPr>
                <w:rFonts w:ascii="Arial" w:hAnsi="Arial" w:cs="Arial"/>
                <w:sz w:val="24"/>
                <w:szCs w:val="24"/>
              </w:rPr>
              <w:br/>
              <w:t>T: 0208 215 2210</w:t>
            </w:r>
          </w:p>
          <w:p w:rsidR="00840A75" w:rsidRPr="00BC115D" w:rsidRDefault="00840A75" w:rsidP="00B6705A">
            <w:pPr>
              <w:rPr>
                <w:rFonts w:ascii="Arial" w:hAnsi="Arial" w:cs="Arial"/>
                <w:sz w:val="24"/>
                <w:szCs w:val="24"/>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London</w:t>
            </w: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Chrystalla Karvella </w:t>
            </w:r>
          </w:p>
          <w:p w:rsidR="00840A75" w:rsidRDefault="00D00E7A" w:rsidP="00B6705A">
            <w:pPr>
              <w:rPr>
                <w:rFonts w:ascii="Arial" w:hAnsi="Arial" w:cs="Arial"/>
                <w:sz w:val="24"/>
                <w:szCs w:val="24"/>
              </w:rPr>
            </w:pPr>
            <w:r w:rsidRPr="00BC115D">
              <w:rPr>
                <w:rFonts w:ascii="Arial" w:hAnsi="Arial" w:cs="Arial"/>
                <w:b/>
                <w:sz w:val="24"/>
                <w:szCs w:val="24"/>
              </w:rPr>
              <w:t>Co</w:t>
            </w:r>
            <w:r w:rsidR="00BC115D" w:rsidRPr="00BC115D">
              <w:rPr>
                <w:rFonts w:ascii="Arial" w:hAnsi="Arial" w:cs="Arial"/>
                <w:b/>
                <w:sz w:val="24"/>
                <w:szCs w:val="24"/>
              </w:rPr>
              <w:t>mmunity Equalities Coordinator</w:t>
            </w:r>
            <w:r w:rsidR="00840A75" w:rsidRPr="00BC115D">
              <w:rPr>
                <w:rFonts w:ascii="Arial" w:hAnsi="Arial" w:cs="Arial"/>
                <w:sz w:val="24"/>
                <w:szCs w:val="24"/>
              </w:rPr>
              <w:br/>
              <w:t xml:space="preserve">E: </w:t>
            </w:r>
            <w:hyperlink r:id="rId82" w:history="1">
              <w:r w:rsidR="0027356A" w:rsidRPr="00BC115D">
                <w:rPr>
                  <w:rStyle w:val="Hyperlink"/>
                  <w:rFonts w:ascii="Arial" w:eastAsiaTheme="majorEastAsia" w:hAnsi="Arial" w:cs="Arial"/>
                  <w:sz w:val="24"/>
                  <w:szCs w:val="24"/>
                  <w:lang w:eastAsia="en-GB"/>
                </w:rPr>
                <w:t>c.karvella@time-to-change.org.uk</w:t>
              </w:r>
            </w:hyperlink>
            <w:r w:rsidR="00840A75" w:rsidRPr="00BC115D">
              <w:rPr>
                <w:rFonts w:ascii="Arial" w:hAnsi="Arial" w:cs="Arial"/>
                <w:sz w:val="24"/>
                <w:szCs w:val="24"/>
              </w:rPr>
              <w:br/>
              <w:t>T: 07796 938425</w:t>
            </w:r>
          </w:p>
          <w:p w:rsidR="00811CE1" w:rsidRPr="00BC115D" w:rsidRDefault="00811CE1" w:rsidP="00B6705A">
            <w:pPr>
              <w:rPr>
                <w:rFonts w:ascii="Arial" w:hAnsi="Arial" w:cs="Arial"/>
                <w:sz w:val="24"/>
                <w:szCs w:val="24"/>
              </w:rPr>
            </w:pP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27356A" w:rsidRPr="00BC115D" w:rsidRDefault="00BC115D" w:rsidP="00B6705A">
            <w:pPr>
              <w:rPr>
                <w:rFonts w:ascii="Arial" w:hAnsi="Arial" w:cs="Arial"/>
                <w:sz w:val="24"/>
                <w:szCs w:val="24"/>
              </w:rPr>
            </w:pPr>
            <w:r w:rsidRPr="00BC115D">
              <w:rPr>
                <w:rFonts w:ascii="Arial" w:hAnsi="Arial" w:cs="Arial"/>
                <w:b/>
                <w:sz w:val="24"/>
                <w:szCs w:val="24"/>
              </w:rPr>
              <w:t>Community &amp; Leadership Manager</w:t>
            </w:r>
            <w:r w:rsidR="0027356A" w:rsidRPr="00BC115D">
              <w:rPr>
                <w:rFonts w:ascii="Arial" w:hAnsi="Arial" w:cs="Arial"/>
                <w:sz w:val="24"/>
                <w:szCs w:val="24"/>
              </w:rPr>
              <w:br/>
              <w:t xml:space="preserve">E: </w:t>
            </w:r>
            <w:hyperlink r:id="rId83" w:history="1">
              <w:r w:rsidR="0027356A" w:rsidRPr="00BC115D">
                <w:rPr>
                  <w:rStyle w:val="Hyperlink"/>
                  <w:rFonts w:ascii="Arial" w:eastAsiaTheme="majorEastAsia" w:hAnsi="Arial" w:cs="Arial"/>
                  <w:sz w:val="24"/>
                  <w:szCs w:val="24"/>
                  <w:lang w:eastAsia="en-GB"/>
                </w:rPr>
                <w:t>e.ladmeji@mind.org.uk</w:t>
              </w:r>
            </w:hyperlink>
            <w:r w:rsidR="0027356A" w:rsidRPr="00BC115D">
              <w:rPr>
                <w:rFonts w:ascii="Arial" w:hAnsi="Arial" w:cs="Arial"/>
                <w:sz w:val="24"/>
                <w:szCs w:val="24"/>
              </w:rPr>
              <w:br/>
              <w:t>T: 0208 215 2210</w:t>
            </w:r>
          </w:p>
          <w:p w:rsidR="00840A75" w:rsidRPr="00BC115D" w:rsidRDefault="00840A75" w:rsidP="00B6705A">
            <w:pPr>
              <w:rPr>
                <w:rFonts w:ascii="Arial" w:hAnsi="Arial" w:cs="Arial"/>
                <w:sz w:val="24"/>
                <w:szCs w:val="24"/>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South East</w:t>
            </w: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Angela Etherington </w:t>
            </w:r>
          </w:p>
          <w:p w:rsidR="00840A75" w:rsidRDefault="00D00E7A" w:rsidP="00B6705A">
            <w:pPr>
              <w:rPr>
                <w:rFonts w:ascii="Arial" w:hAnsi="Arial" w:cs="Arial"/>
                <w:sz w:val="24"/>
                <w:szCs w:val="24"/>
              </w:rPr>
            </w:pPr>
            <w:r w:rsidRPr="00BC115D">
              <w:rPr>
                <w:rFonts w:ascii="Arial" w:hAnsi="Arial" w:cs="Arial"/>
                <w:b/>
                <w:sz w:val="24"/>
                <w:szCs w:val="24"/>
              </w:rPr>
              <w:t>Community Equalities Coordinator</w:t>
            </w:r>
            <w:r w:rsidR="00840A75" w:rsidRPr="00BC115D">
              <w:rPr>
                <w:rFonts w:ascii="Arial" w:hAnsi="Arial" w:cs="Arial"/>
                <w:sz w:val="24"/>
                <w:szCs w:val="24"/>
              </w:rPr>
              <w:t xml:space="preserve"> </w:t>
            </w:r>
            <w:r w:rsidR="00840A75" w:rsidRPr="00BC115D">
              <w:rPr>
                <w:rFonts w:ascii="Arial" w:hAnsi="Arial" w:cs="Arial"/>
                <w:sz w:val="24"/>
                <w:szCs w:val="24"/>
              </w:rPr>
              <w:br/>
              <w:t xml:space="preserve">E: </w:t>
            </w:r>
            <w:hyperlink r:id="rId84" w:history="1">
              <w:r w:rsidR="00840A75" w:rsidRPr="00BC115D">
                <w:rPr>
                  <w:rStyle w:val="Hyperlink"/>
                  <w:rFonts w:ascii="Arial" w:eastAsiaTheme="majorEastAsia" w:hAnsi="Arial" w:cs="Arial"/>
                  <w:color w:val="C60751"/>
                  <w:sz w:val="24"/>
                  <w:szCs w:val="24"/>
                  <w:lang w:eastAsia="en-GB"/>
                </w:rPr>
                <w:t>a.etherington@time-to-change.org.uk</w:t>
              </w:r>
            </w:hyperlink>
            <w:r w:rsidR="00840A75" w:rsidRPr="00BC115D">
              <w:rPr>
                <w:rFonts w:ascii="Arial" w:hAnsi="Arial" w:cs="Arial"/>
                <w:sz w:val="24"/>
                <w:szCs w:val="24"/>
              </w:rPr>
              <w:br/>
              <w:t>T: 07796 937758</w:t>
            </w:r>
          </w:p>
          <w:p w:rsidR="00811CE1" w:rsidRPr="00BC115D" w:rsidRDefault="00811CE1" w:rsidP="00B6705A">
            <w:pPr>
              <w:rPr>
                <w:rFonts w:ascii="Arial" w:hAnsi="Arial" w:cs="Arial"/>
                <w:sz w:val="24"/>
                <w:szCs w:val="24"/>
              </w:rPr>
            </w:pPr>
          </w:p>
          <w:p w:rsidR="00BC115D" w:rsidRPr="00BC115D" w:rsidRDefault="00D00E7A" w:rsidP="00B6705A">
            <w:pPr>
              <w:rPr>
                <w:rFonts w:ascii="Arial" w:hAnsi="Arial" w:cs="Arial"/>
                <w:b/>
                <w:sz w:val="24"/>
                <w:szCs w:val="24"/>
              </w:rPr>
            </w:pPr>
            <w:proofErr w:type="spellStart"/>
            <w:r w:rsidRPr="00BC115D">
              <w:rPr>
                <w:rFonts w:ascii="Arial" w:hAnsi="Arial" w:cs="Arial"/>
                <w:b/>
                <w:sz w:val="24"/>
                <w:szCs w:val="24"/>
              </w:rPr>
              <w:t>Beba</w:t>
            </w:r>
            <w:proofErr w:type="spellEnd"/>
            <w:r w:rsidRPr="00BC115D">
              <w:rPr>
                <w:rFonts w:ascii="Arial" w:hAnsi="Arial" w:cs="Arial"/>
                <w:b/>
                <w:sz w:val="24"/>
                <w:szCs w:val="24"/>
              </w:rPr>
              <w:t xml:space="preserve"> Parker </w:t>
            </w:r>
          </w:p>
          <w:p w:rsidR="00840A75" w:rsidRPr="00BC115D" w:rsidRDefault="00BC115D" w:rsidP="00B6705A">
            <w:pPr>
              <w:rPr>
                <w:rFonts w:ascii="Arial" w:hAnsi="Arial" w:cs="Arial"/>
                <w:sz w:val="24"/>
                <w:szCs w:val="24"/>
              </w:rPr>
            </w:pPr>
            <w:r w:rsidRPr="00BC115D">
              <w:rPr>
                <w:rFonts w:ascii="Arial" w:hAnsi="Arial" w:cs="Arial"/>
                <w:b/>
                <w:sz w:val="24"/>
                <w:szCs w:val="24"/>
              </w:rPr>
              <w:t>Community Leadership Manager</w:t>
            </w:r>
            <w:r w:rsidR="00840A75" w:rsidRPr="00BC115D">
              <w:rPr>
                <w:rFonts w:ascii="Arial" w:hAnsi="Arial" w:cs="Arial"/>
                <w:sz w:val="24"/>
                <w:szCs w:val="24"/>
              </w:rPr>
              <w:br/>
              <w:t xml:space="preserve">E: </w:t>
            </w:r>
            <w:hyperlink r:id="rId85" w:history="1">
              <w:r w:rsidR="00840A75" w:rsidRPr="00BC115D">
                <w:rPr>
                  <w:rStyle w:val="Hyperlink"/>
                  <w:rFonts w:ascii="Arial" w:eastAsiaTheme="majorEastAsia" w:hAnsi="Arial" w:cs="Arial"/>
                  <w:color w:val="C60751"/>
                  <w:sz w:val="24"/>
                  <w:szCs w:val="24"/>
                  <w:lang w:eastAsia="en-GB"/>
                </w:rPr>
                <w:t>b.parker@mind.org.uk</w:t>
              </w:r>
            </w:hyperlink>
            <w:r w:rsidR="00840A75" w:rsidRPr="00BC115D">
              <w:rPr>
                <w:rFonts w:ascii="Arial" w:hAnsi="Arial" w:cs="Arial"/>
                <w:sz w:val="24"/>
                <w:szCs w:val="24"/>
              </w:rPr>
              <w:br/>
              <w:t>T: 0208 215 2224</w:t>
            </w:r>
          </w:p>
          <w:p w:rsidR="00840A75" w:rsidRPr="00BC115D" w:rsidRDefault="00840A75" w:rsidP="00B6705A">
            <w:pPr>
              <w:rPr>
                <w:rFonts w:ascii="Arial" w:hAnsi="Arial" w:cs="Arial"/>
                <w:b/>
                <w:sz w:val="24"/>
                <w:szCs w:val="24"/>
                <w:u w:val="single"/>
              </w:rPr>
            </w:pPr>
          </w:p>
          <w:p w:rsidR="00840A75" w:rsidRPr="00BC115D" w:rsidRDefault="00840A75" w:rsidP="00B6705A">
            <w:pPr>
              <w:pStyle w:val="Default"/>
              <w:rPr>
                <w:rFonts w:ascii="Arial" w:hAnsi="Arial" w:cs="Arial"/>
                <w:color w:val="auto"/>
              </w:rPr>
            </w:pPr>
            <w:r w:rsidRPr="00BC115D">
              <w:rPr>
                <w:rFonts w:ascii="Arial" w:eastAsiaTheme="majorEastAsia" w:hAnsi="Arial" w:cs="Arial"/>
                <w:b/>
                <w:color w:val="auto"/>
                <w:u w:val="single"/>
              </w:rPr>
              <w:t>South West</w:t>
            </w:r>
          </w:p>
          <w:p w:rsidR="00D00E7A" w:rsidRPr="00BC115D" w:rsidRDefault="00D00E7A" w:rsidP="00B6705A">
            <w:pPr>
              <w:rPr>
                <w:rFonts w:ascii="Arial" w:hAnsi="Arial" w:cs="Arial"/>
                <w:b/>
                <w:sz w:val="24"/>
                <w:szCs w:val="24"/>
              </w:rPr>
            </w:pPr>
            <w:r w:rsidRPr="00BC115D">
              <w:rPr>
                <w:rFonts w:ascii="Arial" w:hAnsi="Arial" w:cs="Arial"/>
                <w:b/>
                <w:sz w:val="24"/>
                <w:szCs w:val="24"/>
              </w:rPr>
              <w:t xml:space="preserve">Lisa Benham </w:t>
            </w:r>
          </w:p>
          <w:p w:rsidR="00840A75" w:rsidRDefault="00D00E7A" w:rsidP="00B6705A">
            <w:pPr>
              <w:rPr>
                <w:rFonts w:ascii="Arial" w:hAnsi="Arial" w:cs="Arial"/>
                <w:sz w:val="24"/>
                <w:szCs w:val="24"/>
              </w:rPr>
            </w:pPr>
            <w:r w:rsidRPr="00BC115D">
              <w:rPr>
                <w:rFonts w:ascii="Arial" w:hAnsi="Arial" w:cs="Arial"/>
                <w:b/>
                <w:sz w:val="24"/>
                <w:szCs w:val="24"/>
              </w:rPr>
              <w:t>Community Equalities Coordinator</w:t>
            </w:r>
            <w:r w:rsidR="00840A75" w:rsidRPr="00BC115D">
              <w:rPr>
                <w:rFonts w:ascii="Arial" w:hAnsi="Arial" w:cs="Arial"/>
                <w:sz w:val="24"/>
                <w:szCs w:val="24"/>
              </w:rPr>
              <w:br/>
              <w:t xml:space="preserve">E: </w:t>
            </w:r>
            <w:hyperlink r:id="rId86" w:history="1">
              <w:r w:rsidR="00840A75" w:rsidRPr="00BC115D">
                <w:rPr>
                  <w:rStyle w:val="Hyperlink"/>
                  <w:rFonts w:ascii="Arial" w:eastAsiaTheme="majorEastAsia" w:hAnsi="Arial" w:cs="Arial"/>
                  <w:color w:val="C60751"/>
                  <w:sz w:val="24"/>
                  <w:szCs w:val="24"/>
                  <w:lang w:eastAsia="en-GB"/>
                </w:rPr>
                <w:t>l.benham@time-to-change.org.uk</w:t>
              </w:r>
            </w:hyperlink>
            <w:r w:rsidR="00840A75" w:rsidRPr="00BC115D">
              <w:rPr>
                <w:rFonts w:ascii="Arial" w:hAnsi="Arial" w:cs="Arial"/>
                <w:sz w:val="24"/>
                <w:szCs w:val="24"/>
              </w:rPr>
              <w:br/>
              <w:t>T: 07771 335535</w:t>
            </w:r>
          </w:p>
          <w:p w:rsidR="00B6705A" w:rsidRPr="00BC115D" w:rsidRDefault="00B6705A" w:rsidP="00B6705A">
            <w:pPr>
              <w:rPr>
                <w:rFonts w:ascii="Arial" w:hAnsi="Arial" w:cs="Arial"/>
                <w:sz w:val="24"/>
                <w:szCs w:val="24"/>
              </w:rPr>
            </w:pPr>
          </w:p>
          <w:p w:rsidR="00BC115D" w:rsidRPr="00BC115D" w:rsidRDefault="00BC115D" w:rsidP="00B6705A">
            <w:pPr>
              <w:rPr>
                <w:rFonts w:ascii="Arial" w:hAnsi="Arial" w:cs="Arial"/>
                <w:b/>
                <w:sz w:val="24"/>
                <w:szCs w:val="24"/>
              </w:rPr>
            </w:pPr>
            <w:proofErr w:type="spellStart"/>
            <w:r w:rsidRPr="00BC115D">
              <w:rPr>
                <w:rFonts w:ascii="Arial" w:hAnsi="Arial" w:cs="Arial"/>
                <w:b/>
                <w:sz w:val="24"/>
                <w:szCs w:val="24"/>
              </w:rPr>
              <w:t>Beba</w:t>
            </w:r>
            <w:proofErr w:type="spellEnd"/>
            <w:r w:rsidRPr="00BC115D">
              <w:rPr>
                <w:rFonts w:ascii="Arial" w:hAnsi="Arial" w:cs="Arial"/>
                <w:b/>
                <w:sz w:val="24"/>
                <w:szCs w:val="24"/>
              </w:rPr>
              <w:t xml:space="preserve"> Parker</w:t>
            </w:r>
          </w:p>
          <w:p w:rsidR="00840A75" w:rsidRPr="00BC115D" w:rsidRDefault="00BC115D" w:rsidP="00B6705A">
            <w:pPr>
              <w:rPr>
                <w:rFonts w:ascii="Arial" w:hAnsi="Arial" w:cs="Arial"/>
                <w:sz w:val="24"/>
                <w:szCs w:val="24"/>
              </w:rPr>
            </w:pPr>
            <w:r w:rsidRPr="00BC115D">
              <w:rPr>
                <w:rFonts w:ascii="Arial" w:hAnsi="Arial" w:cs="Arial"/>
                <w:b/>
                <w:sz w:val="24"/>
                <w:szCs w:val="24"/>
              </w:rPr>
              <w:lastRenderedPageBreak/>
              <w:t>Community Leadership Manager</w:t>
            </w:r>
            <w:r w:rsidR="00840A75" w:rsidRPr="00BC115D">
              <w:rPr>
                <w:rFonts w:ascii="Arial" w:hAnsi="Arial" w:cs="Arial"/>
                <w:sz w:val="24"/>
                <w:szCs w:val="24"/>
              </w:rPr>
              <w:br/>
              <w:t xml:space="preserve">E: </w:t>
            </w:r>
            <w:hyperlink r:id="rId87" w:history="1">
              <w:r w:rsidR="00840A75" w:rsidRPr="00BC115D">
                <w:rPr>
                  <w:rStyle w:val="Hyperlink"/>
                  <w:rFonts w:ascii="Arial" w:eastAsiaTheme="majorEastAsia" w:hAnsi="Arial" w:cs="Arial"/>
                  <w:color w:val="C60751"/>
                  <w:sz w:val="24"/>
                  <w:szCs w:val="24"/>
                  <w:lang w:eastAsia="en-GB"/>
                </w:rPr>
                <w:t>b.parker@mind.org.uk</w:t>
              </w:r>
            </w:hyperlink>
            <w:r w:rsidR="00840A75" w:rsidRPr="00BC115D">
              <w:rPr>
                <w:rFonts w:ascii="Arial" w:hAnsi="Arial" w:cs="Arial"/>
                <w:sz w:val="24"/>
                <w:szCs w:val="24"/>
              </w:rPr>
              <w:br/>
              <w:t>T: 020</w:t>
            </w:r>
            <w:r w:rsidR="00F82D32" w:rsidRPr="00BC115D">
              <w:rPr>
                <w:rFonts w:ascii="Arial" w:hAnsi="Arial" w:cs="Arial"/>
                <w:sz w:val="24"/>
                <w:szCs w:val="24"/>
              </w:rPr>
              <w:t>8</w:t>
            </w:r>
            <w:r w:rsidR="00840A75" w:rsidRPr="00BC115D">
              <w:rPr>
                <w:rFonts w:ascii="Arial" w:hAnsi="Arial" w:cs="Arial"/>
                <w:sz w:val="24"/>
                <w:szCs w:val="24"/>
              </w:rPr>
              <w:t xml:space="preserve"> 215 2224</w:t>
            </w:r>
          </w:p>
          <w:p w:rsidR="00840A75" w:rsidRPr="00FD1BF3" w:rsidRDefault="00840A75" w:rsidP="007C5B81">
            <w:pPr>
              <w:spacing w:line="300" w:lineRule="atLeast"/>
              <w:rPr>
                <w:rFonts w:ascii="Arial" w:hAnsi="Arial" w:cs="Arial"/>
                <w:b/>
                <w:sz w:val="24"/>
                <w:szCs w:val="24"/>
              </w:rPr>
            </w:pPr>
          </w:p>
        </w:tc>
      </w:tr>
      <w:tr w:rsidR="00840A75" w:rsidRPr="002C47E9" w:rsidTr="007C5B81">
        <w:tc>
          <w:tcPr>
            <w:tcW w:w="2820" w:type="dxa"/>
            <w:shd w:val="clear" w:color="auto" w:fill="C60751"/>
            <w:vAlign w:val="center"/>
          </w:tcPr>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lastRenderedPageBreak/>
              <w:t>Employers</w:t>
            </w: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840A75" w:rsidRPr="00FD1BF3" w:rsidRDefault="00840A75" w:rsidP="007C5B81">
            <w:pPr>
              <w:spacing w:line="300" w:lineRule="atLeast"/>
              <w:rPr>
                <w:rFonts w:ascii="Arial" w:hAnsi="Arial" w:cs="Arial"/>
                <w:sz w:val="24"/>
                <w:szCs w:val="24"/>
                <w:lang w:eastAsia="en-GB"/>
              </w:rPr>
            </w:pPr>
            <w:bookmarkStart w:id="81" w:name="KarenShaw"/>
            <w:r w:rsidRPr="00FD1BF3">
              <w:rPr>
                <w:rFonts w:ascii="Arial" w:eastAsia="Calibri" w:hAnsi="Arial" w:cs="Arial"/>
                <w:b/>
                <w:sz w:val="24"/>
                <w:szCs w:val="24"/>
                <w:lang w:eastAsia="en-GB"/>
              </w:rPr>
              <w:t>Karen Shaw</w:t>
            </w:r>
            <w:bookmarkEnd w:id="81"/>
            <w:r w:rsidRPr="00FD1BF3">
              <w:rPr>
                <w:rFonts w:ascii="Arial" w:eastAsia="Calibri" w:hAnsi="Arial" w:cs="Arial"/>
                <w:b/>
                <w:sz w:val="24"/>
                <w:szCs w:val="24"/>
                <w:lang w:eastAsia="en-GB"/>
              </w:rPr>
              <w:br/>
              <w:t>Employer Manager</w:t>
            </w:r>
            <w:r w:rsidRPr="00FD1BF3">
              <w:rPr>
                <w:rFonts w:ascii="Arial" w:eastAsia="Calibri" w:hAnsi="Arial" w:cs="Arial"/>
                <w:sz w:val="24"/>
                <w:szCs w:val="24"/>
                <w:lang w:eastAsia="en-GB"/>
              </w:rPr>
              <w:br/>
              <w:t xml:space="preserve">E: </w:t>
            </w:r>
            <w:hyperlink r:id="rId88" w:history="1">
              <w:r w:rsidRPr="005309FE">
                <w:rPr>
                  <w:rStyle w:val="Hyperlink"/>
                  <w:rFonts w:ascii="Arial" w:eastAsiaTheme="majorEastAsia" w:hAnsi="Arial" w:cs="Arial"/>
                  <w:color w:val="C60751"/>
                  <w:sz w:val="24"/>
                  <w:szCs w:val="24"/>
                  <w:lang w:eastAsia="en-GB"/>
                </w:rPr>
                <w:t>k.shaw@time-to-change.org.uk</w:t>
              </w:r>
            </w:hyperlink>
            <w:r w:rsidRPr="00FD1BF3">
              <w:rPr>
                <w:rFonts w:ascii="Arial" w:eastAsia="Calibri" w:hAnsi="Arial" w:cs="Arial"/>
                <w:sz w:val="24"/>
                <w:szCs w:val="24"/>
                <w:lang w:eastAsia="en-GB"/>
              </w:rPr>
              <w:br/>
              <w:t xml:space="preserve">T: </w:t>
            </w:r>
            <w:r w:rsidRPr="00FD1BF3">
              <w:rPr>
                <w:rFonts w:ascii="Arial" w:hAnsi="Arial" w:cs="Arial"/>
                <w:sz w:val="24"/>
                <w:szCs w:val="24"/>
                <w:lang w:eastAsia="en-GB"/>
              </w:rPr>
              <w:t>0208 215 2436</w:t>
            </w:r>
          </w:p>
          <w:p w:rsidR="00840A75" w:rsidRPr="00FD1BF3" w:rsidRDefault="00840A75" w:rsidP="007C5B81">
            <w:pPr>
              <w:spacing w:line="300" w:lineRule="atLeast"/>
              <w:rPr>
                <w:rFonts w:ascii="Arial" w:eastAsia="Calibri" w:hAnsi="Arial" w:cs="Arial"/>
                <w:sz w:val="24"/>
                <w:szCs w:val="24"/>
                <w:lang w:eastAsia="en-GB"/>
              </w:rPr>
            </w:pPr>
          </w:p>
          <w:p w:rsidR="00840A75" w:rsidRPr="00FD1BF3" w:rsidRDefault="00840A75" w:rsidP="005C6FD2">
            <w:pPr>
              <w:spacing w:line="300" w:lineRule="atLeast"/>
              <w:rPr>
                <w:rFonts w:ascii="Arial" w:eastAsia="Times New Roman" w:hAnsi="Arial" w:cs="Arial"/>
                <w:b/>
                <w:sz w:val="24"/>
                <w:szCs w:val="24"/>
                <w:lang w:eastAsia="en-GB"/>
              </w:rPr>
            </w:pPr>
            <w:r w:rsidRPr="00FD1BF3">
              <w:rPr>
                <w:rFonts w:ascii="Arial" w:hAnsi="Arial" w:cs="Arial"/>
                <w:sz w:val="24"/>
                <w:szCs w:val="24"/>
              </w:rPr>
              <w:t>We support organisations in signing the Time to Change Employer Pledge, offering dedicated support throughout the process including a year of free coaching, training and networking.  We support a Champions programme which includes learning, training, sharing and networking events for Champions.</w:t>
            </w:r>
          </w:p>
        </w:tc>
      </w:tr>
      <w:tr w:rsidR="00840A75" w:rsidRPr="002C47E9" w:rsidTr="007C5B81">
        <w:tc>
          <w:tcPr>
            <w:tcW w:w="2820" w:type="dxa"/>
            <w:shd w:val="clear" w:color="auto" w:fill="C60751"/>
            <w:vAlign w:val="center"/>
          </w:tcPr>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Children and Young People</w:t>
            </w: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27356A" w:rsidRDefault="0027356A" w:rsidP="0027356A">
            <w:pPr>
              <w:pStyle w:val="Default"/>
              <w:spacing w:line="300" w:lineRule="atLeast"/>
              <w:rPr>
                <w:rFonts w:ascii="Arial" w:hAnsi="Arial" w:cs="Arial"/>
                <w:b/>
                <w:bCs/>
                <w:color w:val="auto"/>
              </w:rPr>
            </w:pPr>
            <w:r>
              <w:rPr>
                <w:rFonts w:ascii="Arial" w:hAnsi="Arial" w:cs="Arial"/>
                <w:b/>
                <w:bCs/>
                <w:color w:val="auto"/>
              </w:rPr>
              <w:t xml:space="preserve">Ione </w:t>
            </w:r>
            <w:proofErr w:type="spellStart"/>
            <w:r>
              <w:rPr>
                <w:rFonts w:ascii="Arial" w:hAnsi="Arial" w:cs="Arial"/>
                <w:b/>
                <w:bCs/>
                <w:color w:val="auto"/>
              </w:rPr>
              <w:t>Acceto</w:t>
            </w:r>
            <w:proofErr w:type="spellEnd"/>
            <w:r>
              <w:rPr>
                <w:rFonts w:ascii="Arial" w:hAnsi="Arial" w:cs="Arial"/>
                <w:b/>
                <w:bCs/>
                <w:color w:val="auto"/>
              </w:rPr>
              <w:t>-Hill</w:t>
            </w:r>
          </w:p>
          <w:p w:rsidR="0027356A" w:rsidRDefault="0027356A" w:rsidP="0027356A">
            <w:pPr>
              <w:pStyle w:val="Default"/>
              <w:spacing w:line="300" w:lineRule="atLeast"/>
              <w:rPr>
                <w:rStyle w:val="Hyperlink"/>
                <w:rFonts w:ascii="Arial" w:eastAsiaTheme="majorEastAsia" w:hAnsi="Arial" w:cs="Arial"/>
                <w:color w:val="C60751"/>
                <w:lang w:eastAsia="en-GB"/>
              </w:rPr>
            </w:pPr>
            <w:r>
              <w:rPr>
                <w:rFonts w:ascii="Arial" w:hAnsi="Arial" w:cs="Arial"/>
                <w:b/>
                <w:color w:val="auto"/>
              </w:rPr>
              <w:t>Administrator</w:t>
            </w:r>
            <w:r w:rsidRPr="00FD1BF3">
              <w:rPr>
                <w:rFonts w:ascii="Arial" w:hAnsi="Arial" w:cs="Arial"/>
                <w:color w:val="auto"/>
              </w:rPr>
              <w:br/>
              <w:t>E</w:t>
            </w:r>
            <w:r w:rsidRPr="0027356A">
              <w:rPr>
                <w:rFonts w:ascii="Arial" w:hAnsi="Arial" w:cs="Arial"/>
                <w:color w:val="auto"/>
              </w:rPr>
              <w:t xml:space="preserve">: </w:t>
            </w:r>
            <w:hyperlink r:id="rId89" w:history="1">
              <w:r w:rsidR="00500F4C" w:rsidRPr="00987CA1">
                <w:rPr>
                  <w:rStyle w:val="Hyperlink"/>
                  <w:rFonts w:ascii="Arial" w:eastAsiaTheme="majorEastAsia" w:hAnsi="Arial" w:cs="Arial"/>
                  <w:lang w:eastAsia="en-GB"/>
                </w:rPr>
                <w:t>ione.acceto-hill@rethink.org</w:t>
              </w:r>
            </w:hyperlink>
          </w:p>
          <w:p w:rsidR="00500F4C" w:rsidRPr="00500F4C" w:rsidRDefault="00500F4C" w:rsidP="0027356A">
            <w:pPr>
              <w:pStyle w:val="Default"/>
              <w:spacing w:line="300" w:lineRule="atLeast"/>
              <w:rPr>
                <w:rFonts w:ascii="Arial" w:hAnsi="Arial" w:cs="Arial"/>
                <w:bCs/>
                <w:color w:val="auto"/>
              </w:rPr>
            </w:pPr>
            <w:r w:rsidRPr="00500F4C">
              <w:rPr>
                <w:rFonts w:ascii="Arial" w:hAnsi="Arial" w:cs="Arial"/>
              </w:rPr>
              <w:t xml:space="preserve">E: </w:t>
            </w:r>
            <w:hyperlink r:id="rId90" w:history="1">
              <w:r w:rsidRPr="00500F4C">
                <w:rPr>
                  <w:rStyle w:val="Hyperlink"/>
                  <w:rFonts w:ascii="Arial" w:hAnsi="Arial" w:cs="Arial"/>
                </w:rPr>
                <w:t>cyp@time-to-change.org.uk</w:t>
              </w:r>
            </w:hyperlink>
          </w:p>
          <w:p w:rsidR="00840A75" w:rsidRDefault="0027356A" w:rsidP="0027356A">
            <w:pPr>
              <w:spacing w:line="300" w:lineRule="atLeast"/>
              <w:rPr>
                <w:rFonts w:ascii="Arial" w:hAnsi="Arial" w:cs="Arial"/>
                <w:sz w:val="24"/>
                <w:szCs w:val="24"/>
              </w:rPr>
            </w:pPr>
            <w:r w:rsidRPr="00FD1BF3">
              <w:rPr>
                <w:rFonts w:ascii="Arial" w:hAnsi="Arial" w:cs="Arial"/>
                <w:sz w:val="24"/>
                <w:szCs w:val="24"/>
              </w:rPr>
              <w:t xml:space="preserve">T: 0207 840 3025 </w:t>
            </w:r>
          </w:p>
          <w:p w:rsidR="0027356A" w:rsidRPr="00FD1BF3" w:rsidRDefault="0027356A" w:rsidP="0027356A">
            <w:pPr>
              <w:spacing w:line="300" w:lineRule="atLeast"/>
              <w:rPr>
                <w:rFonts w:ascii="Arial" w:hAnsi="Arial" w:cs="Arial"/>
                <w:sz w:val="24"/>
                <w:szCs w:val="24"/>
              </w:rPr>
            </w:pPr>
          </w:p>
          <w:p w:rsidR="00840A75" w:rsidRPr="00FD1BF3" w:rsidRDefault="00840A75" w:rsidP="007C5B81">
            <w:pPr>
              <w:pStyle w:val="MailQuote"/>
              <w:spacing w:line="300" w:lineRule="atLeast"/>
              <w:ind w:left="0"/>
              <w:rPr>
                <w:color w:val="auto"/>
              </w:rPr>
            </w:pPr>
            <w:r w:rsidRPr="00FD1BF3">
              <w:rPr>
                <w:color w:val="auto"/>
              </w:rPr>
              <w:t>The Children and Young People’s Team works to improve the knowledge, attitudes and behaviour of young people aged 11-18 and their families around mental health. We work with schools and organisations, supporting them to run their own Time to Change campaigns and develop a whole-school approach to mental health. We also involve young people who have lived experience of mental health problems in our training so that school staff and students get to hear people’s real life stories.</w:t>
            </w:r>
          </w:p>
          <w:p w:rsidR="00840A75" w:rsidRPr="00FD1BF3" w:rsidRDefault="00840A75" w:rsidP="007C5B81">
            <w:pPr>
              <w:pStyle w:val="MailQuote"/>
              <w:spacing w:line="300" w:lineRule="atLeast"/>
              <w:ind w:left="0"/>
              <w:rPr>
                <w:color w:val="auto"/>
              </w:rPr>
            </w:pPr>
          </w:p>
        </w:tc>
      </w:tr>
      <w:tr w:rsidR="00840A75" w:rsidRPr="002C47E9" w:rsidTr="007C5B81">
        <w:tc>
          <w:tcPr>
            <w:tcW w:w="2820" w:type="dxa"/>
            <w:shd w:val="clear" w:color="auto" w:fill="C60751"/>
            <w:vAlign w:val="center"/>
          </w:tcPr>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Communications</w:t>
            </w: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840A75" w:rsidRPr="00787209" w:rsidRDefault="00787209" w:rsidP="007C5B81">
            <w:pPr>
              <w:spacing w:line="300" w:lineRule="atLeast"/>
              <w:rPr>
                <w:rFonts w:ascii="Arial" w:hAnsi="Arial" w:cs="Arial"/>
                <w:b/>
                <w:sz w:val="24"/>
                <w:szCs w:val="24"/>
                <w:u w:val="single"/>
              </w:rPr>
            </w:pPr>
            <w:bookmarkStart w:id="82" w:name="Forcommunications"/>
            <w:r>
              <w:rPr>
                <w:rFonts w:ascii="Arial" w:hAnsi="Arial" w:cs="Arial"/>
                <w:b/>
                <w:sz w:val="24"/>
                <w:szCs w:val="24"/>
                <w:u w:val="single"/>
              </w:rPr>
              <w:t>C</w:t>
            </w:r>
            <w:r w:rsidR="00840A75" w:rsidRPr="00787209">
              <w:rPr>
                <w:rFonts w:ascii="Arial" w:hAnsi="Arial" w:cs="Arial"/>
                <w:b/>
                <w:sz w:val="24"/>
                <w:szCs w:val="24"/>
                <w:u w:val="single"/>
              </w:rPr>
              <w:t>ommunications</w:t>
            </w:r>
          </w:p>
          <w:bookmarkEnd w:id="82"/>
          <w:p w:rsidR="00840A75" w:rsidRPr="00FD1BF3" w:rsidRDefault="00840A75" w:rsidP="007C5B81">
            <w:pPr>
              <w:spacing w:line="300" w:lineRule="atLeast"/>
              <w:rPr>
                <w:rFonts w:ascii="Arial" w:hAnsi="Arial" w:cs="Arial"/>
                <w:b/>
                <w:sz w:val="24"/>
                <w:szCs w:val="24"/>
              </w:rPr>
            </w:pPr>
            <w:r w:rsidRPr="00FD1BF3">
              <w:rPr>
                <w:rFonts w:ascii="Arial" w:hAnsi="Arial" w:cs="Arial"/>
                <w:b/>
                <w:sz w:val="24"/>
                <w:szCs w:val="24"/>
              </w:rPr>
              <w:t>Louse Penman</w:t>
            </w:r>
            <w:r w:rsidRPr="00FD1BF3">
              <w:rPr>
                <w:rFonts w:ascii="Arial" w:hAnsi="Arial" w:cs="Arial"/>
                <w:b/>
                <w:sz w:val="24"/>
                <w:szCs w:val="24"/>
              </w:rPr>
              <w:br/>
            </w:r>
            <w:r w:rsidR="00182878">
              <w:rPr>
                <w:rFonts w:ascii="Arial" w:hAnsi="Arial" w:cs="Arial"/>
                <w:b/>
                <w:sz w:val="24"/>
                <w:szCs w:val="24"/>
              </w:rPr>
              <w:t xml:space="preserve">Senior </w:t>
            </w:r>
            <w:r w:rsidRPr="00FD1BF3">
              <w:rPr>
                <w:rFonts w:ascii="Arial" w:hAnsi="Arial" w:cs="Arial"/>
                <w:b/>
                <w:sz w:val="24"/>
                <w:szCs w:val="24"/>
              </w:rPr>
              <w:t>Communications Officer</w:t>
            </w:r>
            <w:r w:rsidRPr="00FD1BF3">
              <w:rPr>
                <w:rFonts w:ascii="Arial" w:hAnsi="Arial" w:cs="Arial"/>
                <w:b/>
                <w:sz w:val="24"/>
                <w:szCs w:val="24"/>
              </w:rPr>
              <w:br/>
            </w:r>
            <w:r w:rsidRPr="00FD1BF3">
              <w:rPr>
                <w:rFonts w:ascii="Arial" w:hAnsi="Arial" w:cs="Arial"/>
                <w:sz w:val="24"/>
                <w:szCs w:val="24"/>
              </w:rPr>
              <w:t xml:space="preserve">E: </w:t>
            </w:r>
            <w:hyperlink r:id="rId91" w:history="1">
              <w:r w:rsidRPr="005309FE">
                <w:rPr>
                  <w:rStyle w:val="Hyperlink"/>
                  <w:rFonts w:ascii="Arial" w:eastAsiaTheme="majorEastAsia" w:hAnsi="Arial" w:cs="Arial"/>
                  <w:color w:val="C60751"/>
                  <w:sz w:val="24"/>
                  <w:szCs w:val="24"/>
                  <w:lang w:eastAsia="en-GB"/>
                </w:rPr>
                <w:t>l.penman@time-to-change.org.uk</w:t>
              </w:r>
            </w:hyperlink>
            <w:r w:rsidRPr="005309FE">
              <w:rPr>
                <w:rStyle w:val="Hyperlink"/>
                <w:rFonts w:eastAsiaTheme="majorEastAsia"/>
                <w:color w:val="C60751"/>
                <w:lang w:eastAsia="en-GB"/>
              </w:rPr>
              <w:t xml:space="preserve"> </w:t>
            </w:r>
            <w:r w:rsidRPr="00FD1BF3">
              <w:rPr>
                <w:rFonts w:ascii="Arial" w:hAnsi="Arial" w:cs="Arial"/>
                <w:sz w:val="24"/>
                <w:szCs w:val="24"/>
              </w:rPr>
              <w:br/>
              <w:t xml:space="preserve">T: </w:t>
            </w:r>
            <w:r w:rsidR="00F82D32" w:rsidRPr="00F82D32">
              <w:rPr>
                <w:rFonts w:ascii="Arial" w:hAnsi="Arial" w:cs="Arial"/>
                <w:sz w:val="24"/>
                <w:szCs w:val="24"/>
              </w:rPr>
              <w:t>020 8215 2354</w:t>
            </w:r>
          </w:p>
          <w:p w:rsidR="00840A75" w:rsidRPr="00FD1BF3" w:rsidRDefault="00840A75" w:rsidP="007C5B81">
            <w:pPr>
              <w:spacing w:line="300" w:lineRule="atLeast"/>
              <w:rPr>
                <w:rFonts w:ascii="Arial" w:hAnsi="Arial" w:cs="Arial"/>
                <w:b/>
                <w:sz w:val="24"/>
                <w:szCs w:val="24"/>
              </w:rPr>
            </w:pPr>
          </w:p>
          <w:p w:rsidR="00840A75" w:rsidRPr="00FD1BF3" w:rsidRDefault="00840A75" w:rsidP="007C5B81">
            <w:pPr>
              <w:spacing w:line="300" w:lineRule="atLeast"/>
              <w:rPr>
                <w:rFonts w:ascii="Arial" w:hAnsi="Arial" w:cs="Arial"/>
                <w:sz w:val="24"/>
                <w:szCs w:val="24"/>
              </w:rPr>
            </w:pPr>
            <w:r w:rsidRPr="00FD1BF3">
              <w:rPr>
                <w:rFonts w:ascii="Arial" w:hAnsi="Arial" w:cs="Arial"/>
                <w:sz w:val="24"/>
                <w:szCs w:val="24"/>
              </w:rPr>
              <w:t>We look after the Time to Change brand and manage integrated communications across different teams and organisations.</w:t>
            </w:r>
          </w:p>
          <w:p w:rsidR="00840A75" w:rsidRPr="00FD1BF3" w:rsidRDefault="00840A75" w:rsidP="007C5B81">
            <w:pPr>
              <w:spacing w:line="300" w:lineRule="atLeast"/>
              <w:rPr>
                <w:rFonts w:ascii="Arial" w:hAnsi="Arial" w:cs="Arial"/>
                <w:sz w:val="24"/>
                <w:szCs w:val="24"/>
              </w:rPr>
            </w:pPr>
          </w:p>
          <w:p w:rsidR="00840A75" w:rsidRPr="00787209" w:rsidRDefault="00787209" w:rsidP="007C5B81">
            <w:pPr>
              <w:spacing w:line="300" w:lineRule="atLeast"/>
              <w:rPr>
                <w:rFonts w:ascii="Arial" w:hAnsi="Arial" w:cs="Arial"/>
                <w:b/>
                <w:sz w:val="24"/>
                <w:szCs w:val="24"/>
                <w:u w:val="single"/>
              </w:rPr>
            </w:pPr>
            <w:r>
              <w:rPr>
                <w:rFonts w:ascii="Arial" w:hAnsi="Arial" w:cs="Arial"/>
                <w:b/>
                <w:sz w:val="24"/>
                <w:szCs w:val="24"/>
                <w:u w:val="single"/>
              </w:rPr>
              <w:t>M</w:t>
            </w:r>
            <w:r w:rsidRPr="00787209">
              <w:rPr>
                <w:rFonts w:ascii="Arial" w:hAnsi="Arial" w:cs="Arial"/>
                <w:b/>
                <w:sz w:val="24"/>
                <w:szCs w:val="24"/>
                <w:u w:val="single"/>
              </w:rPr>
              <w:t>edia</w:t>
            </w:r>
          </w:p>
          <w:p w:rsidR="00840A75" w:rsidRPr="00FD1BF3" w:rsidRDefault="00840A75" w:rsidP="007C5B81">
            <w:pPr>
              <w:spacing w:line="300" w:lineRule="atLeast"/>
              <w:rPr>
                <w:rFonts w:ascii="Arial" w:hAnsi="Arial" w:cs="Arial"/>
                <w:b/>
                <w:sz w:val="24"/>
                <w:szCs w:val="24"/>
              </w:rPr>
            </w:pPr>
            <w:r w:rsidRPr="00FD1BF3">
              <w:rPr>
                <w:rFonts w:ascii="Arial" w:hAnsi="Arial" w:cs="Arial"/>
                <w:b/>
                <w:sz w:val="24"/>
                <w:szCs w:val="24"/>
              </w:rPr>
              <w:t>Julie Evans</w:t>
            </w:r>
          </w:p>
          <w:p w:rsidR="00840A75" w:rsidRPr="00FD1BF3" w:rsidRDefault="00840A75" w:rsidP="007C5B81">
            <w:pPr>
              <w:spacing w:line="300" w:lineRule="atLeast"/>
              <w:rPr>
                <w:rFonts w:ascii="Arial" w:hAnsi="Arial" w:cs="Arial"/>
                <w:sz w:val="24"/>
                <w:szCs w:val="24"/>
              </w:rPr>
            </w:pPr>
            <w:r w:rsidRPr="00FD1BF3">
              <w:rPr>
                <w:rFonts w:ascii="Arial" w:hAnsi="Arial" w:cs="Arial"/>
                <w:b/>
                <w:sz w:val="24"/>
                <w:szCs w:val="24"/>
              </w:rPr>
              <w:lastRenderedPageBreak/>
              <w:t>Communications Manager</w:t>
            </w:r>
            <w:r w:rsidRPr="00FD1BF3">
              <w:rPr>
                <w:rFonts w:ascii="Arial" w:hAnsi="Arial" w:cs="Arial"/>
                <w:b/>
                <w:sz w:val="24"/>
                <w:szCs w:val="24"/>
              </w:rPr>
              <w:br/>
            </w:r>
            <w:r w:rsidRPr="00FD1BF3">
              <w:rPr>
                <w:rFonts w:ascii="Arial" w:hAnsi="Arial" w:cs="Arial"/>
                <w:sz w:val="24"/>
                <w:szCs w:val="24"/>
              </w:rPr>
              <w:t xml:space="preserve">E: </w:t>
            </w:r>
            <w:hyperlink r:id="rId92" w:history="1">
              <w:r w:rsidRPr="005309FE">
                <w:rPr>
                  <w:rStyle w:val="Hyperlink"/>
                  <w:rFonts w:ascii="Arial" w:eastAsiaTheme="majorEastAsia" w:hAnsi="Arial" w:cs="Arial"/>
                  <w:color w:val="C60751"/>
                  <w:sz w:val="24"/>
                  <w:szCs w:val="24"/>
                  <w:lang w:eastAsia="en-GB"/>
                </w:rPr>
                <w:t>j.evans@time-to-change.org.uk</w:t>
              </w:r>
            </w:hyperlink>
            <w:r w:rsidRPr="00FD1BF3">
              <w:rPr>
                <w:rFonts w:ascii="Arial" w:hAnsi="Arial" w:cs="Arial"/>
                <w:sz w:val="24"/>
                <w:szCs w:val="24"/>
              </w:rPr>
              <w:br/>
              <w:t xml:space="preserve">T: </w:t>
            </w:r>
            <w:r w:rsidR="005309FE" w:rsidRPr="005309FE">
              <w:rPr>
                <w:rFonts w:ascii="Arial" w:hAnsi="Arial" w:cs="Arial"/>
                <w:sz w:val="24"/>
                <w:szCs w:val="24"/>
              </w:rPr>
              <w:t>020 8215 2358</w:t>
            </w:r>
          </w:p>
          <w:p w:rsidR="00840A75" w:rsidRPr="00FD1BF3" w:rsidRDefault="00840A75" w:rsidP="007C5B81">
            <w:pPr>
              <w:spacing w:line="300" w:lineRule="atLeast"/>
              <w:rPr>
                <w:rFonts w:ascii="Arial" w:hAnsi="Arial" w:cs="Arial"/>
                <w:sz w:val="24"/>
                <w:szCs w:val="24"/>
              </w:rPr>
            </w:pPr>
          </w:p>
          <w:p w:rsidR="00840A75" w:rsidRPr="00787209" w:rsidRDefault="00787209" w:rsidP="007C5B81">
            <w:pPr>
              <w:spacing w:line="300" w:lineRule="atLeast"/>
              <w:rPr>
                <w:rFonts w:ascii="Arial" w:hAnsi="Arial" w:cs="Arial"/>
                <w:b/>
                <w:sz w:val="24"/>
                <w:szCs w:val="24"/>
                <w:u w:val="single"/>
              </w:rPr>
            </w:pPr>
            <w:r w:rsidRPr="00787209">
              <w:rPr>
                <w:rFonts w:ascii="Arial" w:hAnsi="Arial" w:cs="Arial"/>
                <w:b/>
                <w:sz w:val="24"/>
                <w:szCs w:val="24"/>
                <w:u w:val="single"/>
              </w:rPr>
              <w:t>Branding</w:t>
            </w:r>
          </w:p>
          <w:p w:rsidR="00840A75" w:rsidRPr="00FD1BF3" w:rsidRDefault="00840A75" w:rsidP="007C5B81">
            <w:pPr>
              <w:spacing w:line="300" w:lineRule="atLeast"/>
              <w:rPr>
                <w:rFonts w:ascii="Arial" w:hAnsi="Arial" w:cs="Arial"/>
                <w:b/>
                <w:sz w:val="24"/>
                <w:szCs w:val="24"/>
              </w:rPr>
            </w:pPr>
            <w:r w:rsidRPr="00FD1BF3">
              <w:rPr>
                <w:rFonts w:ascii="Arial" w:hAnsi="Arial" w:cs="Arial"/>
                <w:b/>
                <w:sz w:val="24"/>
                <w:szCs w:val="24"/>
              </w:rPr>
              <w:t>Jo Kowalski</w:t>
            </w:r>
          </w:p>
          <w:p w:rsidR="00840A75" w:rsidRPr="00FD1BF3" w:rsidRDefault="00840A75" w:rsidP="007C5B81">
            <w:pPr>
              <w:spacing w:line="300" w:lineRule="atLeast"/>
              <w:rPr>
                <w:rFonts w:ascii="Arial" w:hAnsi="Arial" w:cs="Arial"/>
                <w:b/>
                <w:sz w:val="24"/>
                <w:szCs w:val="24"/>
              </w:rPr>
            </w:pPr>
            <w:r w:rsidRPr="00FD1BF3">
              <w:rPr>
                <w:rFonts w:ascii="Arial" w:hAnsi="Arial" w:cs="Arial"/>
                <w:b/>
                <w:sz w:val="24"/>
                <w:szCs w:val="24"/>
              </w:rPr>
              <w:t>Head of Communications</w:t>
            </w:r>
          </w:p>
          <w:p w:rsidR="00840A75" w:rsidRPr="00FD1BF3" w:rsidRDefault="00840A75" w:rsidP="007C5B81">
            <w:pPr>
              <w:spacing w:line="300" w:lineRule="atLeast"/>
              <w:rPr>
                <w:rFonts w:ascii="Arial" w:hAnsi="Arial" w:cs="Arial"/>
                <w:sz w:val="24"/>
                <w:szCs w:val="24"/>
              </w:rPr>
            </w:pPr>
            <w:r w:rsidRPr="00FD1BF3">
              <w:rPr>
                <w:rFonts w:ascii="Arial" w:hAnsi="Arial" w:cs="Arial"/>
                <w:sz w:val="24"/>
                <w:szCs w:val="24"/>
              </w:rPr>
              <w:t xml:space="preserve">E: </w:t>
            </w:r>
            <w:r w:rsidRPr="005309FE">
              <w:rPr>
                <w:rStyle w:val="Hyperlink"/>
                <w:rFonts w:ascii="Arial" w:eastAsiaTheme="majorEastAsia" w:hAnsi="Arial" w:cs="Arial"/>
                <w:color w:val="C60751"/>
                <w:sz w:val="24"/>
                <w:szCs w:val="24"/>
                <w:lang w:eastAsia="en-GB"/>
              </w:rPr>
              <w:t>j.kowalski@time-to-change.org.uk</w:t>
            </w:r>
          </w:p>
          <w:p w:rsidR="005309FE" w:rsidRDefault="00840A75" w:rsidP="005309FE">
            <w:pPr>
              <w:rPr>
                <w:rFonts w:ascii="Arial" w:hAnsi="Arial" w:cs="Arial"/>
                <w:color w:val="000000"/>
                <w:sz w:val="20"/>
                <w:szCs w:val="20"/>
                <w:lang w:eastAsia="en-GB"/>
              </w:rPr>
            </w:pPr>
            <w:r w:rsidRPr="00FD1BF3">
              <w:rPr>
                <w:rFonts w:ascii="Arial" w:hAnsi="Arial" w:cs="Arial"/>
                <w:sz w:val="24"/>
                <w:szCs w:val="24"/>
              </w:rPr>
              <w:t xml:space="preserve">T: </w:t>
            </w:r>
            <w:r w:rsidR="005309FE" w:rsidRPr="005309FE">
              <w:rPr>
                <w:rFonts w:ascii="Arial" w:hAnsi="Arial" w:cs="Arial"/>
                <w:sz w:val="24"/>
                <w:szCs w:val="24"/>
              </w:rPr>
              <w:t>020 8215 2352</w:t>
            </w:r>
          </w:p>
          <w:p w:rsidR="00840A75" w:rsidRPr="00FD1BF3" w:rsidRDefault="00840A75" w:rsidP="007C5B81">
            <w:pPr>
              <w:spacing w:line="300" w:lineRule="atLeast"/>
              <w:rPr>
                <w:rFonts w:ascii="Arial" w:hAnsi="Arial" w:cs="Arial"/>
                <w:b/>
                <w:sz w:val="24"/>
                <w:szCs w:val="24"/>
              </w:rPr>
            </w:pPr>
          </w:p>
        </w:tc>
      </w:tr>
      <w:tr w:rsidR="00840A75" w:rsidRPr="002C47E9" w:rsidTr="007C5B81">
        <w:tc>
          <w:tcPr>
            <w:tcW w:w="2820" w:type="dxa"/>
            <w:shd w:val="clear" w:color="auto" w:fill="C60751"/>
            <w:vAlign w:val="center"/>
          </w:tcPr>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lastRenderedPageBreak/>
              <w:t>Social Marketing</w:t>
            </w: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B6705A" w:rsidRPr="00B6705A" w:rsidRDefault="00B6705A" w:rsidP="007C5B81">
            <w:pPr>
              <w:spacing w:line="300" w:lineRule="atLeast"/>
              <w:rPr>
                <w:rFonts w:ascii="Arial" w:hAnsi="Arial" w:cs="Arial"/>
                <w:b/>
                <w:sz w:val="24"/>
                <w:szCs w:val="24"/>
                <w:u w:val="single"/>
              </w:rPr>
            </w:pPr>
            <w:bookmarkStart w:id="83" w:name="ChrisKilvington"/>
            <w:r w:rsidRPr="00B6705A">
              <w:rPr>
                <w:rFonts w:ascii="Arial" w:hAnsi="Arial" w:cs="Arial"/>
                <w:b/>
                <w:sz w:val="24"/>
                <w:szCs w:val="24"/>
                <w:u w:val="single"/>
              </w:rPr>
              <w:t>Social Marketing</w:t>
            </w:r>
          </w:p>
          <w:p w:rsidR="005309FE" w:rsidRPr="005309FE" w:rsidRDefault="00840A75" w:rsidP="007C5B81">
            <w:pPr>
              <w:spacing w:line="300" w:lineRule="atLeast"/>
              <w:rPr>
                <w:rFonts w:ascii="Arial" w:hAnsi="Arial" w:cs="Arial"/>
                <w:b/>
                <w:sz w:val="24"/>
                <w:szCs w:val="24"/>
              </w:rPr>
            </w:pPr>
            <w:r w:rsidRPr="00FD1BF3">
              <w:rPr>
                <w:rFonts w:ascii="Arial" w:hAnsi="Arial" w:cs="Arial"/>
                <w:b/>
                <w:sz w:val="24"/>
                <w:szCs w:val="24"/>
              </w:rPr>
              <w:t>Chris Kilvington</w:t>
            </w:r>
            <w:bookmarkEnd w:id="83"/>
            <w:r w:rsidRPr="00FD1BF3">
              <w:rPr>
                <w:rFonts w:ascii="Arial" w:hAnsi="Arial" w:cs="Arial"/>
                <w:b/>
                <w:sz w:val="24"/>
                <w:szCs w:val="24"/>
              </w:rPr>
              <w:br/>
            </w:r>
            <w:r w:rsidR="005309FE" w:rsidRPr="005309FE">
              <w:rPr>
                <w:rFonts w:ascii="Arial" w:hAnsi="Arial" w:cs="Arial"/>
                <w:b/>
                <w:sz w:val="24"/>
                <w:szCs w:val="24"/>
              </w:rPr>
              <w:t>Senior Social Marketing Manager</w:t>
            </w:r>
          </w:p>
          <w:p w:rsidR="00840A75" w:rsidRPr="00FD1BF3" w:rsidRDefault="00840A75" w:rsidP="007C5B81">
            <w:pPr>
              <w:spacing w:line="300" w:lineRule="atLeast"/>
              <w:rPr>
                <w:rStyle w:val="Hyperlink"/>
                <w:rFonts w:ascii="Arial" w:hAnsi="Arial" w:cs="Arial"/>
                <w:color w:val="auto"/>
                <w:sz w:val="24"/>
                <w:szCs w:val="24"/>
              </w:rPr>
            </w:pPr>
            <w:r w:rsidRPr="00FD1BF3">
              <w:rPr>
                <w:rFonts w:ascii="Arial" w:hAnsi="Arial" w:cs="Arial"/>
                <w:sz w:val="24"/>
                <w:szCs w:val="24"/>
              </w:rPr>
              <w:t xml:space="preserve">E: </w:t>
            </w:r>
            <w:hyperlink r:id="rId93" w:history="1">
              <w:r w:rsidR="005169D1" w:rsidRPr="00DD0D78">
                <w:rPr>
                  <w:rStyle w:val="Hyperlink"/>
                  <w:rFonts w:ascii="Arial" w:eastAsiaTheme="majorEastAsia" w:hAnsi="Arial" w:cs="Arial"/>
                  <w:sz w:val="24"/>
                  <w:szCs w:val="24"/>
                  <w:lang w:eastAsia="en-GB"/>
                </w:rPr>
                <w:t>chris.kilvington@rethink.org</w:t>
              </w:r>
            </w:hyperlink>
          </w:p>
          <w:p w:rsidR="00840A75" w:rsidRDefault="00840A75" w:rsidP="007C5B81">
            <w:pPr>
              <w:spacing w:line="300" w:lineRule="atLeast"/>
              <w:rPr>
                <w:rFonts w:ascii="Arial" w:hAnsi="Arial" w:cs="Arial"/>
                <w:sz w:val="24"/>
                <w:szCs w:val="24"/>
              </w:rPr>
            </w:pPr>
            <w:r w:rsidRPr="005309FE">
              <w:rPr>
                <w:rStyle w:val="Hyperlink"/>
                <w:rFonts w:ascii="Arial" w:hAnsi="Arial" w:cs="Arial"/>
                <w:color w:val="auto"/>
                <w:sz w:val="24"/>
                <w:szCs w:val="24"/>
                <w:u w:val="none"/>
              </w:rPr>
              <w:t xml:space="preserve">T: </w:t>
            </w:r>
            <w:r w:rsidRPr="005309FE">
              <w:rPr>
                <w:rFonts w:ascii="Arial" w:hAnsi="Arial" w:cs="Arial"/>
                <w:sz w:val="24"/>
                <w:szCs w:val="24"/>
              </w:rPr>
              <w:t>02078403142</w:t>
            </w:r>
          </w:p>
          <w:p w:rsidR="005309FE" w:rsidRPr="005309FE" w:rsidRDefault="005309FE" w:rsidP="007C5B81">
            <w:pPr>
              <w:spacing w:line="300" w:lineRule="atLeast"/>
              <w:rPr>
                <w:rStyle w:val="Hyperlink"/>
                <w:rFonts w:ascii="Arial" w:hAnsi="Arial" w:cs="Arial"/>
                <w:color w:val="auto"/>
                <w:sz w:val="24"/>
                <w:szCs w:val="24"/>
                <w:u w:val="none"/>
              </w:rPr>
            </w:pPr>
          </w:p>
          <w:p w:rsidR="00840A75" w:rsidRPr="00FD1BF3" w:rsidRDefault="00840A75" w:rsidP="007C5B81">
            <w:pPr>
              <w:pStyle w:val="NormalWeb"/>
              <w:spacing w:before="0" w:beforeAutospacing="0" w:after="0" w:afterAutospacing="0" w:line="300" w:lineRule="atLeast"/>
              <w:rPr>
                <w:rFonts w:ascii="Arial" w:hAnsi="Arial" w:cs="Arial"/>
              </w:rPr>
            </w:pPr>
            <w:r w:rsidRPr="00FD1BF3">
              <w:rPr>
                <w:rFonts w:ascii="Arial" w:hAnsi="Arial" w:cs="Arial"/>
                <w:bCs/>
              </w:rPr>
              <w:t>The Social Marketing team is responsible for Time to Change's paid-for campaigns, including advertising bursts, media partnerships, and creating promotional films and print materials</w:t>
            </w:r>
            <w:r w:rsidRPr="00FD1BF3">
              <w:rPr>
                <w:rFonts w:ascii="Arial" w:hAnsi="Arial" w:cs="Arial"/>
                <w:b/>
                <w:bCs/>
              </w:rPr>
              <w:t>.</w:t>
            </w:r>
          </w:p>
          <w:p w:rsidR="00840A75" w:rsidRPr="00FD1BF3" w:rsidRDefault="00840A75" w:rsidP="005309FE">
            <w:pPr>
              <w:pStyle w:val="NormalWeb"/>
              <w:spacing w:before="0" w:beforeAutospacing="0" w:after="0" w:afterAutospacing="0" w:line="300" w:lineRule="atLeast"/>
              <w:rPr>
                <w:rFonts w:ascii="Arial" w:hAnsi="Arial" w:cs="Arial"/>
                <w:b/>
              </w:rPr>
            </w:pPr>
          </w:p>
        </w:tc>
      </w:tr>
      <w:tr w:rsidR="00840A75" w:rsidRPr="002C47E9" w:rsidTr="007C5B81">
        <w:tc>
          <w:tcPr>
            <w:tcW w:w="2820" w:type="dxa"/>
            <w:shd w:val="clear" w:color="auto" w:fill="C60751"/>
            <w:vAlign w:val="center"/>
          </w:tcPr>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Digital</w:t>
            </w:r>
          </w:p>
          <w:p w:rsidR="00840A75" w:rsidRPr="002C79FF" w:rsidRDefault="00840A75" w:rsidP="007C5B81">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B6705A" w:rsidRPr="00B6705A" w:rsidRDefault="00B6705A" w:rsidP="007C5B81">
            <w:pPr>
              <w:spacing w:line="300" w:lineRule="atLeast"/>
              <w:rPr>
                <w:rFonts w:ascii="Arial" w:eastAsia="Calibri" w:hAnsi="Arial" w:cs="Arial"/>
                <w:b/>
                <w:sz w:val="24"/>
                <w:szCs w:val="24"/>
                <w:u w:val="single"/>
                <w:lang w:eastAsia="en-GB"/>
              </w:rPr>
            </w:pPr>
            <w:bookmarkStart w:id="84" w:name="SebBaird"/>
            <w:r w:rsidRPr="00B6705A">
              <w:rPr>
                <w:rFonts w:ascii="Arial" w:eastAsia="Calibri" w:hAnsi="Arial" w:cs="Arial"/>
                <w:b/>
                <w:sz w:val="24"/>
                <w:szCs w:val="24"/>
                <w:u w:val="single"/>
                <w:lang w:eastAsia="en-GB"/>
              </w:rPr>
              <w:t>Digital</w:t>
            </w:r>
          </w:p>
          <w:p w:rsidR="00840A75" w:rsidRPr="00FD1BF3" w:rsidRDefault="00840A75" w:rsidP="007C5B81">
            <w:pPr>
              <w:spacing w:line="300" w:lineRule="atLeast"/>
              <w:rPr>
                <w:rFonts w:ascii="Arial" w:eastAsia="Calibri" w:hAnsi="Arial" w:cs="Arial"/>
                <w:sz w:val="24"/>
                <w:szCs w:val="24"/>
                <w:lang w:eastAsia="en-GB"/>
              </w:rPr>
            </w:pPr>
            <w:r w:rsidRPr="00FD1BF3">
              <w:rPr>
                <w:rFonts w:ascii="Arial" w:eastAsia="Calibri" w:hAnsi="Arial" w:cs="Arial"/>
                <w:b/>
                <w:sz w:val="24"/>
                <w:szCs w:val="24"/>
                <w:lang w:eastAsia="en-GB"/>
              </w:rPr>
              <w:t>Seb Baird</w:t>
            </w:r>
            <w:bookmarkEnd w:id="84"/>
            <w:r w:rsidRPr="00FD1BF3">
              <w:rPr>
                <w:rFonts w:ascii="Arial" w:eastAsia="Calibri" w:hAnsi="Arial" w:cs="Arial"/>
                <w:b/>
                <w:sz w:val="24"/>
                <w:szCs w:val="24"/>
                <w:lang w:eastAsia="en-GB"/>
              </w:rPr>
              <w:br/>
              <w:t>Digital Manager</w:t>
            </w:r>
            <w:r w:rsidRPr="00FD1BF3">
              <w:rPr>
                <w:rFonts w:ascii="Arial" w:eastAsia="Calibri" w:hAnsi="Arial" w:cs="Arial"/>
                <w:b/>
                <w:sz w:val="24"/>
                <w:szCs w:val="24"/>
                <w:lang w:eastAsia="en-GB"/>
              </w:rPr>
              <w:br/>
            </w:r>
            <w:r w:rsidRPr="00FD1BF3">
              <w:rPr>
                <w:rFonts w:ascii="Arial" w:eastAsia="Calibri" w:hAnsi="Arial" w:cs="Arial"/>
                <w:sz w:val="24"/>
                <w:szCs w:val="24"/>
                <w:lang w:eastAsia="en-GB"/>
              </w:rPr>
              <w:t>E:</w:t>
            </w:r>
            <w:r w:rsidRPr="00FD1BF3">
              <w:rPr>
                <w:rFonts w:ascii="Arial" w:hAnsi="Arial" w:cs="Arial"/>
                <w:sz w:val="24"/>
                <w:szCs w:val="24"/>
              </w:rPr>
              <w:t xml:space="preserve"> </w:t>
            </w:r>
            <w:hyperlink r:id="rId94" w:history="1">
              <w:r w:rsidRPr="005309FE">
                <w:rPr>
                  <w:rStyle w:val="Hyperlink"/>
                  <w:rFonts w:ascii="Arial" w:eastAsiaTheme="majorEastAsia" w:hAnsi="Arial" w:cs="Arial"/>
                  <w:color w:val="C60751"/>
                  <w:sz w:val="24"/>
                  <w:szCs w:val="24"/>
                  <w:lang w:eastAsia="en-GB"/>
                </w:rPr>
                <w:t>seb.baird@rethink.org</w:t>
              </w:r>
            </w:hyperlink>
            <w:r w:rsidRPr="00FD1BF3">
              <w:rPr>
                <w:rFonts w:ascii="Arial" w:hAnsi="Arial" w:cs="Arial"/>
                <w:sz w:val="24"/>
                <w:szCs w:val="24"/>
              </w:rPr>
              <w:br/>
              <w:t>T:  0207</w:t>
            </w:r>
            <w:r w:rsidR="005309FE">
              <w:rPr>
                <w:rFonts w:ascii="Arial" w:hAnsi="Arial" w:cs="Arial"/>
                <w:sz w:val="24"/>
                <w:szCs w:val="24"/>
              </w:rPr>
              <w:t xml:space="preserve"> </w:t>
            </w:r>
            <w:r w:rsidRPr="00FD1BF3">
              <w:rPr>
                <w:rFonts w:ascii="Arial" w:hAnsi="Arial" w:cs="Arial"/>
                <w:sz w:val="24"/>
                <w:szCs w:val="24"/>
              </w:rPr>
              <w:t>840</w:t>
            </w:r>
            <w:r w:rsidR="005309FE">
              <w:rPr>
                <w:rFonts w:ascii="Arial" w:hAnsi="Arial" w:cs="Arial"/>
                <w:sz w:val="24"/>
                <w:szCs w:val="24"/>
              </w:rPr>
              <w:t xml:space="preserve"> </w:t>
            </w:r>
            <w:r w:rsidRPr="00FD1BF3">
              <w:rPr>
                <w:rFonts w:ascii="Arial" w:hAnsi="Arial" w:cs="Arial"/>
                <w:sz w:val="24"/>
                <w:szCs w:val="24"/>
              </w:rPr>
              <w:t>3084</w:t>
            </w:r>
          </w:p>
          <w:p w:rsidR="00840A75" w:rsidRPr="00FD1BF3" w:rsidRDefault="00840A75" w:rsidP="007C5B81">
            <w:pPr>
              <w:spacing w:line="300" w:lineRule="atLeast"/>
              <w:rPr>
                <w:rFonts w:ascii="Arial" w:eastAsia="Calibri" w:hAnsi="Arial" w:cs="Arial"/>
                <w:sz w:val="24"/>
                <w:szCs w:val="24"/>
                <w:lang w:eastAsia="en-GB"/>
              </w:rPr>
            </w:pPr>
          </w:p>
          <w:p w:rsidR="00840A75" w:rsidRPr="00FD1BF3" w:rsidRDefault="00840A75" w:rsidP="007C5B81">
            <w:pPr>
              <w:spacing w:line="300" w:lineRule="atLeast"/>
              <w:rPr>
                <w:rFonts w:ascii="Arial" w:eastAsia="Calibri" w:hAnsi="Arial" w:cs="Arial"/>
                <w:sz w:val="24"/>
                <w:szCs w:val="24"/>
                <w:lang w:eastAsia="en-GB"/>
              </w:rPr>
            </w:pPr>
            <w:r w:rsidRPr="00FD1BF3">
              <w:rPr>
                <w:rFonts w:ascii="Arial" w:eastAsia="Calibri" w:hAnsi="Arial" w:cs="Arial"/>
                <w:sz w:val="24"/>
                <w:szCs w:val="24"/>
                <w:lang w:eastAsia="en-GB"/>
              </w:rPr>
              <w:t xml:space="preserve">The Digital Team supports the achievement of Time to Change’s goals through online channels. We manage the website, creating new, engaging content to help change people’s minds about mental health, and help other teams achieve their goals through digital means. We also run the Time to Change social media channels, including Facebook, Twitter, Instagram and YouTube. </w:t>
            </w:r>
          </w:p>
          <w:p w:rsidR="00840A75" w:rsidRPr="00FD1BF3" w:rsidRDefault="00840A75" w:rsidP="007C5B81">
            <w:pPr>
              <w:spacing w:line="300" w:lineRule="atLeast"/>
              <w:rPr>
                <w:rFonts w:ascii="Arial" w:eastAsia="Calibri" w:hAnsi="Arial" w:cs="Arial"/>
                <w:sz w:val="24"/>
                <w:szCs w:val="24"/>
                <w:lang w:eastAsia="en-GB"/>
              </w:rPr>
            </w:pPr>
          </w:p>
        </w:tc>
      </w:tr>
      <w:tr w:rsidR="00840A75" w:rsidRPr="002C47E9" w:rsidTr="007C5B81">
        <w:tc>
          <w:tcPr>
            <w:tcW w:w="2820" w:type="dxa"/>
            <w:shd w:val="clear" w:color="auto" w:fill="C60751"/>
            <w:vAlign w:val="center"/>
          </w:tcPr>
          <w:p w:rsidR="00840A75" w:rsidRPr="005309FE" w:rsidRDefault="00840A75" w:rsidP="007C5B81">
            <w:pPr>
              <w:spacing w:line="300" w:lineRule="atLeast"/>
              <w:jc w:val="center"/>
              <w:rPr>
                <w:rFonts w:ascii="Arial" w:eastAsia="Times New Roman" w:hAnsi="Arial" w:cs="Arial"/>
                <w:b/>
                <w:color w:val="FFFFFF" w:themeColor="background1"/>
                <w:sz w:val="32"/>
                <w:szCs w:val="32"/>
                <w:lang w:eastAsia="en-GB"/>
              </w:rPr>
            </w:pPr>
            <w:r w:rsidRPr="005309FE">
              <w:rPr>
                <w:rFonts w:ascii="Arial" w:eastAsia="Times New Roman" w:hAnsi="Arial" w:cs="Arial"/>
                <w:b/>
                <w:color w:val="FFFFFF" w:themeColor="background1"/>
                <w:sz w:val="32"/>
                <w:szCs w:val="32"/>
                <w:lang w:eastAsia="en-GB"/>
              </w:rPr>
              <w:t>Eval</w:t>
            </w:r>
            <w:bookmarkStart w:id="85" w:name="Lisa"/>
            <w:bookmarkEnd w:id="85"/>
            <w:r w:rsidRPr="005309FE">
              <w:rPr>
                <w:rFonts w:ascii="Arial" w:eastAsia="Times New Roman" w:hAnsi="Arial" w:cs="Arial"/>
                <w:b/>
                <w:color w:val="FFFFFF" w:themeColor="background1"/>
                <w:sz w:val="32"/>
                <w:szCs w:val="32"/>
                <w:lang w:eastAsia="en-GB"/>
              </w:rPr>
              <w:t>uation</w:t>
            </w:r>
          </w:p>
          <w:p w:rsidR="00840A75" w:rsidRPr="005309FE" w:rsidRDefault="00840A75" w:rsidP="007C5B81">
            <w:pPr>
              <w:spacing w:line="300" w:lineRule="atLeast"/>
              <w:jc w:val="center"/>
              <w:rPr>
                <w:rFonts w:ascii="Arial" w:eastAsia="Times New Roman" w:hAnsi="Arial" w:cs="Arial"/>
                <w:b/>
                <w:color w:val="FFFFFF" w:themeColor="background1"/>
                <w:sz w:val="32"/>
                <w:szCs w:val="32"/>
                <w:lang w:eastAsia="en-GB"/>
              </w:rPr>
            </w:pPr>
            <w:r w:rsidRPr="005309FE">
              <w:rPr>
                <w:rFonts w:ascii="Arial" w:eastAsia="Times New Roman" w:hAnsi="Arial" w:cs="Arial"/>
                <w:color w:val="FFFFFF" w:themeColor="background1"/>
                <w:sz w:val="32"/>
                <w:szCs w:val="32"/>
                <w:lang w:eastAsia="en-GB"/>
              </w:rPr>
              <w:t>(Funded Hubs)</w:t>
            </w:r>
          </w:p>
        </w:tc>
        <w:tc>
          <w:tcPr>
            <w:tcW w:w="6237" w:type="dxa"/>
          </w:tcPr>
          <w:p w:rsidR="00B6705A" w:rsidRPr="00B6705A" w:rsidRDefault="00B6705A" w:rsidP="007C5B81">
            <w:pPr>
              <w:spacing w:line="300" w:lineRule="atLeast"/>
              <w:rPr>
                <w:rFonts w:ascii="Arial" w:hAnsi="Arial" w:cs="Arial"/>
                <w:b/>
                <w:bCs/>
                <w:sz w:val="24"/>
                <w:szCs w:val="24"/>
                <w:u w:val="single"/>
              </w:rPr>
            </w:pPr>
            <w:r w:rsidRPr="00B6705A">
              <w:rPr>
                <w:rFonts w:ascii="Arial" w:hAnsi="Arial" w:cs="Arial"/>
                <w:b/>
                <w:bCs/>
                <w:sz w:val="24"/>
                <w:szCs w:val="24"/>
                <w:u w:val="single"/>
              </w:rPr>
              <w:t>Evaluation</w:t>
            </w:r>
          </w:p>
          <w:p w:rsidR="00840A75" w:rsidRPr="005309FE" w:rsidRDefault="0027356A" w:rsidP="007C5B81">
            <w:pPr>
              <w:spacing w:line="300" w:lineRule="atLeast"/>
              <w:rPr>
                <w:rFonts w:ascii="Arial" w:hAnsi="Arial" w:cs="Arial"/>
                <w:b/>
                <w:bCs/>
                <w:sz w:val="24"/>
                <w:szCs w:val="24"/>
              </w:rPr>
            </w:pPr>
            <w:r>
              <w:rPr>
                <w:rFonts w:ascii="Arial" w:hAnsi="Arial" w:cs="Arial"/>
                <w:b/>
                <w:bCs/>
                <w:sz w:val="24"/>
                <w:szCs w:val="24"/>
              </w:rPr>
              <w:t>George Hoare</w:t>
            </w:r>
            <w:r w:rsidR="00840A75" w:rsidRPr="005309FE">
              <w:rPr>
                <w:rFonts w:ascii="Arial" w:hAnsi="Arial" w:cs="Arial"/>
                <w:b/>
                <w:bCs/>
                <w:sz w:val="24"/>
                <w:szCs w:val="24"/>
              </w:rPr>
              <w:br/>
              <w:t>Evaluation and Research Manager</w:t>
            </w:r>
            <w:r w:rsidR="00840A75" w:rsidRPr="005309FE">
              <w:rPr>
                <w:rFonts w:ascii="Arial" w:hAnsi="Arial" w:cs="Arial"/>
                <w:sz w:val="24"/>
                <w:szCs w:val="24"/>
              </w:rPr>
              <w:br/>
              <w:t xml:space="preserve">E:  </w:t>
            </w:r>
            <w:hyperlink r:id="rId95" w:history="1">
              <w:r w:rsidRPr="00CE136B">
                <w:rPr>
                  <w:rStyle w:val="Hyperlink"/>
                  <w:rFonts w:ascii="Arial" w:eastAsiaTheme="majorEastAsia" w:hAnsi="Arial" w:cs="Arial"/>
                  <w:sz w:val="24"/>
                  <w:szCs w:val="24"/>
                  <w:lang w:eastAsia="en-GB"/>
                </w:rPr>
                <w:t>george.hoare@rethink.org</w:t>
              </w:r>
            </w:hyperlink>
            <w:r w:rsidR="00840A75" w:rsidRPr="005309FE">
              <w:rPr>
                <w:rFonts w:ascii="Arial" w:hAnsi="Arial" w:cs="Arial"/>
                <w:sz w:val="24"/>
                <w:szCs w:val="24"/>
              </w:rPr>
              <w:br/>
              <w:t xml:space="preserve">T:  </w:t>
            </w:r>
            <w:r w:rsidR="005309FE" w:rsidRPr="005309FE">
              <w:rPr>
                <w:rFonts w:ascii="Arial" w:hAnsi="Arial" w:cs="Arial"/>
                <w:sz w:val="24"/>
                <w:szCs w:val="24"/>
              </w:rPr>
              <w:t>020 7840 3011</w:t>
            </w:r>
          </w:p>
          <w:p w:rsidR="00840A75" w:rsidRPr="005309FE" w:rsidRDefault="00840A75" w:rsidP="007C5B81">
            <w:pPr>
              <w:spacing w:line="300" w:lineRule="atLeast"/>
              <w:rPr>
                <w:rFonts w:ascii="Arial" w:hAnsi="Arial" w:cs="Arial"/>
                <w:sz w:val="24"/>
                <w:szCs w:val="24"/>
              </w:rPr>
            </w:pPr>
            <w:r w:rsidRPr="005309FE">
              <w:rPr>
                <w:rFonts w:ascii="Arial" w:hAnsi="Arial" w:cs="Arial"/>
                <w:b/>
                <w:bCs/>
                <w:sz w:val="24"/>
                <w:szCs w:val="24"/>
              </w:rPr>
              <w:br/>
            </w:r>
            <w:r w:rsidRPr="005309FE">
              <w:rPr>
                <w:rFonts w:ascii="Arial" w:eastAsia="Times New Roman" w:hAnsi="Arial" w:cs="Arial"/>
                <w:sz w:val="24"/>
                <w:szCs w:val="24"/>
                <w:lang w:eastAsia="en-GB"/>
              </w:rPr>
              <w:t>The Time to Change evaluation team works closely alongside all aspects of the campaign to: e</w:t>
            </w:r>
            <w:r w:rsidRPr="005309FE">
              <w:rPr>
                <w:rFonts w:ascii="Arial" w:hAnsi="Arial" w:cs="Arial"/>
                <w:sz w:val="24"/>
                <w:szCs w:val="24"/>
              </w:rPr>
              <w:t xml:space="preserve">vidence achievement against our programme outcomes and aligned impacts of activity, evidence the embedding and local ownership of Time to Change in local communities </w:t>
            </w:r>
            <w:r w:rsidRPr="005309FE">
              <w:rPr>
                <w:rFonts w:ascii="Arial" w:hAnsi="Arial" w:cs="Arial"/>
                <w:sz w:val="24"/>
                <w:szCs w:val="24"/>
              </w:rPr>
              <w:lastRenderedPageBreak/>
              <w:t>and organisations and effectively capture and share learning on an ongoing basis to enable more effective delivery, inform strategic decision making about the programme and share lessons with our international peers.</w:t>
            </w:r>
          </w:p>
          <w:p w:rsidR="00840A75" w:rsidRPr="005309FE" w:rsidRDefault="00840A75" w:rsidP="007C5B81">
            <w:pPr>
              <w:spacing w:line="300" w:lineRule="atLeast"/>
              <w:rPr>
                <w:rFonts w:ascii="Arial" w:hAnsi="Arial" w:cs="Arial"/>
                <w:b/>
                <w:bCs/>
                <w:sz w:val="24"/>
                <w:szCs w:val="24"/>
              </w:rPr>
            </w:pPr>
          </w:p>
        </w:tc>
      </w:tr>
    </w:tbl>
    <w:p w:rsidR="00840A75" w:rsidRDefault="00840A75" w:rsidP="005C6FD2">
      <w:pPr>
        <w:spacing w:after="0" w:line="240" w:lineRule="auto"/>
        <w:rPr>
          <w:rFonts w:ascii="Arial" w:hAnsi="Arial" w:cs="Arial"/>
          <w:color w:val="000000" w:themeColor="text1"/>
          <w:sz w:val="24"/>
          <w:szCs w:val="24"/>
        </w:rPr>
      </w:pPr>
    </w:p>
    <w:p w:rsidR="005169D1" w:rsidRDefault="00167755" w:rsidP="008971F5">
      <w:pPr>
        <w:spacing w:after="0" w:line="240" w:lineRule="auto"/>
        <w:rPr>
          <w:rFonts w:ascii="Arial" w:hAnsi="Arial" w:cs="Arial"/>
          <w:i/>
          <w:color w:val="000000" w:themeColor="text1"/>
          <w:sz w:val="24"/>
          <w:szCs w:val="24"/>
        </w:rPr>
      </w:pPr>
      <w:r w:rsidRPr="0020459A">
        <w:rPr>
          <w:rFonts w:ascii="Arial" w:hAnsi="Arial" w:cs="Arial"/>
          <w:i/>
          <w:color w:val="000000" w:themeColor="text1"/>
          <w:sz w:val="24"/>
          <w:szCs w:val="24"/>
        </w:rPr>
        <w:t>If you’re question has not been covered in this document, please contact the Time to Change Local Hubs Support Team (Organic Hubs) at</w:t>
      </w:r>
      <w:r w:rsidR="00B33AB8">
        <w:rPr>
          <w:rFonts w:ascii="Arial" w:hAnsi="Arial" w:cs="Arial"/>
          <w:i/>
          <w:color w:val="000000" w:themeColor="text1"/>
          <w:sz w:val="24"/>
          <w:szCs w:val="24"/>
        </w:rPr>
        <w:t>:</w:t>
      </w:r>
      <w:r w:rsidRPr="0020459A">
        <w:rPr>
          <w:rFonts w:ascii="Arial" w:hAnsi="Arial" w:cs="Arial"/>
          <w:i/>
          <w:color w:val="000000" w:themeColor="text1"/>
          <w:sz w:val="24"/>
          <w:szCs w:val="24"/>
        </w:rPr>
        <w:t xml:space="preserve"> </w:t>
      </w:r>
    </w:p>
    <w:bookmarkStart w:id="86" w:name="_GoBack"/>
    <w:bookmarkEnd w:id="86"/>
    <w:p w:rsidR="00167755" w:rsidRDefault="000A3915" w:rsidP="008971F5">
      <w:pPr>
        <w:spacing w:after="0" w:line="240" w:lineRule="auto"/>
        <w:rPr>
          <w:rFonts w:ascii="Arial" w:hAnsi="Arial" w:cs="Arial"/>
          <w:i/>
          <w:color w:val="000000" w:themeColor="text1"/>
          <w:sz w:val="24"/>
          <w:szCs w:val="24"/>
        </w:rPr>
      </w:pPr>
      <w:r>
        <w:fldChar w:fldCharType="begin"/>
      </w:r>
      <w:r>
        <w:instrText xml:space="preserve"> HYPERLINK "mailto:localhubs@time-to-change.org.uk" </w:instrText>
      </w:r>
      <w:r>
        <w:fldChar w:fldCharType="separate"/>
      </w:r>
      <w:r w:rsidR="009F361C" w:rsidRPr="00671861">
        <w:rPr>
          <w:rStyle w:val="Hyperlink"/>
          <w:rFonts w:ascii="Arial" w:eastAsiaTheme="majorEastAsia" w:hAnsi="Arial" w:cs="Arial"/>
          <w:color w:val="C60751"/>
          <w:sz w:val="24"/>
          <w:szCs w:val="24"/>
          <w:lang w:eastAsia="en-GB"/>
        </w:rPr>
        <w:t>localhubs@time-to-change.org.uk</w:t>
      </w:r>
      <w:r>
        <w:rPr>
          <w:rStyle w:val="Hyperlink"/>
          <w:rFonts w:ascii="Arial" w:eastAsiaTheme="majorEastAsia" w:hAnsi="Arial" w:cs="Arial"/>
          <w:color w:val="C60751"/>
          <w:sz w:val="24"/>
          <w:szCs w:val="24"/>
          <w:lang w:eastAsia="en-GB"/>
        </w:rPr>
        <w:fldChar w:fldCharType="end"/>
      </w:r>
    </w:p>
    <w:p w:rsidR="009F361C" w:rsidRPr="0020459A" w:rsidRDefault="009F361C" w:rsidP="008971F5">
      <w:pPr>
        <w:spacing w:after="0" w:line="240" w:lineRule="auto"/>
        <w:rPr>
          <w:rFonts w:ascii="Arial" w:hAnsi="Arial" w:cs="Arial"/>
          <w:i/>
          <w:color w:val="000000" w:themeColor="text1"/>
          <w:sz w:val="24"/>
          <w:szCs w:val="24"/>
        </w:rPr>
      </w:pPr>
    </w:p>
    <w:sectPr w:rsidR="009F361C" w:rsidRPr="0020459A" w:rsidSect="00102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915" w:rsidRDefault="000A3915" w:rsidP="009C3935">
      <w:pPr>
        <w:spacing w:after="0" w:line="240" w:lineRule="auto"/>
      </w:pPr>
      <w:r>
        <w:separator/>
      </w:r>
    </w:p>
  </w:endnote>
  <w:endnote w:type="continuationSeparator" w:id="0">
    <w:p w:rsidR="000A3915" w:rsidRDefault="000A3915" w:rsidP="009C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146158"/>
      <w:docPartObj>
        <w:docPartGallery w:val="Page Numbers (Bottom of Page)"/>
        <w:docPartUnique/>
      </w:docPartObj>
    </w:sdtPr>
    <w:sdtEndPr>
      <w:rPr>
        <w:noProof/>
      </w:rPr>
    </w:sdtEndPr>
    <w:sdtContent>
      <w:p w:rsidR="00B77913" w:rsidRDefault="00B77913">
        <w:pPr>
          <w:pStyle w:val="Footer"/>
          <w:jc w:val="right"/>
        </w:pPr>
        <w:r>
          <w:fldChar w:fldCharType="begin"/>
        </w:r>
        <w:r>
          <w:instrText xml:space="preserve"> PAGE   \* MERGEFORMAT </w:instrText>
        </w:r>
        <w:r>
          <w:fldChar w:fldCharType="separate"/>
        </w:r>
        <w:r w:rsidR="005169D1">
          <w:rPr>
            <w:noProof/>
          </w:rPr>
          <w:t>30</w:t>
        </w:r>
        <w:r>
          <w:rPr>
            <w:noProof/>
          </w:rPr>
          <w:fldChar w:fldCharType="end"/>
        </w:r>
      </w:p>
    </w:sdtContent>
  </w:sdt>
  <w:p w:rsidR="00B77913" w:rsidRDefault="00B77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915" w:rsidRDefault="000A3915" w:rsidP="009C3935">
      <w:pPr>
        <w:spacing w:after="0" w:line="240" w:lineRule="auto"/>
      </w:pPr>
      <w:r>
        <w:separator/>
      </w:r>
    </w:p>
  </w:footnote>
  <w:footnote w:type="continuationSeparator" w:id="0">
    <w:p w:rsidR="000A3915" w:rsidRDefault="000A3915" w:rsidP="009C3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913" w:rsidRDefault="00B77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63A"/>
    <w:multiLevelType w:val="hybridMultilevel"/>
    <w:tmpl w:val="C206DB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F92B57"/>
    <w:multiLevelType w:val="hybridMultilevel"/>
    <w:tmpl w:val="A39C0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05FCA"/>
    <w:multiLevelType w:val="hybridMultilevel"/>
    <w:tmpl w:val="270EAC1A"/>
    <w:lvl w:ilvl="0" w:tplc="C2CA5BC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0BF3"/>
    <w:multiLevelType w:val="hybridMultilevel"/>
    <w:tmpl w:val="C206DB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981E34"/>
    <w:multiLevelType w:val="hybridMultilevel"/>
    <w:tmpl w:val="DAA6A22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2B5DD2"/>
    <w:multiLevelType w:val="hybridMultilevel"/>
    <w:tmpl w:val="261A01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D1B08"/>
    <w:multiLevelType w:val="hybridMultilevel"/>
    <w:tmpl w:val="70B445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7459D6"/>
    <w:multiLevelType w:val="hybridMultilevel"/>
    <w:tmpl w:val="723E32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59704F"/>
    <w:multiLevelType w:val="hybridMultilevel"/>
    <w:tmpl w:val="8DDA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C2A99"/>
    <w:multiLevelType w:val="hybridMultilevel"/>
    <w:tmpl w:val="D13A42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D197463"/>
    <w:multiLevelType w:val="hybridMultilevel"/>
    <w:tmpl w:val="C206DB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12363B1"/>
    <w:multiLevelType w:val="multilevel"/>
    <w:tmpl w:val="7398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04EA"/>
    <w:multiLevelType w:val="hybridMultilevel"/>
    <w:tmpl w:val="4EE28F4C"/>
    <w:lvl w:ilvl="0" w:tplc="FF4EE9F0">
      <w:start w:val="1"/>
      <w:numFmt w:val="bullet"/>
      <w:lvlText w:val=""/>
      <w:lvlJc w:val="left"/>
      <w:pPr>
        <w:ind w:left="720" w:hanging="360"/>
      </w:pPr>
      <w:rPr>
        <w:rFonts w:ascii="Symbol" w:hAnsi="Symbol" w:hint="default"/>
        <w:color w:val="C607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F16FE"/>
    <w:multiLevelType w:val="hybridMultilevel"/>
    <w:tmpl w:val="696E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12594C"/>
    <w:multiLevelType w:val="hybridMultilevel"/>
    <w:tmpl w:val="1B04E55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D751AAF"/>
    <w:multiLevelType w:val="hybridMultilevel"/>
    <w:tmpl w:val="D0ACE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632EAD"/>
    <w:multiLevelType w:val="hybridMultilevel"/>
    <w:tmpl w:val="DAA6A22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3E225FE"/>
    <w:multiLevelType w:val="hybridMultilevel"/>
    <w:tmpl w:val="9B8AA9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C34CF"/>
    <w:multiLevelType w:val="hybridMultilevel"/>
    <w:tmpl w:val="28F6E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B3977"/>
    <w:multiLevelType w:val="hybridMultilevel"/>
    <w:tmpl w:val="E334C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416B6E"/>
    <w:multiLevelType w:val="hybridMultilevel"/>
    <w:tmpl w:val="EFECDA72"/>
    <w:lvl w:ilvl="0" w:tplc="BAC241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445542"/>
    <w:multiLevelType w:val="hybridMultilevel"/>
    <w:tmpl w:val="1B04E55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9F862E7"/>
    <w:multiLevelType w:val="hybridMultilevel"/>
    <w:tmpl w:val="F0E872B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E8218ED"/>
    <w:multiLevelType w:val="hybridMultilevel"/>
    <w:tmpl w:val="C5EEBA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1F72ABA"/>
    <w:multiLevelType w:val="hybridMultilevel"/>
    <w:tmpl w:val="AA9CB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3FB193E"/>
    <w:multiLevelType w:val="hybridMultilevel"/>
    <w:tmpl w:val="3A36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C4B3D"/>
    <w:multiLevelType w:val="hybridMultilevel"/>
    <w:tmpl w:val="2C4C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E4623"/>
    <w:multiLevelType w:val="hybridMultilevel"/>
    <w:tmpl w:val="1DE67B56"/>
    <w:lvl w:ilvl="0" w:tplc="C882A81E">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5EEE275F"/>
    <w:multiLevelType w:val="hybridMultilevel"/>
    <w:tmpl w:val="50D8D5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24D7BB9"/>
    <w:multiLevelType w:val="hybridMultilevel"/>
    <w:tmpl w:val="8B7E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752727"/>
    <w:multiLevelType w:val="hybridMultilevel"/>
    <w:tmpl w:val="E612B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E55A21"/>
    <w:multiLevelType w:val="hybridMultilevel"/>
    <w:tmpl w:val="C206DB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940120F"/>
    <w:multiLevelType w:val="hybridMultilevel"/>
    <w:tmpl w:val="1E24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DA41B7"/>
    <w:multiLevelType w:val="hybridMultilevel"/>
    <w:tmpl w:val="AA24B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89254B"/>
    <w:multiLevelType w:val="hybridMultilevel"/>
    <w:tmpl w:val="C2246D3A"/>
    <w:lvl w:ilvl="0" w:tplc="C2CA5B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4110F"/>
    <w:multiLevelType w:val="hybridMultilevel"/>
    <w:tmpl w:val="30A80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30D7878"/>
    <w:multiLevelType w:val="hybridMultilevel"/>
    <w:tmpl w:val="C206DB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5C54573"/>
    <w:multiLevelType w:val="multilevel"/>
    <w:tmpl w:val="1018E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0B4B0F"/>
    <w:multiLevelType w:val="hybridMultilevel"/>
    <w:tmpl w:val="8092E9E6"/>
    <w:lvl w:ilvl="0" w:tplc="FF4EE9F0">
      <w:start w:val="1"/>
      <w:numFmt w:val="bullet"/>
      <w:lvlText w:val=""/>
      <w:lvlJc w:val="left"/>
      <w:pPr>
        <w:ind w:left="720" w:hanging="360"/>
      </w:pPr>
      <w:rPr>
        <w:rFonts w:ascii="Symbol" w:hAnsi="Symbol" w:hint="default"/>
        <w:color w:val="C607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B5E14"/>
    <w:multiLevelType w:val="hybridMultilevel"/>
    <w:tmpl w:val="F8CC6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B6F1EDD"/>
    <w:multiLevelType w:val="hybridMultilevel"/>
    <w:tmpl w:val="673CDEC2"/>
    <w:lvl w:ilvl="0" w:tplc="C2CA5BC0">
      <w:start w:val="1"/>
      <w:numFmt w:val="bullet"/>
      <w:lvlText w:val="▫"/>
      <w:lvlJc w:val="left"/>
      <w:pPr>
        <w:ind w:left="720" w:hanging="360"/>
      </w:pPr>
      <w:rPr>
        <w:rFonts w:ascii="Courier New" w:hAnsi="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45722"/>
    <w:multiLevelType w:val="hybridMultilevel"/>
    <w:tmpl w:val="C206DB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C940A00"/>
    <w:multiLevelType w:val="hybridMultilevel"/>
    <w:tmpl w:val="A33EF3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CB91980"/>
    <w:multiLevelType w:val="hybridMultilevel"/>
    <w:tmpl w:val="EBE0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2"/>
  </w:num>
  <w:num w:numId="4">
    <w:abstractNumId w:val="33"/>
  </w:num>
  <w:num w:numId="5">
    <w:abstractNumId w:val="39"/>
  </w:num>
  <w:num w:numId="6">
    <w:abstractNumId w:val="20"/>
  </w:num>
  <w:num w:numId="7">
    <w:abstractNumId w:val="8"/>
  </w:num>
  <w:num w:numId="8">
    <w:abstractNumId w:val="17"/>
  </w:num>
  <w:num w:numId="9">
    <w:abstractNumId w:val="1"/>
  </w:num>
  <w:num w:numId="10">
    <w:abstractNumId w:val="30"/>
  </w:num>
  <w:num w:numId="11">
    <w:abstractNumId w:val="31"/>
  </w:num>
  <w:num w:numId="12">
    <w:abstractNumId w:val="0"/>
  </w:num>
  <w:num w:numId="13">
    <w:abstractNumId w:val="3"/>
  </w:num>
  <w:num w:numId="14">
    <w:abstractNumId w:val="10"/>
  </w:num>
  <w:num w:numId="15">
    <w:abstractNumId w:val="36"/>
  </w:num>
  <w:num w:numId="16">
    <w:abstractNumId w:val="41"/>
  </w:num>
  <w:num w:numId="17">
    <w:abstractNumId w:val="28"/>
  </w:num>
  <w:num w:numId="18">
    <w:abstractNumId w:val="7"/>
  </w:num>
  <w:num w:numId="19">
    <w:abstractNumId w:val="9"/>
  </w:num>
  <w:num w:numId="20">
    <w:abstractNumId w:val="35"/>
  </w:num>
  <w:num w:numId="21">
    <w:abstractNumId w:val="23"/>
  </w:num>
  <w:num w:numId="22">
    <w:abstractNumId w:val="21"/>
  </w:num>
  <w:num w:numId="23">
    <w:abstractNumId w:val="22"/>
  </w:num>
  <w:num w:numId="24">
    <w:abstractNumId w:val="16"/>
  </w:num>
  <w:num w:numId="25">
    <w:abstractNumId w:val="29"/>
  </w:num>
  <w:num w:numId="26">
    <w:abstractNumId w:val="37"/>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4"/>
  </w:num>
  <w:num w:numId="30">
    <w:abstractNumId w:val="13"/>
  </w:num>
  <w:num w:numId="31">
    <w:abstractNumId w:val="15"/>
  </w:num>
  <w:num w:numId="32">
    <w:abstractNumId w:val="43"/>
  </w:num>
  <w:num w:numId="33">
    <w:abstractNumId w:val="11"/>
  </w:num>
  <w:num w:numId="34">
    <w:abstractNumId w:val="6"/>
  </w:num>
  <w:num w:numId="35">
    <w:abstractNumId w:val="27"/>
  </w:num>
  <w:num w:numId="36">
    <w:abstractNumId w:val="38"/>
  </w:num>
  <w:num w:numId="37">
    <w:abstractNumId w:val="2"/>
  </w:num>
  <w:num w:numId="38">
    <w:abstractNumId w:val="14"/>
  </w:num>
  <w:num w:numId="39">
    <w:abstractNumId w:val="5"/>
  </w:num>
  <w:num w:numId="40">
    <w:abstractNumId w:val="18"/>
  </w:num>
  <w:num w:numId="41">
    <w:abstractNumId w:val="19"/>
  </w:num>
  <w:num w:numId="42">
    <w:abstractNumId w:val="12"/>
  </w:num>
  <w:num w:numId="43">
    <w:abstractNumId w:val="40"/>
  </w:num>
  <w:num w:numId="4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81"/>
    <w:rsid w:val="00003BDF"/>
    <w:rsid w:val="00017D83"/>
    <w:rsid w:val="000226C9"/>
    <w:rsid w:val="0003493B"/>
    <w:rsid w:val="00035889"/>
    <w:rsid w:val="000466CF"/>
    <w:rsid w:val="00053F3C"/>
    <w:rsid w:val="00080900"/>
    <w:rsid w:val="00084E1D"/>
    <w:rsid w:val="000A3915"/>
    <w:rsid w:val="000C7B52"/>
    <w:rsid w:val="000C7D06"/>
    <w:rsid w:val="000D4DB3"/>
    <w:rsid w:val="000D5694"/>
    <w:rsid w:val="000E29E9"/>
    <w:rsid w:val="000E57AE"/>
    <w:rsid w:val="000E6EBB"/>
    <w:rsid w:val="000F378E"/>
    <w:rsid w:val="000F7BC3"/>
    <w:rsid w:val="00100B96"/>
    <w:rsid w:val="001023CD"/>
    <w:rsid w:val="0011025A"/>
    <w:rsid w:val="00113033"/>
    <w:rsid w:val="00121781"/>
    <w:rsid w:val="001234A0"/>
    <w:rsid w:val="00130111"/>
    <w:rsid w:val="00133286"/>
    <w:rsid w:val="00142EAC"/>
    <w:rsid w:val="00144D3B"/>
    <w:rsid w:val="00146B97"/>
    <w:rsid w:val="00162932"/>
    <w:rsid w:val="00162AE3"/>
    <w:rsid w:val="00164782"/>
    <w:rsid w:val="00167755"/>
    <w:rsid w:val="001721DD"/>
    <w:rsid w:val="00176CB6"/>
    <w:rsid w:val="0018097D"/>
    <w:rsid w:val="00180CC9"/>
    <w:rsid w:val="00182878"/>
    <w:rsid w:val="00182C52"/>
    <w:rsid w:val="00187DAF"/>
    <w:rsid w:val="001903F8"/>
    <w:rsid w:val="001929AF"/>
    <w:rsid w:val="001A260C"/>
    <w:rsid w:val="001A7859"/>
    <w:rsid w:val="001D4903"/>
    <w:rsid w:val="001E3E81"/>
    <w:rsid w:val="001F2A86"/>
    <w:rsid w:val="0020459A"/>
    <w:rsid w:val="00205C2E"/>
    <w:rsid w:val="0021683F"/>
    <w:rsid w:val="00225881"/>
    <w:rsid w:val="00226142"/>
    <w:rsid w:val="00236381"/>
    <w:rsid w:val="0024337A"/>
    <w:rsid w:val="00244056"/>
    <w:rsid w:val="00246469"/>
    <w:rsid w:val="00252D2F"/>
    <w:rsid w:val="00270BE7"/>
    <w:rsid w:val="0027356A"/>
    <w:rsid w:val="00280EDD"/>
    <w:rsid w:val="00284BDF"/>
    <w:rsid w:val="00290F26"/>
    <w:rsid w:val="002979D6"/>
    <w:rsid w:val="002A1258"/>
    <w:rsid w:val="002A3503"/>
    <w:rsid w:val="002A6241"/>
    <w:rsid w:val="002A642D"/>
    <w:rsid w:val="002B0471"/>
    <w:rsid w:val="002C2217"/>
    <w:rsid w:val="002D3DA6"/>
    <w:rsid w:val="002F119C"/>
    <w:rsid w:val="002F3B85"/>
    <w:rsid w:val="002F5031"/>
    <w:rsid w:val="003101F5"/>
    <w:rsid w:val="00320B54"/>
    <w:rsid w:val="00321BA7"/>
    <w:rsid w:val="00321C87"/>
    <w:rsid w:val="00330C9A"/>
    <w:rsid w:val="0033236B"/>
    <w:rsid w:val="00333530"/>
    <w:rsid w:val="0034262E"/>
    <w:rsid w:val="003428CE"/>
    <w:rsid w:val="00352A2F"/>
    <w:rsid w:val="00355620"/>
    <w:rsid w:val="003701DB"/>
    <w:rsid w:val="00370A32"/>
    <w:rsid w:val="00384738"/>
    <w:rsid w:val="00384A03"/>
    <w:rsid w:val="00393EAF"/>
    <w:rsid w:val="003A3222"/>
    <w:rsid w:val="003A6758"/>
    <w:rsid w:val="003B18B8"/>
    <w:rsid w:val="003B5311"/>
    <w:rsid w:val="003C48D2"/>
    <w:rsid w:val="003D03F6"/>
    <w:rsid w:val="003D44F8"/>
    <w:rsid w:val="003E37D8"/>
    <w:rsid w:val="003F31C4"/>
    <w:rsid w:val="003F5A52"/>
    <w:rsid w:val="00410277"/>
    <w:rsid w:val="00412C91"/>
    <w:rsid w:val="0041560D"/>
    <w:rsid w:val="004227AD"/>
    <w:rsid w:val="00430469"/>
    <w:rsid w:val="00435584"/>
    <w:rsid w:val="00461AE5"/>
    <w:rsid w:val="00471423"/>
    <w:rsid w:val="00481F2B"/>
    <w:rsid w:val="0048247B"/>
    <w:rsid w:val="00482787"/>
    <w:rsid w:val="004868E9"/>
    <w:rsid w:val="00487E15"/>
    <w:rsid w:val="0049016A"/>
    <w:rsid w:val="00493F83"/>
    <w:rsid w:val="00494A03"/>
    <w:rsid w:val="004969D3"/>
    <w:rsid w:val="004B212A"/>
    <w:rsid w:val="004B23FB"/>
    <w:rsid w:val="004C3224"/>
    <w:rsid w:val="004C7203"/>
    <w:rsid w:val="004E472C"/>
    <w:rsid w:val="004E7BBC"/>
    <w:rsid w:val="004F0033"/>
    <w:rsid w:val="004F61F5"/>
    <w:rsid w:val="004F7909"/>
    <w:rsid w:val="00500F4C"/>
    <w:rsid w:val="005072D4"/>
    <w:rsid w:val="0051681E"/>
    <w:rsid w:val="005169D1"/>
    <w:rsid w:val="0052328F"/>
    <w:rsid w:val="005232D7"/>
    <w:rsid w:val="0052376E"/>
    <w:rsid w:val="005265B8"/>
    <w:rsid w:val="005309FE"/>
    <w:rsid w:val="00531D96"/>
    <w:rsid w:val="00540744"/>
    <w:rsid w:val="00540890"/>
    <w:rsid w:val="00542AC8"/>
    <w:rsid w:val="00556156"/>
    <w:rsid w:val="005607A9"/>
    <w:rsid w:val="0056624F"/>
    <w:rsid w:val="00580DFE"/>
    <w:rsid w:val="00584DBF"/>
    <w:rsid w:val="00586BA2"/>
    <w:rsid w:val="00587267"/>
    <w:rsid w:val="00597384"/>
    <w:rsid w:val="005A60AF"/>
    <w:rsid w:val="005A72FF"/>
    <w:rsid w:val="005B278A"/>
    <w:rsid w:val="005C1106"/>
    <w:rsid w:val="005C14BD"/>
    <w:rsid w:val="005C2BBA"/>
    <w:rsid w:val="005C34E2"/>
    <w:rsid w:val="005C552D"/>
    <w:rsid w:val="005C6FD2"/>
    <w:rsid w:val="005D0905"/>
    <w:rsid w:val="005D52E7"/>
    <w:rsid w:val="005D7E48"/>
    <w:rsid w:val="005E1248"/>
    <w:rsid w:val="005E333D"/>
    <w:rsid w:val="005E37FA"/>
    <w:rsid w:val="005E59F0"/>
    <w:rsid w:val="00600A8D"/>
    <w:rsid w:val="0061429A"/>
    <w:rsid w:val="00637DA0"/>
    <w:rsid w:val="00637E75"/>
    <w:rsid w:val="006515D0"/>
    <w:rsid w:val="0065656B"/>
    <w:rsid w:val="00661B77"/>
    <w:rsid w:val="00671861"/>
    <w:rsid w:val="006832A2"/>
    <w:rsid w:val="006A7F7D"/>
    <w:rsid w:val="006B4122"/>
    <w:rsid w:val="006C799E"/>
    <w:rsid w:val="006E124E"/>
    <w:rsid w:val="006E30B6"/>
    <w:rsid w:val="006E67C5"/>
    <w:rsid w:val="006F081D"/>
    <w:rsid w:val="00700076"/>
    <w:rsid w:val="00700783"/>
    <w:rsid w:val="00704453"/>
    <w:rsid w:val="00704F36"/>
    <w:rsid w:val="0070659F"/>
    <w:rsid w:val="007127A5"/>
    <w:rsid w:val="00732856"/>
    <w:rsid w:val="00736C9F"/>
    <w:rsid w:val="00756F22"/>
    <w:rsid w:val="00756F56"/>
    <w:rsid w:val="007637A9"/>
    <w:rsid w:val="00763999"/>
    <w:rsid w:val="00775293"/>
    <w:rsid w:val="00782F52"/>
    <w:rsid w:val="007830A8"/>
    <w:rsid w:val="00787209"/>
    <w:rsid w:val="007A2840"/>
    <w:rsid w:val="007A30D2"/>
    <w:rsid w:val="007A61D4"/>
    <w:rsid w:val="007B0525"/>
    <w:rsid w:val="007B42A3"/>
    <w:rsid w:val="007C5B81"/>
    <w:rsid w:val="007C66AC"/>
    <w:rsid w:val="007D4AA1"/>
    <w:rsid w:val="007E5F17"/>
    <w:rsid w:val="007E653C"/>
    <w:rsid w:val="007F1AA8"/>
    <w:rsid w:val="008033AF"/>
    <w:rsid w:val="00811CE1"/>
    <w:rsid w:val="00816587"/>
    <w:rsid w:val="008172C7"/>
    <w:rsid w:val="00825345"/>
    <w:rsid w:val="00833367"/>
    <w:rsid w:val="008373DD"/>
    <w:rsid w:val="00840A75"/>
    <w:rsid w:val="00865310"/>
    <w:rsid w:val="0087282E"/>
    <w:rsid w:val="008776F5"/>
    <w:rsid w:val="008779DD"/>
    <w:rsid w:val="00881B8B"/>
    <w:rsid w:val="0088647A"/>
    <w:rsid w:val="008971F5"/>
    <w:rsid w:val="008A0946"/>
    <w:rsid w:val="008A168F"/>
    <w:rsid w:val="008A60B2"/>
    <w:rsid w:val="008B3FDB"/>
    <w:rsid w:val="008B7353"/>
    <w:rsid w:val="008C1042"/>
    <w:rsid w:val="008C15C5"/>
    <w:rsid w:val="008D4EFE"/>
    <w:rsid w:val="008F261D"/>
    <w:rsid w:val="008F5699"/>
    <w:rsid w:val="008F58AF"/>
    <w:rsid w:val="00901E59"/>
    <w:rsid w:val="00905EC6"/>
    <w:rsid w:val="009131AE"/>
    <w:rsid w:val="00923552"/>
    <w:rsid w:val="0093684E"/>
    <w:rsid w:val="00944A12"/>
    <w:rsid w:val="00945426"/>
    <w:rsid w:val="00946305"/>
    <w:rsid w:val="00946ABB"/>
    <w:rsid w:val="009558B0"/>
    <w:rsid w:val="009857FB"/>
    <w:rsid w:val="009A2840"/>
    <w:rsid w:val="009A777D"/>
    <w:rsid w:val="009B1753"/>
    <w:rsid w:val="009C27FA"/>
    <w:rsid w:val="009C3935"/>
    <w:rsid w:val="009D6860"/>
    <w:rsid w:val="009F29CB"/>
    <w:rsid w:val="009F361C"/>
    <w:rsid w:val="00A0775F"/>
    <w:rsid w:val="00A23ECC"/>
    <w:rsid w:val="00A30784"/>
    <w:rsid w:val="00A322AC"/>
    <w:rsid w:val="00A37639"/>
    <w:rsid w:val="00A41B75"/>
    <w:rsid w:val="00A41FEF"/>
    <w:rsid w:val="00A47288"/>
    <w:rsid w:val="00A518CE"/>
    <w:rsid w:val="00A578A9"/>
    <w:rsid w:val="00A62B4E"/>
    <w:rsid w:val="00A7161E"/>
    <w:rsid w:val="00A84C1C"/>
    <w:rsid w:val="00A86EF1"/>
    <w:rsid w:val="00A9042C"/>
    <w:rsid w:val="00A9644B"/>
    <w:rsid w:val="00AC2390"/>
    <w:rsid w:val="00AD15AB"/>
    <w:rsid w:val="00AD3A06"/>
    <w:rsid w:val="00AD3B91"/>
    <w:rsid w:val="00AD5D60"/>
    <w:rsid w:val="00B05008"/>
    <w:rsid w:val="00B13917"/>
    <w:rsid w:val="00B152B7"/>
    <w:rsid w:val="00B15638"/>
    <w:rsid w:val="00B17506"/>
    <w:rsid w:val="00B20660"/>
    <w:rsid w:val="00B33AB8"/>
    <w:rsid w:val="00B365BF"/>
    <w:rsid w:val="00B40A1C"/>
    <w:rsid w:val="00B450DE"/>
    <w:rsid w:val="00B65151"/>
    <w:rsid w:val="00B6705A"/>
    <w:rsid w:val="00B77913"/>
    <w:rsid w:val="00B86A6C"/>
    <w:rsid w:val="00B9411A"/>
    <w:rsid w:val="00B94303"/>
    <w:rsid w:val="00B957AA"/>
    <w:rsid w:val="00BA03D6"/>
    <w:rsid w:val="00BA5327"/>
    <w:rsid w:val="00BB2697"/>
    <w:rsid w:val="00BB336C"/>
    <w:rsid w:val="00BB4D28"/>
    <w:rsid w:val="00BB5458"/>
    <w:rsid w:val="00BB5BB2"/>
    <w:rsid w:val="00BB6AA0"/>
    <w:rsid w:val="00BC115D"/>
    <w:rsid w:val="00BC709E"/>
    <w:rsid w:val="00BC7AE0"/>
    <w:rsid w:val="00BD38BC"/>
    <w:rsid w:val="00BE7530"/>
    <w:rsid w:val="00BF2D08"/>
    <w:rsid w:val="00C103AB"/>
    <w:rsid w:val="00C260E9"/>
    <w:rsid w:val="00C33EA5"/>
    <w:rsid w:val="00C367DE"/>
    <w:rsid w:val="00C47882"/>
    <w:rsid w:val="00C751EA"/>
    <w:rsid w:val="00C801B1"/>
    <w:rsid w:val="00C82387"/>
    <w:rsid w:val="00C85312"/>
    <w:rsid w:val="00C902AB"/>
    <w:rsid w:val="00C91096"/>
    <w:rsid w:val="00C95B30"/>
    <w:rsid w:val="00CA2588"/>
    <w:rsid w:val="00CB7F98"/>
    <w:rsid w:val="00CC1655"/>
    <w:rsid w:val="00CC6E56"/>
    <w:rsid w:val="00CD6CD7"/>
    <w:rsid w:val="00D00E7A"/>
    <w:rsid w:val="00D15C5A"/>
    <w:rsid w:val="00D16191"/>
    <w:rsid w:val="00D17B58"/>
    <w:rsid w:val="00D206B9"/>
    <w:rsid w:val="00D22B18"/>
    <w:rsid w:val="00D22E20"/>
    <w:rsid w:val="00D26207"/>
    <w:rsid w:val="00D27124"/>
    <w:rsid w:val="00D275A6"/>
    <w:rsid w:val="00D32C34"/>
    <w:rsid w:val="00D442A3"/>
    <w:rsid w:val="00D467F6"/>
    <w:rsid w:val="00D630A0"/>
    <w:rsid w:val="00D75354"/>
    <w:rsid w:val="00D75A7E"/>
    <w:rsid w:val="00D841ED"/>
    <w:rsid w:val="00D85E9C"/>
    <w:rsid w:val="00D92371"/>
    <w:rsid w:val="00D979B6"/>
    <w:rsid w:val="00DB555F"/>
    <w:rsid w:val="00DC0D12"/>
    <w:rsid w:val="00DC79BA"/>
    <w:rsid w:val="00DD16A0"/>
    <w:rsid w:val="00DD5E53"/>
    <w:rsid w:val="00E02014"/>
    <w:rsid w:val="00E2290A"/>
    <w:rsid w:val="00E23F13"/>
    <w:rsid w:val="00E2688F"/>
    <w:rsid w:val="00E3287A"/>
    <w:rsid w:val="00E41AFF"/>
    <w:rsid w:val="00E45A71"/>
    <w:rsid w:val="00E473D5"/>
    <w:rsid w:val="00E529A3"/>
    <w:rsid w:val="00E638DC"/>
    <w:rsid w:val="00E70711"/>
    <w:rsid w:val="00E800A0"/>
    <w:rsid w:val="00E822B3"/>
    <w:rsid w:val="00E85DB0"/>
    <w:rsid w:val="00E96CFE"/>
    <w:rsid w:val="00EA304C"/>
    <w:rsid w:val="00EA4DB3"/>
    <w:rsid w:val="00EB201A"/>
    <w:rsid w:val="00EC4F8A"/>
    <w:rsid w:val="00ED2225"/>
    <w:rsid w:val="00ED266B"/>
    <w:rsid w:val="00ED3E91"/>
    <w:rsid w:val="00EE0942"/>
    <w:rsid w:val="00EE1747"/>
    <w:rsid w:val="00EF0881"/>
    <w:rsid w:val="00EF645D"/>
    <w:rsid w:val="00F01EA3"/>
    <w:rsid w:val="00F03353"/>
    <w:rsid w:val="00F0791E"/>
    <w:rsid w:val="00F119D8"/>
    <w:rsid w:val="00F12E6B"/>
    <w:rsid w:val="00F16156"/>
    <w:rsid w:val="00F30781"/>
    <w:rsid w:val="00F3235D"/>
    <w:rsid w:val="00F37ED8"/>
    <w:rsid w:val="00F4152D"/>
    <w:rsid w:val="00F44D89"/>
    <w:rsid w:val="00F54128"/>
    <w:rsid w:val="00F5691D"/>
    <w:rsid w:val="00F62C73"/>
    <w:rsid w:val="00F64D18"/>
    <w:rsid w:val="00F678CE"/>
    <w:rsid w:val="00F82410"/>
    <w:rsid w:val="00F82D32"/>
    <w:rsid w:val="00F90B9F"/>
    <w:rsid w:val="00F978FD"/>
    <w:rsid w:val="00FA005B"/>
    <w:rsid w:val="00FA4B08"/>
    <w:rsid w:val="00FC10B2"/>
    <w:rsid w:val="00FC5DE1"/>
    <w:rsid w:val="00FD17D0"/>
    <w:rsid w:val="00FD1BF3"/>
    <w:rsid w:val="00FD2D8B"/>
    <w:rsid w:val="00FE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454EC-1AB5-4F84-8380-43343737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CD"/>
  </w:style>
  <w:style w:type="paragraph" w:styleId="Heading2">
    <w:name w:val="heading 2"/>
    <w:basedOn w:val="Normal"/>
    <w:link w:val="Heading2Char"/>
    <w:uiPriority w:val="9"/>
    <w:qFormat/>
    <w:rsid w:val="00FA00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E53"/>
    <w:pPr>
      <w:spacing w:after="0" w:line="240" w:lineRule="auto"/>
      <w:ind w:left="720"/>
    </w:pPr>
    <w:rPr>
      <w:rFonts w:ascii="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E59F0"/>
    <w:rPr>
      <w:rFonts w:ascii="Times New Roman" w:hAnsi="Times New Roman" w:cs="Times New Roman"/>
      <w:sz w:val="24"/>
      <w:szCs w:val="24"/>
      <w:lang w:eastAsia="en-GB"/>
    </w:rPr>
  </w:style>
  <w:style w:type="character" w:styleId="Hyperlink">
    <w:name w:val="Hyperlink"/>
    <w:basedOn w:val="DefaultParagraphFont"/>
    <w:uiPriority w:val="99"/>
    <w:unhideWhenUsed/>
    <w:rsid w:val="00AD3A06"/>
    <w:rPr>
      <w:color w:val="0000FF"/>
      <w:u w:val="single"/>
    </w:rPr>
  </w:style>
  <w:style w:type="paragraph" w:styleId="NormalWeb">
    <w:name w:val="Normal (Web)"/>
    <w:basedOn w:val="Normal"/>
    <w:uiPriority w:val="99"/>
    <w:unhideWhenUsed/>
    <w:rsid w:val="00AD3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D3A06"/>
  </w:style>
  <w:style w:type="character" w:styleId="Strong">
    <w:name w:val="Strong"/>
    <w:basedOn w:val="DefaultParagraphFont"/>
    <w:uiPriority w:val="22"/>
    <w:qFormat/>
    <w:rsid w:val="00AD3A06"/>
    <w:rPr>
      <w:b/>
      <w:bCs/>
    </w:rPr>
  </w:style>
  <w:style w:type="character" w:styleId="FollowedHyperlink">
    <w:name w:val="FollowedHyperlink"/>
    <w:basedOn w:val="DefaultParagraphFont"/>
    <w:uiPriority w:val="99"/>
    <w:semiHidden/>
    <w:unhideWhenUsed/>
    <w:rsid w:val="00AD3A06"/>
    <w:rPr>
      <w:color w:val="954F72" w:themeColor="followedHyperlink"/>
      <w:u w:val="single"/>
    </w:rPr>
  </w:style>
  <w:style w:type="paragraph" w:styleId="Header">
    <w:name w:val="header"/>
    <w:basedOn w:val="Normal"/>
    <w:link w:val="HeaderChar"/>
    <w:uiPriority w:val="99"/>
    <w:unhideWhenUsed/>
    <w:rsid w:val="009C3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935"/>
  </w:style>
  <w:style w:type="paragraph" w:styleId="Footer">
    <w:name w:val="footer"/>
    <w:basedOn w:val="Normal"/>
    <w:link w:val="FooterChar"/>
    <w:uiPriority w:val="99"/>
    <w:unhideWhenUsed/>
    <w:rsid w:val="009C3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935"/>
  </w:style>
  <w:style w:type="table" w:styleId="TableGrid">
    <w:name w:val="Table Grid"/>
    <w:basedOn w:val="TableNormal"/>
    <w:uiPriority w:val="39"/>
    <w:rsid w:val="00A3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0076"/>
    <w:rPr>
      <w:sz w:val="16"/>
      <w:szCs w:val="16"/>
    </w:rPr>
  </w:style>
  <w:style w:type="paragraph" w:styleId="CommentText">
    <w:name w:val="annotation text"/>
    <w:basedOn w:val="Normal"/>
    <w:link w:val="CommentTextChar"/>
    <w:uiPriority w:val="99"/>
    <w:semiHidden/>
    <w:unhideWhenUsed/>
    <w:rsid w:val="00700076"/>
    <w:pPr>
      <w:spacing w:line="240" w:lineRule="auto"/>
    </w:pPr>
    <w:rPr>
      <w:sz w:val="20"/>
      <w:szCs w:val="20"/>
    </w:rPr>
  </w:style>
  <w:style w:type="character" w:customStyle="1" w:styleId="CommentTextChar">
    <w:name w:val="Comment Text Char"/>
    <w:basedOn w:val="DefaultParagraphFont"/>
    <w:link w:val="CommentText"/>
    <w:uiPriority w:val="99"/>
    <w:semiHidden/>
    <w:rsid w:val="00700076"/>
    <w:rPr>
      <w:sz w:val="20"/>
      <w:szCs w:val="20"/>
    </w:rPr>
  </w:style>
  <w:style w:type="paragraph" w:styleId="CommentSubject">
    <w:name w:val="annotation subject"/>
    <w:basedOn w:val="CommentText"/>
    <w:next w:val="CommentText"/>
    <w:link w:val="CommentSubjectChar"/>
    <w:uiPriority w:val="99"/>
    <w:semiHidden/>
    <w:unhideWhenUsed/>
    <w:rsid w:val="00700076"/>
    <w:rPr>
      <w:b/>
      <w:bCs/>
    </w:rPr>
  </w:style>
  <w:style w:type="character" w:customStyle="1" w:styleId="CommentSubjectChar">
    <w:name w:val="Comment Subject Char"/>
    <w:basedOn w:val="CommentTextChar"/>
    <w:link w:val="CommentSubject"/>
    <w:uiPriority w:val="99"/>
    <w:semiHidden/>
    <w:rsid w:val="00700076"/>
    <w:rPr>
      <w:b/>
      <w:bCs/>
      <w:sz w:val="20"/>
      <w:szCs w:val="20"/>
    </w:rPr>
  </w:style>
  <w:style w:type="paragraph" w:styleId="BalloonText">
    <w:name w:val="Balloon Text"/>
    <w:basedOn w:val="Normal"/>
    <w:link w:val="BalloonTextChar"/>
    <w:uiPriority w:val="99"/>
    <w:semiHidden/>
    <w:unhideWhenUsed/>
    <w:rsid w:val="0070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076"/>
    <w:rPr>
      <w:rFonts w:ascii="Segoe UI" w:hAnsi="Segoe UI" w:cs="Segoe UI"/>
      <w:sz w:val="18"/>
      <w:szCs w:val="18"/>
    </w:rPr>
  </w:style>
  <w:style w:type="paragraph" w:customStyle="1" w:styleId="Default">
    <w:name w:val="Default"/>
    <w:rsid w:val="0003493B"/>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370A32"/>
    <w:pPr>
      <w:spacing w:after="0" w:line="240" w:lineRule="auto"/>
    </w:pPr>
    <w:rPr>
      <w:rFonts w:ascii="Calibri" w:hAnsi="Calibri" w:cs="Times New Roman"/>
      <w:lang w:eastAsia="en-GB"/>
    </w:rPr>
  </w:style>
  <w:style w:type="character" w:customStyle="1" w:styleId="Heading2Char">
    <w:name w:val="Heading 2 Char"/>
    <w:basedOn w:val="DefaultParagraphFont"/>
    <w:link w:val="Heading2"/>
    <w:uiPriority w:val="9"/>
    <w:rsid w:val="00FA005B"/>
    <w:rPr>
      <w:rFonts w:ascii="Times New Roman" w:eastAsia="Times New Roman" w:hAnsi="Times New Roman" w:cs="Times New Roman"/>
      <w:b/>
      <w:bCs/>
      <w:sz w:val="36"/>
      <w:szCs w:val="36"/>
      <w:lang w:eastAsia="en-GB"/>
    </w:rPr>
  </w:style>
  <w:style w:type="character" w:customStyle="1" w:styleId="Mention1">
    <w:name w:val="Mention1"/>
    <w:basedOn w:val="DefaultParagraphFont"/>
    <w:uiPriority w:val="99"/>
    <w:semiHidden/>
    <w:unhideWhenUsed/>
    <w:rsid w:val="009F361C"/>
    <w:rPr>
      <w:color w:val="2B579A"/>
      <w:shd w:val="clear" w:color="auto" w:fill="E6E6E6"/>
    </w:rPr>
  </w:style>
  <w:style w:type="paragraph" w:customStyle="1" w:styleId="MailQuote">
    <w:name w:val="Mail Quote"/>
    <w:basedOn w:val="Normal"/>
    <w:rsid w:val="00840A75"/>
    <w:pPr>
      <w:spacing w:after="0" w:line="240" w:lineRule="auto"/>
      <w:ind w:left="720"/>
    </w:pPr>
    <w:rPr>
      <w:rFonts w:ascii="Arial" w:hAnsi="Arial" w:cs="Arial"/>
      <w:color w:val="1F497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364">
      <w:bodyDiv w:val="1"/>
      <w:marLeft w:val="0"/>
      <w:marRight w:val="0"/>
      <w:marTop w:val="0"/>
      <w:marBottom w:val="0"/>
      <w:divBdr>
        <w:top w:val="none" w:sz="0" w:space="0" w:color="auto"/>
        <w:left w:val="none" w:sz="0" w:space="0" w:color="auto"/>
        <w:bottom w:val="none" w:sz="0" w:space="0" w:color="auto"/>
        <w:right w:val="none" w:sz="0" w:space="0" w:color="auto"/>
      </w:divBdr>
    </w:div>
    <w:div w:id="76177457">
      <w:bodyDiv w:val="1"/>
      <w:marLeft w:val="0"/>
      <w:marRight w:val="0"/>
      <w:marTop w:val="0"/>
      <w:marBottom w:val="0"/>
      <w:divBdr>
        <w:top w:val="none" w:sz="0" w:space="0" w:color="auto"/>
        <w:left w:val="none" w:sz="0" w:space="0" w:color="auto"/>
        <w:bottom w:val="none" w:sz="0" w:space="0" w:color="auto"/>
        <w:right w:val="none" w:sz="0" w:space="0" w:color="auto"/>
      </w:divBdr>
    </w:div>
    <w:div w:id="160973888">
      <w:bodyDiv w:val="1"/>
      <w:marLeft w:val="0"/>
      <w:marRight w:val="0"/>
      <w:marTop w:val="0"/>
      <w:marBottom w:val="0"/>
      <w:divBdr>
        <w:top w:val="none" w:sz="0" w:space="0" w:color="auto"/>
        <w:left w:val="none" w:sz="0" w:space="0" w:color="auto"/>
        <w:bottom w:val="none" w:sz="0" w:space="0" w:color="auto"/>
        <w:right w:val="none" w:sz="0" w:space="0" w:color="auto"/>
      </w:divBdr>
    </w:div>
    <w:div w:id="230114887">
      <w:bodyDiv w:val="1"/>
      <w:marLeft w:val="0"/>
      <w:marRight w:val="0"/>
      <w:marTop w:val="0"/>
      <w:marBottom w:val="0"/>
      <w:divBdr>
        <w:top w:val="none" w:sz="0" w:space="0" w:color="auto"/>
        <w:left w:val="none" w:sz="0" w:space="0" w:color="auto"/>
        <w:bottom w:val="none" w:sz="0" w:space="0" w:color="auto"/>
        <w:right w:val="none" w:sz="0" w:space="0" w:color="auto"/>
      </w:divBdr>
      <w:divsChild>
        <w:div w:id="970599130">
          <w:marLeft w:val="0"/>
          <w:marRight w:val="0"/>
          <w:marTop w:val="0"/>
          <w:marBottom w:val="0"/>
          <w:divBdr>
            <w:top w:val="none" w:sz="0" w:space="0" w:color="auto"/>
            <w:left w:val="none" w:sz="0" w:space="0" w:color="auto"/>
            <w:bottom w:val="none" w:sz="0" w:space="0" w:color="auto"/>
            <w:right w:val="none" w:sz="0" w:space="0" w:color="auto"/>
          </w:divBdr>
        </w:div>
        <w:div w:id="2030910215">
          <w:marLeft w:val="0"/>
          <w:marRight w:val="0"/>
          <w:marTop w:val="0"/>
          <w:marBottom w:val="0"/>
          <w:divBdr>
            <w:top w:val="none" w:sz="0" w:space="0" w:color="auto"/>
            <w:left w:val="none" w:sz="0" w:space="0" w:color="auto"/>
            <w:bottom w:val="none" w:sz="0" w:space="0" w:color="auto"/>
            <w:right w:val="none" w:sz="0" w:space="0" w:color="auto"/>
          </w:divBdr>
        </w:div>
        <w:div w:id="510146204">
          <w:marLeft w:val="0"/>
          <w:marRight w:val="0"/>
          <w:marTop w:val="0"/>
          <w:marBottom w:val="0"/>
          <w:divBdr>
            <w:top w:val="none" w:sz="0" w:space="0" w:color="auto"/>
            <w:left w:val="none" w:sz="0" w:space="0" w:color="auto"/>
            <w:bottom w:val="none" w:sz="0" w:space="0" w:color="auto"/>
            <w:right w:val="none" w:sz="0" w:space="0" w:color="auto"/>
          </w:divBdr>
        </w:div>
        <w:div w:id="233703908">
          <w:marLeft w:val="0"/>
          <w:marRight w:val="0"/>
          <w:marTop w:val="0"/>
          <w:marBottom w:val="0"/>
          <w:divBdr>
            <w:top w:val="none" w:sz="0" w:space="0" w:color="auto"/>
            <w:left w:val="none" w:sz="0" w:space="0" w:color="auto"/>
            <w:bottom w:val="none" w:sz="0" w:space="0" w:color="auto"/>
            <w:right w:val="none" w:sz="0" w:space="0" w:color="auto"/>
          </w:divBdr>
        </w:div>
        <w:div w:id="1770615924">
          <w:marLeft w:val="0"/>
          <w:marRight w:val="0"/>
          <w:marTop w:val="0"/>
          <w:marBottom w:val="0"/>
          <w:divBdr>
            <w:top w:val="none" w:sz="0" w:space="0" w:color="auto"/>
            <w:left w:val="none" w:sz="0" w:space="0" w:color="auto"/>
            <w:bottom w:val="none" w:sz="0" w:space="0" w:color="auto"/>
            <w:right w:val="none" w:sz="0" w:space="0" w:color="auto"/>
          </w:divBdr>
        </w:div>
        <w:div w:id="1007827074">
          <w:marLeft w:val="0"/>
          <w:marRight w:val="0"/>
          <w:marTop w:val="0"/>
          <w:marBottom w:val="0"/>
          <w:divBdr>
            <w:top w:val="none" w:sz="0" w:space="0" w:color="auto"/>
            <w:left w:val="none" w:sz="0" w:space="0" w:color="auto"/>
            <w:bottom w:val="none" w:sz="0" w:space="0" w:color="auto"/>
            <w:right w:val="none" w:sz="0" w:space="0" w:color="auto"/>
          </w:divBdr>
        </w:div>
        <w:div w:id="2106420998">
          <w:marLeft w:val="0"/>
          <w:marRight w:val="0"/>
          <w:marTop w:val="0"/>
          <w:marBottom w:val="0"/>
          <w:divBdr>
            <w:top w:val="none" w:sz="0" w:space="0" w:color="auto"/>
            <w:left w:val="none" w:sz="0" w:space="0" w:color="auto"/>
            <w:bottom w:val="none" w:sz="0" w:space="0" w:color="auto"/>
            <w:right w:val="none" w:sz="0" w:space="0" w:color="auto"/>
          </w:divBdr>
        </w:div>
        <w:div w:id="1752963845">
          <w:marLeft w:val="0"/>
          <w:marRight w:val="0"/>
          <w:marTop w:val="0"/>
          <w:marBottom w:val="0"/>
          <w:divBdr>
            <w:top w:val="none" w:sz="0" w:space="0" w:color="auto"/>
            <w:left w:val="none" w:sz="0" w:space="0" w:color="auto"/>
            <w:bottom w:val="none" w:sz="0" w:space="0" w:color="auto"/>
            <w:right w:val="none" w:sz="0" w:space="0" w:color="auto"/>
          </w:divBdr>
        </w:div>
        <w:div w:id="223834308">
          <w:marLeft w:val="0"/>
          <w:marRight w:val="0"/>
          <w:marTop w:val="0"/>
          <w:marBottom w:val="0"/>
          <w:divBdr>
            <w:top w:val="none" w:sz="0" w:space="0" w:color="auto"/>
            <w:left w:val="none" w:sz="0" w:space="0" w:color="auto"/>
            <w:bottom w:val="none" w:sz="0" w:space="0" w:color="auto"/>
            <w:right w:val="none" w:sz="0" w:space="0" w:color="auto"/>
          </w:divBdr>
        </w:div>
        <w:div w:id="916018723">
          <w:marLeft w:val="0"/>
          <w:marRight w:val="0"/>
          <w:marTop w:val="0"/>
          <w:marBottom w:val="0"/>
          <w:divBdr>
            <w:top w:val="none" w:sz="0" w:space="0" w:color="auto"/>
            <w:left w:val="none" w:sz="0" w:space="0" w:color="auto"/>
            <w:bottom w:val="none" w:sz="0" w:space="0" w:color="auto"/>
            <w:right w:val="none" w:sz="0" w:space="0" w:color="auto"/>
          </w:divBdr>
        </w:div>
        <w:div w:id="209152683">
          <w:marLeft w:val="0"/>
          <w:marRight w:val="0"/>
          <w:marTop w:val="0"/>
          <w:marBottom w:val="0"/>
          <w:divBdr>
            <w:top w:val="none" w:sz="0" w:space="0" w:color="auto"/>
            <w:left w:val="none" w:sz="0" w:space="0" w:color="auto"/>
            <w:bottom w:val="none" w:sz="0" w:space="0" w:color="auto"/>
            <w:right w:val="none" w:sz="0" w:space="0" w:color="auto"/>
          </w:divBdr>
        </w:div>
        <w:div w:id="1460760447">
          <w:marLeft w:val="0"/>
          <w:marRight w:val="0"/>
          <w:marTop w:val="0"/>
          <w:marBottom w:val="0"/>
          <w:divBdr>
            <w:top w:val="none" w:sz="0" w:space="0" w:color="auto"/>
            <w:left w:val="none" w:sz="0" w:space="0" w:color="auto"/>
            <w:bottom w:val="none" w:sz="0" w:space="0" w:color="auto"/>
            <w:right w:val="none" w:sz="0" w:space="0" w:color="auto"/>
          </w:divBdr>
        </w:div>
        <w:div w:id="368338080">
          <w:marLeft w:val="0"/>
          <w:marRight w:val="0"/>
          <w:marTop w:val="0"/>
          <w:marBottom w:val="0"/>
          <w:divBdr>
            <w:top w:val="none" w:sz="0" w:space="0" w:color="auto"/>
            <w:left w:val="none" w:sz="0" w:space="0" w:color="auto"/>
            <w:bottom w:val="none" w:sz="0" w:space="0" w:color="auto"/>
            <w:right w:val="none" w:sz="0" w:space="0" w:color="auto"/>
          </w:divBdr>
        </w:div>
        <w:div w:id="2001153000">
          <w:marLeft w:val="0"/>
          <w:marRight w:val="0"/>
          <w:marTop w:val="0"/>
          <w:marBottom w:val="0"/>
          <w:divBdr>
            <w:top w:val="none" w:sz="0" w:space="0" w:color="auto"/>
            <w:left w:val="none" w:sz="0" w:space="0" w:color="auto"/>
            <w:bottom w:val="none" w:sz="0" w:space="0" w:color="auto"/>
            <w:right w:val="none" w:sz="0" w:space="0" w:color="auto"/>
          </w:divBdr>
        </w:div>
        <w:div w:id="1889369399">
          <w:marLeft w:val="0"/>
          <w:marRight w:val="0"/>
          <w:marTop w:val="0"/>
          <w:marBottom w:val="0"/>
          <w:divBdr>
            <w:top w:val="none" w:sz="0" w:space="0" w:color="auto"/>
            <w:left w:val="none" w:sz="0" w:space="0" w:color="auto"/>
            <w:bottom w:val="none" w:sz="0" w:space="0" w:color="auto"/>
            <w:right w:val="none" w:sz="0" w:space="0" w:color="auto"/>
          </w:divBdr>
        </w:div>
        <w:div w:id="1183742382">
          <w:marLeft w:val="0"/>
          <w:marRight w:val="0"/>
          <w:marTop w:val="0"/>
          <w:marBottom w:val="0"/>
          <w:divBdr>
            <w:top w:val="none" w:sz="0" w:space="0" w:color="auto"/>
            <w:left w:val="none" w:sz="0" w:space="0" w:color="auto"/>
            <w:bottom w:val="none" w:sz="0" w:space="0" w:color="auto"/>
            <w:right w:val="none" w:sz="0" w:space="0" w:color="auto"/>
          </w:divBdr>
        </w:div>
        <w:div w:id="954555268">
          <w:marLeft w:val="0"/>
          <w:marRight w:val="0"/>
          <w:marTop w:val="0"/>
          <w:marBottom w:val="0"/>
          <w:divBdr>
            <w:top w:val="none" w:sz="0" w:space="0" w:color="auto"/>
            <w:left w:val="none" w:sz="0" w:space="0" w:color="auto"/>
            <w:bottom w:val="none" w:sz="0" w:space="0" w:color="auto"/>
            <w:right w:val="none" w:sz="0" w:space="0" w:color="auto"/>
          </w:divBdr>
        </w:div>
        <w:div w:id="170145563">
          <w:marLeft w:val="0"/>
          <w:marRight w:val="0"/>
          <w:marTop w:val="0"/>
          <w:marBottom w:val="0"/>
          <w:divBdr>
            <w:top w:val="none" w:sz="0" w:space="0" w:color="auto"/>
            <w:left w:val="none" w:sz="0" w:space="0" w:color="auto"/>
            <w:bottom w:val="none" w:sz="0" w:space="0" w:color="auto"/>
            <w:right w:val="none" w:sz="0" w:space="0" w:color="auto"/>
          </w:divBdr>
        </w:div>
        <w:div w:id="483814334">
          <w:marLeft w:val="0"/>
          <w:marRight w:val="0"/>
          <w:marTop w:val="0"/>
          <w:marBottom w:val="0"/>
          <w:divBdr>
            <w:top w:val="none" w:sz="0" w:space="0" w:color="auto"/>
            <w:left w:val="none" w:sz="0" w:space="0" w:color="auto"/>
            <w:bottom w:val="none" w:sz="0" w:space="0" w:color="auto"/>
            <w:right w:val="none" w:sz="0" w:space="0" w:color="auto"/>
          </w:divBdr>
        </w:div>
        <w:div w:id="2101291212">
          <w:marLeft w:val="0"/>
          <w:marRight w:val="0"/>
          <w:marTop w:val="0"/>
          <w:marBottom w:val="0"/>
          <w:divBdr>
            <w:top w:val="none" w:sz="0" w:space="0" w:color="auto"/>
            <w:left w:val="none" w:sz="0" w:space="0" w:color="auto"/>
            <w:bottom w:val="none" w:sz="0" w:space="0" w:color="auto"/>
            <w:right w:val="none" w:sz="0" w:space="0" w:color="auto"/>
          </w:divBdr>
        </w:div>
        <w:div w:id="514421652">
          <w:marLeft w:val="0"/>
          <w:marRight w:val="0"/>
          <w:marTop w:val="0"/>
          <w:marBottom w:val="0"/>
          <w:divBdr>
            <w:top w:val="none" w:sz="0" w:space="0" w:color="auto"/>
            <w:left w:val="none" w:sz="0" w:space="0" w:color="auto"/>
            <w:bottom w:val="none" w:sz="0" w:space="0" w:color="auto"/>
            <w:right w:val="none" w:sz="0" w:space="0" w:color="auto"/>
          </w:divBdr>
        </w:div>
      </w:divsChild>
    </w:div>
    <w:div w:id="324624540">
      <w:bodyDiv w:val="1"/>
      <w:marLeft w:val="0"/>
      <w:marRight w:val="0"/>
      <w:marTop w:val="0"/>
      <w:marBottom w:val="0"/>
      <w:divBdr>
        <w:top w:val="none" w:sz="0" w:space="0" w:color="auto"/>
        <w:left w:val="none" w:sz="0" w:space="0" w:color="auto"/>
        <w:bottom w:val="none" w:sz="0" w:space="0" w:color="auto"/>
        <w:right w:val="none" w:sz="0" w:space="0" w:color="auto"/>
      </w:divBdr>
    </w:div>
    <w:div w:id="369838167">
      <w:bodyDiv w:val="1"/>
      <w:marLeft w:val="0"/>
      <w:marRight w:val="0"/>
      <w:marTop w:val="0"/>
      <w:marBottom w:val="0"/>
      <w:divBdr>
        <w:top w:val="none" w:sz="0" w:space="0" w:color="auto"/>
        <w:left w:val="none" w:sz="0" w:space="0" w:color="auto"/>
        <w:bottom w:val="none" w:sz="0" w:space="0" w:color="auto"/>
        <w:right w:val="none" w:sz="0" w:space="0" w:color="auto"/>
      </w:divBdr>
    </w:div>
    <w:div w:id="415250844">
      <w:bodyDiv w:val="1"/>
      <w:marLeft w:val="0"/>
      <w:marRight w:val="0"/>
      <w:marTop w:val="0"/>
      <w:marBottom w:val="0"/>
      <w:divBdr>
        <w:top w:val="none" w:sz="0" w:space="0" w:color="auto"/>
        <w:left w:val="none" w:sz="0" w:space="0" w:color="auto"/>
        <w:bottom w:val="none" w:sz="0" w:space="0" w:color="auto"/>
        <w:right w:val="none" w:sz="0" w:space="0" w:color="auto"/>
      </w:divBdr>
    </w:div>
    <w:div w:id="614407134">
      <w:bodyDiv w:val="1"/>
      <w:marLeft w:val="0"/>
      <w:marRight w:val="0"/>
      <w:marTop w:val="0"/>
      <w:marBottom w:val="0"/>
      <w:divBdr>
        <w:top w:val="none" w:sz="0" w:space="0" w:color="auto"/>
        <w:left w:val="none" w:sz="0" w:space="0" w:color="auto"/>
        <w:bottom w:val="none" w:sz="0" w:space="0" w:color="auto"/>
        <w:right w:val="none" w:sz="0" w:space="0" w:color="auto"/>
      </w:divBdr>
    </w:div>
    <w:div w:id="839079416">
      <w:bodyDiv w:val="1"/>
      <w:marLeft w:val="0"/>
      <w:marRight w:val="0"/>
      <w:marTop w:val="0"/>
      <w:marBottom w:val="0"/>
      <w:divBdr>
        <w:top w:val="none" w:sz="0" w:space="0" w:color="auto"/>
        <w:left w:val="none" w:sz="0" w:space="0" w:color="auto"/>
        <w:bottom w:val="none" w:sz="0" w:space="0" w:color="auto"/>
        <w:right w:val="none" w:sz="0" w:space="0" w:color="auto"/>
      </w:divBdr>
    </w:div>
    <w:div w:id="871386415">
      <w:bodyDiv w:val="1"/>
      <w:marLeft w:val="0"/>
      <w:marRight w:val="0"/>
      <w:marTop w:val="0"/>
      <w:marBottom w:val="0"/>
      <w:divBdr>
        <w:top w:val="none" w:sz="0" w:space="0" w:color="auto"/>
        <w:left w:val="none" w:sz="0" w:space="0" w:color="auto"/>
        <w:bottom w:val="none" w:sz="0" w:space="0" w:color="auto"/>
        <w:right w:val="none" w:sz="0" w:space="0" w:color="auto"/>
      </w:divBdr>
    </w:div>
    <w:div w:id="1085885768">
      <w:bodyDiv w:val="1"/>
      <w:marLeft w:val="0"/>
      <w:marRight w:val="0"/>
      <w:marTop w:val="0"/>
      <w:marBottom w:val="0"/>
      <w:divBdr>
        <w:top w:val="none" w:sz="0" w:space="0" w:color="auto"/>
        <w:left w:val="none" w:sz="0" w:space="0" w:color="auto"/>
        <w:bottom w:val="none" w:sz="0" w:space="0" w:color="auto"/>
        <w:right w:val="none" w:sz="0" w:space="0" w:color="auto"/>
      </w:divBdr>
    </w:div>
    <w:div w:id="1160198897">
      <w:bodyDiv w:val="1"/>
      <w:marLeft w:val="0"/>
      <w:marRight w:val="0"/>
      <w:marTop w:val="0"/>
      <w:marBottom w:val="0"/>
      <w:divBdr>
        <w:top w:val="none" w:sz="0" w:space="0" w:color="auto"/>
        <w:left w:val="none" w:sz="0" w:space="0" w:color="auto"/>
        <w:bottom w:val="none" w:sz="0" w:space="0" w:color="auto"/>
        <w:right w:val="none" w:sz="0" w:space="0" w:color="auto"/>
      </w:divBdr>
    </w:div>
    <w:div w:id="1251697962">
      <w:bodyDiv w:val="1"/>
      <w:marLeft w:val="0"/>
      <w:marRight w:val="0"/>
      <w:marTop w:val="0"/>
      <w:marBottom w:val="0"/>
      <w:divBdr>
        <w:top w:val="none" w:sz="0" w:space="0" w:color="auto"/>
        <w:left w:val="none" w:sz="0" w:space="0" w:color="auto"/>
        <w:bottom w:val="none" w:sz="0" w:space="0" w:color="auto"/>
        <w:right w:val="none" w:sz="0" w:space="0" w:color="auto"/>
      </w:divBdr>
    </w:div>
    <w:div w:id="1308363923">
      <w:bodyDiv w:val="1"/>
      <w:marLeft w:val="0"/>
      <w:marRight w:val="0"/>
      <w:marTop w:val="0"/>
      <w:marBottom w:val="0"/>
      <w:divBdr>
        <w:top w:val="none" w:sz="0" w:space="0" w:color="auto"/>
        <w:left w:val="none" w:sz="0" w:space="0" w:color="auto"/>
        <w:bottom w:val="none" w:sz="0" w:space="0" w:color="auto"/>
        <w:right w:val="none" w:sz="0" w:space="0" w:color="auto"/>
      </w:divBdr>
    </w:div>
    <w:div w:id="1449740980">
      <w:bodyDiv w:val="1"/>
      <w:marLeft w:val="0"/>
      <w:marRight w:val="0"/>
      <w:marTop w:val="0"/>
      <w:marBottom w:val="0"/>
      <w:divBdr>
        <w:top w:val="none" w:sz="0" w:space="0" w:color="auto"/>
        <w:left w:val="none" w:sz="0" w:space="0" w:color="auto"/>
        <w:bottom w:val="none" w:sz="0" w:space="0" w:color="auto"/>
        <w:right w:val="none" w:sz="0" w:space="0" w:color="auto"/>
      </w:divBdr>
    </w:div>
    <w:div w:id="1518888912">
      <w:bodyDiv w:val="1"/>
      <w:marLeft w:val="0"/>
      <w:marRight w:val="0"/>
      <w:marTop w:val="0"/>
      <w:marBottom w:val="0"/>
      <w:divBdr>
        <w:top w:val="none" w:sz="0" w:space="0" w:color="auto"/>
        <w:left w:val="none" w:sz="0" w:space="0" w:color="auto"/>
        <w:bottom w:val="none" w:sz="0" w:space="0" w:color="auto"/>
        <w:right w:val="none" w:sz="0" w:space="0" w:color="auto"/>
      </w:divBdr>
    </w:div>
    <w:div w:id="1703701323">
      <w:bodyDiv w:val="1"/>
      <w:marLeft w:val="0"/>
      <w:marRight w:val="0"/>
      <w:marTop w:val="0"/>
      <w:marBottom w:val="0"/>
      <w:divBdr>
        <w:top w:val="none" w:sz="0" w:space="0" w:color="auto"/>
        <w:left w:val="none" w:sz="0" w:space="0" w:color="auto"/>
        <w:bottom w:val="none" w:sz="0" w:space="0" w:color="auto"/>
        <w:right w:val="none" w:sz="0" w:space="0" w:color="auto"/>
      </w:divBdr>
    </w:div>
    <w:div w:id="1834880319">
      <w:bodyDiv w:val="1"/>
      <w:marLeft w:val="0"/>
      <w:marRight w:val="0"/>
      <w:marTop w:val="0"/>
      <w:marBottom w:val="0"/>
      <w:divBdr>
        <w:top w:val="none" w:sz="0" w:space="0" w:color="auto"/>
        <w:left w:val="none" w:sz="0" w:space="0" w:color="auto"/>
        <w:bottom w:val="none" w:sz="0" w:space="0" w:color="auto"/>
        <w:right w:val="none" w:sz="0" w:space="0" w:color="auto"/>
      </w:divBdr>
    </w:div>
    <w:div w:id="1840582970">
      <w:bodyDiv w:val="1"/>
      <w:marLeft w:val="0"/>
      <w:marRight w:val="0"/>
      <w:marTop w:val="0"/>
      <w:marBottom w:val="0"/>
      <w:divBdr>
        <w:top w:val="none" w:sz="0" w:space="0" w:color="auto"/>
        <w:left w:val="none" w:sz="0" w:space="0" w:color="auto"/>
        <w:bottom w:val="none" w:sz="0" w:space="0" w:color="auto"/>
        <w:right w:val="none" w:sz="0" w:space="0" w:color="auto"/>
      </w:divBdr>
    </w:div>
    <w:div w:id="1882284312">
      <w:bodyDiv w:val="1"/>
      <w:marLeft w:val="0"/>
      <w:marRight w:val="0"/>
      <w:marTop w:val="0"/>
      <w:marBottom w:val="0"/>
      <w:divBdr>
        <w:top w:val="none" w:sz="0" w:space="0" w:color="auto"/>
        <w:left w:val="none" w:sz="0" w:space="0" w:color="auto"/>
        <w:bottom w:val="none" w:sz="0" w:space="0" w:color="auto"/>
        <w:right w:val="none" w:sz="0" w:space="0" w:color="auto"/>
      </w:divBdr>
    </w:div>
    <w:div w:id="1892383026">
      <w:bodyDiv w:val="1"/>
      <w:marLeft w:val="0"/>
      <w:marRight w:val="0"/>
      <w:marTop w:val="0"/>
      <w:marBottom w:val="0"/>
      <w:divBdr>
        <w:top w:val="none" w:sz="0" w:space="0" w:color="auto"/>
        <w:left w:val="none" w:sz="0" w:space="0" w:color="auto"/>
        <w:bottom w:val="none" w:sz="0" w:space="0" w:color="auto"/>
        <w:right w:val="none" w:sz="0" w:space="0" w:color="auto"/>
      </w:divBdr>
    </w:div>
    <w:div w:id="1895308222">
      <w:bodyDiv w:val="1"/>
      <w:marLeft w:val="0"/>
      <w:marRight w:val="0"/>
      <w:marTop w:val="0"/>
      <w:marBottom w:val="0"/>
      <w:divBdr>
        <w:top w:val="none" w:sz="0" w:space="0" w:color="auto"/>
        <w:left w:val="none" w:sz="0" w:space="0" w:color="auto"/>
        <w:bottom w:val="none" w:sz="0" w:space="0" w:color="auto"/>
        <w:right w:val="none" w:sz="0" w:space="0" w:color="auto"/>
      </w:divBdr>
    </w:div>
    <w:div w:id="1903444300">
      <w:bodyDiv w:val="1"/>
      <w:marLeft w:val="0"/>
      <w:marRight w:val="0"/>
      <w:marTop w:val="0"/>
      <w:marBottom w:val="0"/>
      <w:divBdr>
        <w:top w:val="none" w:sz="0" w:space="0" w:color="auto"/>
        <w:left w:val="none" w:sz="0" w:space="0" w:color="auto"/>
        <w:bottom w:val="none" w:sz="0" w:space="0" w:color="auto"/>
        <w:right w:val="none" w:sz="0" w:space="0" w:color="auto"/>
      </w:divBdr>
    </w:div>
    <w:div w:id="19563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efriends.org.uk" TargetMode="External"/><Relationship Id="rId21" Type="http://schemas.openxmlformats.org/officeDocument/2006/relationships/hyperlink" Target="https://www.time-to-change.org.uk/champions/portal/how-do-champions-campaign" TargetMode="External"/><Relationship Id="rId34" Type="http://schemas.openxmlformats.org/officeDocument/2006/relationships/hyperlink" Target="mailto:localhubs@timetochange.org.uk" TargetMode="External"/><Relationship Id="rId42" Type="http://schemas.openxmlformats.org/officeDocument/2006/relationships/hyperlink" Target="http://www.time-to-change.org.uk/get-involved/whats-going-on-near-you" TargetMode="External"/><Relationship Id="rId47" Type="http://schemas.openxmlformats.org/officeDocument/2006/relationships/hyperlink" Target="mailto:l.penman@time-to-change.org.uk" TargetMode="External"/><Relationship Id="rId50" Type="http://schemas.openxmlformats.org/officeDocument/2006/relationships/hyperlink" Target="mailto:chris.kilvington@rethink.org" TargetMode="External"/><Relationship Id="rId55" Type="http://schemas.openxmlformats.org/officeDocument/2006/relationships/hyperlink" Target="http://www.time-to-change.org.uk/get-involved/whats-going-on-near-you" TargetMode="External"/><Relationship Id="rId63" Type="http://schemas.openxmlformats.org/officeDocument/2006/relationships/hyperlink" Target="http://www.time-to-change.org.uk/get-involved/get-involved-schools/free-resources/school-leaders" TargetMode="External"/><Relationship Id="rId68" Type="http://schemas.openxmlformats.org/officeDocument/2006/relationships/hyperlink" Target="mailto:ione.acceto-hill@rethink.org" TargetMode="External"/><Relationship Id="rId76" Type="http://schemas.openxmlformats.org/officeDocument/2006/relationships/hyperlink" Target="mailto:e.marks@time-to-change.org.uk" TargetMode="External"/><Relationship Id="rId84" Type="http://schemas.openxmlformats.org/officeDocument/2006/relationships/hyperlink" Target="mailto:a.etherington@time-to-change.org.uk" TargetMode="External"/><Relationship Id="rId89" Type="http://schemas.openxmlformats.org/officeDocument/2006/relationships/hyperlink" Target="mailto:ione.acceto-hill@rethink.org"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l.palmer@mind.org.uk" TargetMode="External"/><Relationship Id="rId92" Type="http://schemas.openxmlformats.org/officeDocument/2006/relationships/hyperlink" Target="mailto:j.evans@time-to-change.org.uk" TargetMode="External"/><Relationship Id="rId2" Type="http://schemas.openxmlformats.org/officeDocument/2006/relationships/numbering" Target="numbering.xml"/><Relationship Id="rId16" Type="http://schemas.openxmlformats.org/officeDocument/2006/relationships/hyperlink" Target="http://www.time-to-change.org.uk/get-involved/whats-going-on-near-you" TargetMode="External"/><Relationship Id="rId29" Type="http://schemas.openxmlformats.org/officeDocument/2006/relationships/hyperlink" Target="https://www.time-to-change.org.uk/champions/portal/how-do-champions-campaign" TargetMode="External"/><Relationship Id="rId11" Type="http://schemas.openxmlformats.org/officeDocument/2006/relationships/footer" Target="footer1.xml"/><Relationship Id="rId24" Type="http://schemas.openxmlformats.org/officeDocument/2006/relationships/hyperlink" Target="http://www.mind.org.uk" TargetMode="External"/><Relationship Id="rId32" Type="http://schemas.openxmlformats.org/officeDocument/2006/relationships/hyperlink" Target="https://www.time-to-change.org.uk/node/99974" TargetMode="External"/><Relationship Id="rId37" Type="http://schemas.openxmlformats.org/officeDocument/2006/relationships/hyperlink" Target="https://timetochange.brandstencil.com/" TargetMode="External"/><Relationship Id="rId40" Type="http://schemas.openxmlformats.org/officeDocument/2006/relationships/hyperlink" Target="mailto:e.stone@time-to-change.org.uk" TargetMode="External"/><Relationship Id="rId45" Type="http://schemas.openxmlformats.org/officeDocument/2006/relationships/hyperlink" Target="mailto:Seb.Baird@rethink.org" TargetMode="External"/><Relationship Id="rId53" Type="http://schemas.openxmlformats.org/officeDocument/2006/relationships/hyperlink" Target="https://www.time-to-change.org.uk/your-organisation/case-studies" TargetMode="External"/><Relationship Id="rId58" Type="http://schemas.openxmlformats.org/officeDocument/2006/relationships/hyperlink" Target="http://www.time-to-change.org.uk/get-involved/resources-youth-professionals" TargetMode="External"/><Relationship Id="rId66" Type="http://schemas.openxmlformats.org/officeDocument/2006/relationships/hyperlink" Target="mailto:n.lucey@mind.org.uk" TargetMode="External"/><Relationship Id="rId74" Type="http://schemas.openxmlformats.org/officeDocument/2006/relationships/hyperlink" Target="mailto:d.bee@time-to-change.org.uk" TargetMode="External"/><Relationship Id="rId79" Type="http://schemas.openxmlformats.org/officeDocument/2006/relationships/hyperlink" Target="mailto:e.ladmeji@mind.org.uk" TargetMode="External"/><Relationship Id="rId87" Type="http://schemas.openxmlformats.org/officeDocument/2006/relationships/hyperlink" Target="mailto:b.parker@mind.org.uk" TargetMode="External"/><Relationship Id="rId5" Type="http://schemas.openxmlformats.org/officeDocument/2006/relationships/webSettings" Target="webSettings.xml"/><Relationship Id="rId61" Type="http://schemas.openxmlformats.org/officeDocument/2006/relationships/hyperlink" Target="http://www.time-to-change.org.uk/email-signup" TargetMode="External"/><Relationship Id="rId82" Type="http://schemas.openxmlformats.org/officeDocument/2006/relationships/hyperlink" Target="mailto:c.karvella@time-to-change.org.uk" TargetMode="External"/><Relationship Id="rId90" Type="http://schemas.openxmlformats.org/officeDocument/2006/relationships/hyperlink" Target="mailto:cyp@time-to-change.org.uk" TargetMode="External"/><Relationship Id="rId95" Type="http://schemas.openxmlformats.org/officeDocument/2006/relationships/hyperlink" Target="mailto:george.hoare@rethink.org" TargetMode="External"/><Relationship Id="rId19" Type="http://schemas.openxmlformats.org/officeDocument/2006/relationships/hyperlink" Target="https://www.time-to-change.org.uk/champions/portal" TargetMode="External"/><Relationship Id="rId14" Type="http://schemas.openxmlformats.org/officeDocument/2006/relationships/image" Target="media/image5.png"/><Relationship Id="rId22" Type="http://schemas.openxmlformats.org/officeDocument/2006/relationships/hyperlink" Target="http://www.time-to-change.org.uk/get-involved/whats-going-on-near-you" TargetMode="External"/><Relationship Id="rId27" Type="http://schemas.openxmlformats.org/officeDocument/2006/relationships/hyperlink" Target="http://www.time-to-change.org.uk/get-involved/whats-going-on-near-you" TargetMode="External"/><Relationship Id="rId30" Type="http://schemas.openxmlformats.org/officeDocument/2006/relationships/hyperlink" Target="https://www.time-to-change.org.uk/champions/portal/how-do-champions-campaign" TargetMode="External"/><Relationship Id="rId35" Type="http://schemas.openxmlformats.org/officeDocument/2006/relationships/hyperlink" Target="mailto:j.evans@time-to-change.org.uk" TargetMode="External"/><Relationship Id="rId43" Type="http://schemas.openxmlformats.org/officeDocument/2006/relationships/hyperlink" Target="http://www.time-to-change.org.uk/get-involved/whats-going-on-near-you" TargetMode="External"/><Relationship Id="rId48" Type="http://schemas.openxmlformats.org/officeDocument/2006/relationships/hyperlink" Target="https://www.time-to-change.org.uk/get-involved/local-hubs" TargetMode="External"/><Relationship Id="rId56" Type="http://schemas.openxmlformats.org/officeDocument/2006/relationships/hyperlink" Target="mailto:employers@time-to-change.org.uk" TargetMode="External"/><Relationship Id="rId64" Type="http://schemas.openxmlformats.org/officeDocument/2006/relationships/hyperlink" Target="mailto:ione.acceto-hill@rethink.org" TargetMode="External"/><Relationship Id="rId69" Type="http://schemas.openxmlformats.org/officeDocument/2006/relationships/hyperlink" Target="mailto:cyp@time-to-change.org.uk" TargetMode="External"/><Relationship Id="rId77" Type="http://schemas.openxmlformats.org/officeDocument/2006/relationships/hyperlink" Target="mailto:b.parker@mind.org.uk" TargetMode="External"/><Relationship Id="rId8" Type="http://schemas.openxmlformats.org/officeDocument/2006/relationships/image" Target="media/image1.png"/><Relationship Id="rId51" Type="http://schemas.openxmlformats.org/officeDocument/2006/relationships/hyperlink" Target="mailto:carl.burkitt@rethink.org" TargetMode="External"/><Relationship Id="rId72" Type="http://schemas.openxmlformats.org/officeDocument/2006/relationships/hyperlink" Target="mailto:a.slater@time-to-change.org.uk" TargetMode="External"/><Relationship Id="rId80" Type="http://schemas.openxmlformats.org/officeDocument/2006/relationships/hyperlink" Target="mailto:j.flack@time-to-change.org.uk" TargetMode="External"/><Relationship Id="rId85" Type="http://schemas.openxmlformats.org/officeDocument/2006/relationships/hyperlink" Target="mailto:b.parker@mind.org.uk" TargetMode="External"/><Relationship Id="rId93" Type="http://schemas.openxmlformats.org/officeDocument/2006/relationships/hyperlink" Target="mailto:chris.kilvington@rethink.org"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www.time-to-change.org.uk/get-involved/whats-going-on-near-you" TargetMode="External"/><Relationship Id="rId25" Type="http://schemas.openxmlformats.org/officeDocument/2006/relationships/hyperlink" Target="http://www.rethink.org" TargetMode="External"/><Relationship Id="rId33" Type="http://schemas.openxmlformats.org/officeDocument/2006/relationships/hyperlink" Target="https://www.time-to-change.org.uk/node/99974" TargetMode="External"/><Relationship Id="rId38" Type="http://schemas.openxmlformats.org/officeDocument/2006/relationships/hyperlink" Target="mailto:l.penman@time-to-change.org.uk" TargetMode="External"/><Relationship Id="rId46" Type="http://schemas.openxmlformats.org/officeDocument/2006/relationships/hyperlink" Target="https://www.time-to-change.org.uk/get-involved/local-hubs" TargetMode="External"/><Relationship Id="rId59" Type="http://schemas.openxmlformats.org/officeDocument/2006/relationships/hyperlink" Target="http://www.time-to-change.org.uk/get-involved-schools/school-leaders/support-networks" TargetMode="External"/><Relationship Id="rId67" Type="http://schemas.openxmlformats.org/officeDocument/2006/relationships/hyperlink" Target="mailto:k.winestein@mind.org.uk" TargetMode="External"/><Relationship Id="rId20" Type="http://schemas.openxmlformats.org/officeDocument/2006/relationships/hyperlink" Target="http://onlinelibrary.wiley.com/doi/10.1111/acps.12607/full" TargetMode="External"/><Relationship Id="rId41" Type="http://schemas.openxmlformats.org/officeDocument/2006/relationships/hyperlink" Target="http://www.time-to-change.org.uk/" TargetMode="External"/><Relationship Id="rId54" Type="http://schemas.openxmlformats.org/officeDocument/2006/relationships/hyperlink" Target="https://www.time-to-change.org.uk/get-involved/get-your-workplace-involved/employer-pledge" TargetMode="External"/><Relationship Id="rId62" Type="http://schemas.openxmlformats.org/officeDocument/2006/relationships/hyperlink" Target="https://www.time-to-change.org.uk/get-involved-schools/school-leaders/email-signup" TargetMode="External"/><Relationship Id="rId70" Type="http://schemas.openxmlformats.org/officeDocument/2006/relationships/hyperlink" Target="mailto:employers@time-to-change.org.uk" TargetMode="External"/><Relationship Id="rId75" Type="http://schemas.openxmlformats.org/officeDocument/2006/relationships/hyperlink" Target="mailto:e.ladmeji@mind.org.uk" TargetMode="External"/><Relationship Id="rId83" Type="http://schemas.openxmlformats.org/officeDocument/2006/relationships/hyperlink" Target="mailto:e.ladmeji@mind.org.uk" TargetMode="External"/><Relationship Id="rId88" Type="http://schemas.openxmlformats.org/officeDocument/2006/relationships/hyperlink" Target="mailto:k.shaw@time-to-change.org.uk" TargetMode="External"/><Relationship Id="rId91" Type="http://schemas.openxmlformats.org/officeDocument/2006/relationships/hyperlink" Target="mailto:l.penman@time-to-change.org.uk"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time-to-change.org.uk/champions/portal" TargetMode="External"/><Relationship Id="rId28" Type="http://schemas.openxmlformats.org/officeDocument/2006/relationships/hyperlink" Target="https://www.youtube.com/watch?v=K0KeRTi5Dzo&amp;feature=youtu.be" TargetMode="External"/><Relationship Id="rId36" Type="http://schemas.openxmlformats.org/officeDocument/2006/relationships/hyperlink" Target="mailto:e.stone@time-to-change.org.uk" TargetMode="External"/><Relationship Id="rId49" Type="http://schemas.openxmlformats.org/officeDocument/2006/relationships/hyperlink" Target="https://timetochange.brandstencil.com/" TargetMode="External"/><Relationship Id="rId57" Type="http://schemas.openxmlformats.org/officeDocument/2006/relationships/hyperlink" Target="http://www.time-to-change.org.uk/employerpledge" TargetMode="External"/><Relationship Id="rId10" Type="http://schemas.openxmlformats.org/officeDocument/2006/relationships/header" Target="header1.xml"/><Relationship Id="rId31" Type="http://schemas.openxmlformats.org/officeDocument/2006/relationships/hyperlink" Target="https://www.time-to-change.org.uk/sites/default/files/260%20TTC%20Social%20Contact%20Event%20Toolkit%20v10%20Interactive.pdf" TargetMode="External"/><Relationship Id="rId44" Type="http://schemas.openxmlformats.org/officeDocument/2006/relationships/hyperlink" Target="http://www.time-to-change.org.uk/share-your-activity" TargetMode="External"/><Relationship Id="rId52" Type="http://schemas.openxmlformats.org/officeDocument/2006/relationships/hyperlink" Target="https://timetochange.brandstencil.com" TargetMode="External"/><Relationship Id="rId60" Type="http://schemas.openxmlformats.org/officeDocument/2006/relationships/hyperlink" Target="mailto:ione.acceto-hill@rethink.org" TargetMode="External"/><Relationship Id="rId65" Type="http://schemas.openxmlformats.org/officeDocument/2006/relationships/hyperlink" Target="mailto:l.palmer@mind.org.uk" TargetMode="External"/><Relationship Id="rId73" Type="http://schemas.openxmlformats.org/officeDocument/2006/relationships/hyperlink" Target="mailto:b.parker@mind.org.uk" TargetMode="External"/><Relationship Id="rId78" Type="http://schemas.openxmlformats.org/officeDocument/2006/relationships/hyperlink" Target="mailto:a.kumari@time-to-change.org.uk" TargetMode="External"/><Relationship Id="rId81" Type="http://schemas.openxmlformats.org/officeDocument/2006/relationships/hyperlink" Target="mailto:e.ladmeji@mind.org.uk" TargetMode="External"/><Relationship Id="rId86" Type="http://schemas.openxmlformats.org/officeDocument/2006/relationships/hyperlink" Target="mailto:l.benham@time-to-change.org.uk" TargetMode="External"/><Relationship Id="rId94" Type="http://schemas.openxmlformats.org/officeDocument/2006/relationships/hyperlink" Target="mailto:seb.baird@rethink.or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www.time-to-change.org.uk/get-involved/time-change-champions/register-champion" TargetMode="External"/><Relationship Id="rId39" Type="http://schemas.openxmlformats.org/officeDocument/2006/relationships/hyperlink" Target="mailto:j.evans@time-to-chan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AD753-6D2D-4534-A543-5145211B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31</Pages>
  <Words>10388</Words>
  <Characters>59215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Rethink</Company>
  <LinksUpToDate>false</LinksUpToDate>
  <CharactersWithSpaces>69465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Winestein</dc:creator>
  <cp:lastModifiedBy>Keith Winestein</cp:lastModifiedBy>
  <cp:revision>8</cp:revision>
  <cp:lastPrinted>2017-04-13T15:33:00Z</cp:lastPrinted>
  <dcterms:created xsi:type="dcterms:W3CDTF">2017-11-09T16:28:00Z</dcterms:created>
  <dcterms:modified xsi:type="dcterms:W3CDTF">2017-11-15T16:20:00Z</dcterms:modified>
</cp:coreProperties>
</file>